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91" w:rsidRPr="00306FE5" w:rsidRDefault="0065245E" w:rsidP="00306FE5">
      <w:pPr>
        <w:widowControl/>
        <w:spacing w:line="600" w:lineRule="atLeast"/>
        <w:jc w:val="center"/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</w:pPr>
      <w:r w:rsidRPr="0065245E">
        <w:rPr>
          <w:rFonts w:ascii="標楷體" w:eastAsia="標楷體" w:hAnsi="標楷體" w:cs="Times New Roman" w:hint="eastAsia"/>
          <w:color w:val="000000"/>
          <w:kern w:val="0"/>
          <w:sz w:val="52"/>
          <w:szCs w:val="52"/>
        </w:rPr>
        <w:t>三信家商運動場館使用須知</w:t>
      </w:r>
    </w:p>
    <w:p w:rsidR="00772C44" w:rsidRPr="00772C44" w:rsidRDefault="00772C44" w:rsidP="00772C44">
      <w:pPr>
        <w:widowControl/>
        <w:spacing w:line="400" w:lineRule="atLeast"/>
        <w:jc w:val="righ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一、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韻律教室使用須知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：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1.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請穿著運動鞋進入會場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2.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請勿攜帶食品及飲料進入場地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3.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請隨時維護場內整潔清潔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4.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遇有體育課時，非上課學生請勿進入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5. </w:t>
      </w:r>
      <w:r w:rsidR="00D04591">
        <w:rPr>
          <w:rFonts w:ascii="標楷體" w:eastAsia="標楷體" w:hAnsi="標楷體" w:cs="DFKaiShu-SB-Estd-BF-Identity-H" w:hint="eastAsia"/>
          <w:kern w:val="0"/>
          <w:szCs w:val="24"/>
        </w:rPr>
        <w:t>遇有經申請核准之活動時，非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參加活動人員請勿進入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6.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使用同學如有不遵守本規定事項者，得依校規論處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7.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未經體育器材室同意，請勿開啟冷氣，違者議處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二、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撞球室使用須知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：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1.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請穿著運動鞋進入會場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2.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請勿攜帶食品及飲料進入場地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3.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請隨時維護場內整潔清潔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4.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遇有體育課時，非上課學生請勿進入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5.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遇有經申請核准之活動時，非參加活動人員請勿進入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 xml:space="preserve">6. 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使用同學如有不遵守本規定事項者，得依校規論處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65245E" w:rsidRPr="00FD3847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FD3847">
        <w:rPr>
          <w:rFonts w:ascii="標楷體" w:eastAsia="標楷體" w:hAnsi="標楷體" w:cs="DFKaiShu-SB-Estd-BF-Identity-H"/>
          <w:kern w:val="0"/>
          <w:szCs w:val="24"/>
        </w:rPr>
        <w:t>7.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D04591">
        <w:rPr>
          <w:rFonts w:ascii="標楷體" w:eastAsia="標楷體" w:hAnsi="標楷體" w:cs="DFKaiShu-SB-Estd-BF-Identity-H" w:hint="eastAsia"/>
          <w:kern w:val="0"/>
          <w:szCs w:val="24"/>
        </w:rPr>
        <w:t>未經體衛組</w:t>
      </w: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同意，請勿開啟冷氣，違者議處</w:t>
      </w:r>
      <w:r w:rsidR="001B4F81" w:rsidRPr="00FD3847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D04591" w:rsidRPr="00D04591" w:rsidRDefault="0065245E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三、</w:t>
      </w:r>
      <w:r w:rsid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D04591" w:rsidRPr="00D04591">
        <w:rPr>
          <w:rFonts w:ascii="標楷體" w:eastAsia="標楷體" w:hAnsi="標楷體" w:cs="DFKaiShu-SB-Estd-BF-Identity-H" w:hint="eastAsia"/>
          <w:kern w:val="0"/>
          <w:szCs w:val="24"/>
        </w:rPr>
        <w:t>體能訓練教室使用須知：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1.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請穿著運動服、運動鞋運動。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2.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第一次進健身房，請先找管理人員或現場教練指導使用器材。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3.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正確的運動順序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a.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準備運動─輕緩的跑走、伸展操。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b.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主要運動─慢跑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>(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心肺適能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>)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、重量訓練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>(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肌肉適能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>)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c.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緩和運動─輕緩跑走、伸展操。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4.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控制適當的運動強度。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5.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保持適當的運動時間、頻率。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6.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選擇適當的運動項目。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7.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身體或精神狀況不佳者，請勿運動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8.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飯前依小時內不宜運動。</w:t>
      </w:r>
    </w:p>
    <w:p w:rsidR="0065245E" w:rsidRPr="00FD3847" w:rsidRDefault="00D04591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9.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現場器材如有任何問題，請先停止使用，並通知管理人員維修。</w:t>
      </w:r>
    </w:p>
    <w:p w:rsidR="00D04591" w:rsidRPr="00D04591" w:rsidRDefault="0065245E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FD3847">
        <w:rPr>
          <w:rFonts w:ascii="標楷體" w:eastAsia="標楷體" w:hAnsi="標楷體" w:cs="DFKaiShu-SB-Estd-BF-Identity-H" w:hint="eastAsia"/>
          <w:kern w:val="0"/>
          <w:szCs w:val="24"/>
        </w:rPr>
        <w:t>四、</w:t>
      </w:r>
      <w:r w:rsidR="00D04591">
        <w:rPr>
          <w:rFonts w:ascii="標楷體" w:eastAsia="標楷體" w:hAnsi="標楷體" w:cs="DFKaiShu-SB-Estd-BF-Identity-H" w:hint="eastAsia"/>
          <w:kern w:val="0"/>
          <w:szCs w:val="24"/>
        </w:rPr>
        <w:t>室內籃球場</w:t>
      </w:r>
      <w:r w:rsidR="00D04591" w:rsidRPr="00D04591">
        <w:rPr>
          <w:rFonts w:ascii="標楷體" w:eastAsia="標楷體" w:hAnsi="標楷體" w:cs="DFKaiShu-SB-Estd-BF-Identity-H" w:hint="eastAsia"/>
          <w:kern w:val="0"/>
          <w:szCs w:val="24"/>
        </w:rPr>
        <w:t>使用須知：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1.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室內籃球場係共本校學生、教職員工及校工從事相關運動之使用為主。校外人士需辦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   理借用手續，才得進入使用。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>2.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室內籃球場</w:t>
      </w:r>
      <w:r>
        <w:rPr>
          <w:rFonts w:ascii="標楷體" w:eastAsia="標楷體" w:hAnsi="標楷體" w:cs="DFKaiShu-SB-Estd-BF-Identity-H" w:hint="eastAsia"/>
          <w:kern w:val="0"/>
          <w:szCs w:val="24"/>
        </w:rPr>
        <w:t>以體育教學、代表隊固定訓練及經體衛組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核定舉辦之比賽為優先使用。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3.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使用人應按場地之開放時間使用，並遵守場地之使用規定，如有違反規定者，得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   令其離開場地。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4. </w:t>
      </w:r>
      <w:r>
        <w:rPr>
          <w:rFonts w:ascii="標楷體" w:eastAsia="標楷體" w:hAnsi="標楷體" w:cs="DFKaiShu-SB-Estd-BF-Identity-H" w:hint="eastAsia"/>
          <w:kern w:val="0"/>
          <w:szCs w:val="24"/>
        </w:rPr>
        <w:t>嚴禁攜帶寵物進入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室內籃球場，以維護環境衛生及安寧。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>5.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請勿攜帶食品及飲料進入場地。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6.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未經允許嚴禁移動</w:t>
      </w:r>
      <w:r>
        <w:rPr>
          <w:rFonts w:ascii="標楷體" w:eastAsia="標楷體" w:hAnsi="標楷體" w:cs="DFKaiShu-SB-Estd-BF-Identity-H" w:hint="eastAsia"/>
          <w:kern w:val="0"/>
          <w:szCs w:val="24"/>
        </w:rPr>
        <w:t>球架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7.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使用人員需穿著運動服裝及軟底運動鞋進入球場，禁止穿著皮鞋或其他不合規定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   之鞋類進入，以免損壞地面。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8.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球場之設施應愛惜使用，如有故意損壞映照價賠償。</w:t>
      </w:r>
    </w:p>
    <w:p w:rsidR="00D04591" w:rsidRPr="00D04591" w:rsidRDefault="00D04591" w:rsidP="00D0459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 w:rsidRPr="00D04591">
        <w:rPr>
          <w:rFonts w:ascii="標楷體" w:eastAsia="標楷體" w:hAnsi="標楷體" w:cs="DFKaiShu-SB-Estd-BF-Identity-H"/>
          <w:kern w:val="0"/>
          <w:szCs w:val="24"/>
        </w:rPr>
        <w:t xml:space="preserve">9. 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使用同學如有不遵守本規定事項者，得依校規論處。</w:t>
      </w:r>
    </w:p>
    <w:p w:rsidR="0065245E" w:rsidRPr="00D04591" w:rsidRDefault="00D04591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Cs w:val="24"/>
        </w:rPr>
      </w:pP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 xml:space="preserve">  </w:t>
      </w:r>
      <w:r>
        <w:rPr>
          <w:rFonts w:ascii="標楷體" w:eastAsia="標楷體" w:hAnsi="標楷體" w:cs="DFKaiShu-SB-Estd-BF-Identity-H" w:hint="eastAsia"/>
          <w:kern w:val="0"/>
          <w:szCs w:val="24"/>
        </w:rPr>
        <w:t>10</w:t>
      </w:r>
      <w:r>
        <w:rPr>
          <w:rFonts w:ascii="標楷體" w:eastAsia="標楷體" w:hAnsi="標楷體" w:cs="DFKaiShu-SB-Estd-BF-Identity-H"/>
          <w:kern w:val="0"/>
          <w:szCs w:val="24"/>
        </w:rPr>
        <w:t>.</w:t>
      </w:r>
      <w:r>
        <w:rPr>
          <w:rFonts w:ascii="標楷體" w:eastAsia="標楷體" w:hAnsi="標楷體" w:cs="DFKaiShu-SB-Estd-BF-Identity-H" w:hint="eastAsia"/>
          <w:kern w:val="0"/>
          <w:szCs w:val="24"/>
        </w:rPr>
        <w:t>未經體衛組</w:t>
      </w:r>
      <w:r w:rsidRPr="00D04591">
        <w:rPr>
          <w:rFonts w:ascii="標楷體" w:eastAsia="標楷體" w:hAnsi="標楷體" w:cs="DFKaiShu-SB-Estd-BF-Identity-H" w:hint="eastAsia"/>
          <w:kern w:val="0"/>
          <w:szCs w:val="24"/>
        </w:rPr>
        <w:t>同意，請勿開啟冷氣，違者議處。</w:t>
      </w:r>
    </w:p>
    <w:p w:rsidR="0065245E" w:rsidRDefault="0065245E" w:rsidP="006524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-Identity-H"/>
          <w:kern w:val="0"/>
          <w:sz w:val="72"/>
          <w:szCs w:val="72"/>
        </w:rPr>
      </w:pPr>
      <w:r w:rsidRPr="0065245E">
        <w:rPr>
          <w:rFonts w:ascii="標楷體" w:eastAsia="標楷體" w:hAnsi="標楷體" w:cs="DFKaiShu-SB-Estd-BF-Identity-H" w:hint="eastAsia"/>
          <w:kern w:val="0"/>
          <w:sz w:val="72"/>
          <w:szCs w:val="72"/>
        </w:rPr>
        <w:lastRenderedPageBreak/>
        <w:t>三信家商運動場管理辦法</w:t>
      </w:r>
    </w:p>
    <w:p w:rsidR="0065245E" w:rsidRPr="00306FE5" w:rsidRDefault="0065245E" w:rsidP="005864E6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DFKaiShu-SB-Estd-BF-Identity-H"/>
          <w:kern w:val="0"/>
          <w:sz w:val="72"/>
          <w:szCs w:val="72"/>
        </w:rPr>
      </w:pPr>
      <w:r w:rsidRPr="00306FE5">
        <w:rPr>
          <w:rFonts w:ascii="標楷體" w:eastAsia="標楷體" w:hAnsi="標楷體" w:cs="Times New Roman" w:hint="eastAsia"/>
          <w:kern w:val="0"/>
          <w:sz w:val="16"/>
          <w:szCs w:val="16"/>
        </w:rPr>
        <w:t>中華民國107年</w:t>
      </w:r>
      <w:r w:rsidR="00306FE5" w:rsidRPr="00306FE5">
        <w:rPr>
          <w:rFonts w:ascii="標楷體" w:eastAsia="標楷體" w:hAnsi="標楷體" w:cs="Times New Roman" w:hint="eastAsia"/>
          <w:kern w:val="0"/>
          <w:sz w:val="16"/>
          <w:szCs w:val="16"/>
        </w:rPr>
        <w:t>05</w:t>
      </w:r>
      <w:r w:rsidRPr="00306FE5">
        <w:rPr>
          <w:rFonts w:ascii="標楷體" w:eastAsia="標楷體" w:hAnsi="標楷體" w:cs="Times New Roman" w:hint="eastAsia"/>
          <w:kern w:val="0"/>
          <w:sz w:val="16"/>
          <w:szCs w:val="16"/>
        </w:rPr>
        <w:t>月</w:t>
      </w:r>
      <w:r w:rsidR="00306FE5" w:rsidRPr="00306FE5">
        <w:rPr>
          <w:rFonts w:ascii="標楷體" w:eastAsia="標楷體" w:hAnsi="標楷體" w:cs="Times New Roman" w:hint="eastAsia"/>
          <w:kern w:val="0"/>
          <w:sz w:val="16"/>
          <w:szCs w:val="16"/>
        </w:rPr>
        <w:t>15</w:t>
      </w:r>
      <w:r w:rsidRPr="00306FE5">
        <w:rPr>
          <w:rFonts w:ascii="標楷體" w:eastAsia="標楷體" w:hAnsi="標楷體" w:cs="Times New Roman" w:hint="eastAsia"/>
          <w:kern w:val="0"/>
          <w:sz w:val="16"/>
          <w:szCs w:val="16"/>
        </w:rPr>
        <w:t>日行政會議通過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</w:pP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第一條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  <w:t xml:space="preserve"> </w:t>
      </w:r>
      <w:r w:rsidR="00CC3878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本管理辦法使用範圍包含下列運動場地</w:t>
      </w:r>
      <w:r w:rsidR="005864E6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一、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室內場館</w:t>
      </w:r>
      <w:r w:rsid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(1)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體育館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(2)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體能訓練教室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(3)</w:t>
      </w:r>
      <w:r w:rsidR="005864E6" w:rsidRPr="005864E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撞球室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(4)</w:t>
      </w:r>
      <w:r w:rsidR="005864E6" w:rsidRPr="005864E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韻律教室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(5)</w:t>
      </w:r>
      <w:r w:rsidR="005864E6" w:rsidRPr="005864E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籃球場</w:t>
      </w:r>
      <w:r w:rsidR="005864E6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="005864E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1</w:t>
      </w:r>
      <w:r w:rsidR="005864E6" w:rsidRPr="005864E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面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二、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室外場地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(1)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籃球場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4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面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三、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="005864E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前述運動場地管理單位為體衛組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CC6D13" w:rsidRPr="0065245E" w:rsidRDefault="00CC6D13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</w:pP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第二條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開放使用時間與優先順序</w:t>
      </w:r>
      <w:r w:rsidR="005864E6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。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一、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室內場館開放時間星期一至星期五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8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-Identity-H"/>
          <w:kern w:val="0"/>
          <w:sz w:val="28"/>
          <w:szCs w:val="28"/>
        </w:rPr>
        <w:t>00~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16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30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，周六、日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8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00~16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30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寒暑假除教學、代表隊集訓使用外，開放時間依本校寒暑假上班時間，另行訂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定之。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二、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室外場地開放時間星期一至星期日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8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00~21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：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30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三、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場地優先使用順序為體育正課、校方舉辦之慶典活動、校際性體育活動、全校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性體育活動、校隊練習、系級競賽活動、團體借用。</w:t>
      </w:r>
    </w:p>
    <w:p w:rsidR="00CC6D13" w:rsidRPr="0065245E" w:rsidRDefault="00CC6D13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</w:pP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第三條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各項運動場館使用一般規定</w:t>
      </w:r>
      <w:r w:rsidR="005864E6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一、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本校體育運動場館嚴禁私人收費教學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二、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禁止吸菸、攜帶食物入內食用及各種車輛進入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三、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場內禁止攜帶寵物入場活動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四、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進入場內活動，必須自備用具，穿著整潔之運動服及球鞋。禁止穿著皮鞋或赤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腳入進球場</w:t>
      </w:r>
      <w:r w:rsidR="00CC6D13" w:rsidRPr="00CC6D13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65245E" w:rsidRP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五、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運動時不得打赤膊。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六、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在球場活動的所有人員，均應尊重管理單位本校有關人員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(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老師、管理員等</w:t>
      </w:r>
      <w:r w:rsidRPr="0065245E">
        <w:rPr>
          <w:rFonts w:ascii="標楷體" w:eastAsia="標楷體" w:hAnsi="標楷體" w:cs="DFKaiShu-SB-Estd-BF-Identity-H"/>
          <w:kern w:val="0"/>
          <w:sz w:val="28"/>
          <w:szCs w:val="28"/>
        </w:rPr>
        <w:t>)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之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安排，並注重禮節、謙讓，共同維護球場之整潔與安全。如有不良行為或違反</w:t>
      </w:r>
    </w:p>
    <w:p w:rsidR="0065245E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 </w:t>
      </w:r>
      <w:r w:rsidRPr="0065245E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本辦法規定者，得取消其使用球場之權力或資格。</w:t>
      </w:r>
    </w:p>
    <w:p w:rsidR="00CC6D13" w:rsidRPr="0065245E" w:rsidRDefault="00CC6D13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</w:p>
    <w:p w:rsidR="00BB7A86" w:rsidRPr="00CC6D13" w:rsidRDefault="0065245E" w:rsidP="0065245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CC6D13">
        <w:rPr>
          <w:rFonts w:ascii="標楷體" w:eastAsia="標楷體" w:hAnsi="標楷體" w:cs="DFKaiShu-SB-Estd-BF-Identity-H" w:hint="eastAsia"/>
          <w:kern w:val="0"/>
          <w:sz w:val="28"/>
          <w:szCs w:val="28"/>
          <w:shd w:val="pct15" w:color="auto" w:fill="FFFFFF"/>
        </w:rPr>
        <w:t>第四條</w:t>
      </w:r>
      <w:r w:rsidRPr="00CC6D13">
        <w:rPr>
          <w:rFonts w:ascii="標楷體" w:eastAsia="標楷體" w:hAnsi="標楷體" w:cs="DFKaiShu-SB-Estd-BF-Identity-H"/>
          <w:kern w:val="0"/>
          <w:sz w:val="28"/>
          <w:szCs w:val="28"/>
          <w:shd w:val="pct15" w:color="auto" w:fill="FFFFFF"/>
        </w:rPr>
        <w:t xml:space="preserve"> </w:t>
      </w:r>
      <w:r w:rsidR="00306FE5" w:rsidRPr="00306FE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pct15" w:color="auto" w:fill="FFFFFF"/>
        </w:rPr>
        <w:t>本辦法經行政會議討論，</w:t>
      </w:r>
      <w:bookmarkStart w:id="0" w:name="_GoBack"/>
      <w:bookmarkEnd w:id="0"/>
      <w:r w:rsidR="00306FE5" w:rsidRPr="00306FE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shd w:val="pct15" w:color="auto" w:fill="FFFFFF"/>
        </w:rPr>
        <w:t>呈校長核准後公佈實施，修改時亦同。</w:t>
      </w:r>
    </w:p>
    <w:sectPr w:rsidR="00BB7A86" w:rsidRPr="00CC6D13" w:rsidSect="00772C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CE" w:rsidRDefault="000D1FCE" w:rsidP="00BC3261">
      <w:r>
        <w:separator/>
      </w:r>
    </w:p>
  </w:endnote>
  <w:endnote w:type="continuationSeparator" w:id="0">
    <w:p w:rsidR="000D1FCE" w:rsidRDefault="000D1FCE" w:rsidP="00BC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CE" w:rsidRDefault="000D1FCE" w:rsidP="00BC3261">
      <w:r>
        <w:separator/>
      </w:r>
    </w:p>
  </w:footnote>
  <w:footnote w:type="continuationSeparator" w:id="0">
    <w:p w:rsidR="000D1FCE" w:rsidRDefault="000D1FCE" w:rsidP="00BC3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44"/>
    <w:rsid w:val="00027384"/>
    <w:rsid w:val="000D1FCE"/>
    <w:rsid w:val="00111763"/>
    <w:rsid w:val="001B4F81"/>
    <w:rsid w:val="00306FE5"/>
    <w:rsid w:val="0048606A"/>
    <w:rsid w:val="005864E6"/>
    <w:rsid w:val="0065245E"/>
    <w:rsid w:val="00772C44"/>
    <w:rsid w:val="00A1568E"/>
    <w:rsid w:val="00A26125"/>
    <w:rsid w:val="00BB7A86"/>
    <w:rsid w:val="00BC3261"/>
    <w:rsid w:val="00CC3878"/>
    <w:rsid w:val="00CC6D13"/>
    <w:rsid w:val="00D04591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8E2C"/>
  <w15:docId w15:val="{815362B4-28B9-40B7-A7D5-D264A83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2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2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2018-05-14T23:58:00Z</cp:lastPrinted>
  <dcterms:created xsi:type="dcterms:W3CDTF">2018-05-09T03:44:00Z</dcterms:created>
  <dcterms:modified xsi:type="dcterms:W3CDTF">2018-05-16T23:46:00Z</dcterms:modified>
</cp:coreProperties>
</file>