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CF" w:rsidRDefault="004D45CF" w:rsidP="004213F9">
      <w:pPr>
        <w:kinsoku w:val="0"/>
        <w:overflowPunct w:val="0"/>
        <w:snapToGrid w:val="0"/>
        <w:jc w:val="both"/>
        <w:rPr>
          <w:rFonts w:ascii="標楷體" w:eastAsia="標楷體" w:hAnsi="標楷體"/>
          <w:b/>
          <w:sz w:val="52"/>
          <w:szCs w:val="52"/>
        </w:rPr>
      </w:pPr>
      <w:r>
        <w:rPr>
          <w:rFonts w:ascii="標楷體" w:eastAsia="標楷體" w:hAnsi="標楷體" w:hint="eastAsia"/>
          <w:b/>
          <w:sz w:val="52"/>
          <w:szCs w:val="52"/>
        </w:rPr>
        <w:t>三信家商</w:t>
      </w:r>
      <w:r w:rsidR="00AF0774">
        <w:rPr>
          <w:rFonts w:ascii="標楷體" w:eastAsia="標楷體" w:hAnsi="標楷體" w:hint="eastAsia"/>
          <w:b/>
          <w:sz w:val="52"/>
          <w:szCs w:val="52"/>
        </w:rPr>
        <w:t>10</w:t>
      </w:r>
      <w:r w:rsidR="00F95B0B">
        <w:rPr>
          <w:rFonts w:ascii="標楷體" w:eastAsia="標楷體" w:hAnsi="標楷體" w:hint="eastAsia"/>
          <w:b/>
          <w:sz w:val="52"/>
          <w:szCs w:val="52"/>
        </w:rPr>
        <w:t>9</w:t>
      </w:r>
      <w:r w:rsidR="00470352">
        <w:rPr>
          <w:rFonts w:ascii="標楷體" w:eastAsia="標楷體" w:hAnsi="標楷體" w:hint="eastAsia"/>
          <w:b/>
          <w:sz w:val="52"/>
          <w:szCs w:val="52"/>
        </w:rPr>
        <w:t>學年度第</w:t>
      </w:r>
      <w:r w:rsidR="002205C9">
        <w:rPr>
          <w:rFonts w:ascii="標楷體" w:eastAsia="標楷體" w:hAnsi="標楷體" w:hint="eastAsia"/>
          <w:b/>
          <w:sz w:val="52"/>
          <w:szCs w:val="52"/>
        </w:rPr>
        <w:t>二</w:t>
      </w:r>
      <w:r w:rsidR="00470352">
        <w:rPr>
          <w:rFonts w:ascii="標楷體" w:eastAsia="標楷體" w:hAnsi="標楷體" w:hint="eastAsia"/>
          <w:b/>
          <w:sz w:val="52"/>
          <w:szCs w:val="52"/>
        </w:rPr>
        <w:t>學期</w:t>
      </w:r>
      <w:r w:rsidR="00EA5E2F">
        <w:rPr>
          <w:rFonts w:ascii="標楷體" w:eastAsia="標楷體" w:hAnsi="標楷體" w:hint="eastAsia"/>
          <w:b/>
          <w:sz w:val="52"/>
          <w:szCs w:val="52"/>
        </w:rPr>
        <w:t>期初</w:t>
      </w:r>
      <w:r>
        <w:rPr>
          <w:rFonts w:ascii="標楷體" w:eastAsia="標楷體" w:hAnsi="標楷體" w:hint="eastAsia"/>
          <w:b/>
          <w:sz w:val="52"/>
          <w:szCs w:val="52"/>
        </w:rPr>
        <w:t>校務會議</w:t>
      </w:r>
    </w:p>
    <w:p w:rsidR="004D45CF" w:rsidRDefault="00CF7696" w:rsidP="004213F9">
      <w:pPr>
        <w:kinsoku w:val="0"/>
        <w:overflowPunct w:val="0"/>
        <w:snapToGrid w:val="0"/>
        <w:ind w:firstLineChars="800" w:firstLine="1920"/>
        <w:jc w:val="both"/>
        <w:rPr>
          <w:rFonts w:ascii="標楷體" w:eastAsia="標楷體" w:hAnsi="標楷體"/>
          <w:b/>
          <w:sz w:val="52"/>
          <w:szCs w:val="52"/>
        </w:rPr>
      </w:pPr>
      <w:r>
        <w:rPr>
          <w:rFonts w:hint="eastAsia"/>
          <w:noProof/>
        </w:rPr>
        <mc:AlternateContent>
          <mc:Choice Requires="wps">
            <w:drawing>
              <wp:anchor distT="0" distB="0" distL="114300" distR="114300" simplePos="0" relativeHeight="251656192" behindDoc="0" locked="0" layoutInCell="1" allowOverlap="1" wp14:anchorId="3FCFA457" wp14:editId="1BE060EE">
                <wp:simplePos x="0" y="0"/>
                <wp:positionH relativeFrom="column">
                  <wp:posOffset>5961234</wp:posOffset>
                </wp:positionH>
                <wp:positionV relativeFrom="paragraph">
                  <wp:posOffset>27940</wp:posOffset>
                </wp:positionV>
                <wp:extent cx="896815" cy="342900"/>
                <wp:effectExtent l="0" t="0" r="0"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0F9" w:rsidRPr="00EA5E2F" w:rsidRDefault="006B00F9" w:rsidP="004D45CF">
                            <w:pPr>
                              <w:snapToGrid w:val="0"/>
                            </w:pPr>
                            <w:r>
                              <w:rPr>
                                <w:rFonts w:ascii="華康唐風隸W5" w:hAnsi="標楷體" w:hint="eastAsia"/>
                              </w:rPr>
                              <w:t>110</w:t>
                            </w:r>
                            <w:r w:rsidRPr="00EA5E2F">
                              <w:rPr>
                                <w:rFonts w:ascii="華康唐風隸W5" w:hAnsi="標楷體" w:hint="eastAsia"/>
                              </w:rPr>
                              <w:t>/0</w:t>
                            </w:r>
                            <w:r>
                              <w:rPr>
                                <w:rFonts w:ascii="華康唐風隸W5" w:hAnsi="標楷體" w:hint="eastAsia"/>
                              </w:rPr>
                              <w:t>2</w:t>
                            </w:r>
                            <w:r w:rsidRPr="00EA5E2F">
                              <w:rPr>
                                <w:rFonts w:ascii="華康唐風隸W5" w:hAnsi="標楷體" w:hint="eastAsia"/>
                              </w:rPr>
                              <w:t>/</w:t>
                            </w:r>
                            <w:r>
                              <w:rPr>
                                <w:rFonts w:ascii="華康唐風隸W5" w:hAnsi="標楷體" w:hint="eastAsia"/>
                              </w:rPr>
                              <w:t xml:space="preserve">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left:0;text-align:left;margin-left:469.4pt;margin-top:2.2pt;width:70.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Hftw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" filled="f" stroked="f">
                <v:textbox>
                  <w:txbxContent>
                    <w:p w:rsidR="006B00F9" w:rsidRPr="00EA5E2F" w:rsidRDefault="006B00F9" w:rsidP="004D45CF">
                      <w:pPr>
                        <w:snapToGrid w:val="0"/>
                      </w:pPr>
                      <w:r>
                        <w:rPr>
                          <w:rFonts w:ascii="華康唐風隸W5" w:hAnsi="標楷體" w:hint="eastAsia"/>
                        </w:rPr>
                        <w:t>110</w:t>
                      </w:r>
                      <w:r w:rsidRPr="00EA5E2F">
                        <w:rPr>
                          <w:rFonts w:ascii="華康唐風隸W5" w:hAnsi="標楷體" w:hint="eastAsia"/>
                        </w:rPr>
                        <w:t>/0</w:t>
                      </w:r>
                      <w:r>
                        <w:rPr>
                          <w:rFonts w:ascii="華康唐風隸W5" w:hAnsi="標楷體" w:hint="eastAsia"/>
                        </w:rPr>
                        <w:t>2</w:t>
                      </w:r>
                      <w:r w:rsidRPr="00EA5E2F">
                        <w:rPr>
                          <w:rFonts w:ascii="華康唐風隸W5" w:hAnsi="標楷體" w:hint="eastAsia"/>
                        </w:rPr>
                        <w:t>/</w:t>
                      </w:r>
                      <w:r>
                        <w:rPr>
                          <w:rFonts w:ascii="華康唐風隸W5" w:hAnsi="標楷體" w:hint="eastAsia"/>
                        </w:rPr>
                        <w:t xml:space="preserve">22 </w:t>
                      </w:r>
                    </w:p>
                  </w:txbxContent>
                </v:textbox>
              </v:shape>
            </w:pict>
          </mc:Fallback>
        </mc:AlternateContent>
      </w:r>
      <w:r w:rsidR="004D45CF">
        <w:rPr>
          <w:rFonts w:ascii="標楷體" w:eastAsia="標楷體" w:hAnsi="標楷體" w:hint="eastAsia"/>
          <w:b/>
          <w:sz w:val="52"/>
          <w:szCs w:val="52"/>
        </w:rPr>
        <w:t>暨</w:t>
      </w:r>
      <w:r w:rsidR="002205C9">
        <w:rPr>
          <w:rFonts w:ascii="標楷體" w:eastAsia="標楷體" w:hAnsi="標楷體" w:hint="eastAsia"/>
          <w:b/>
          <w:sz w:val="52"/>
          <w:szCs w:val="52"/>
        </w:rPr>
        <w:t>二</w:t>
      </w:r>
      <w:r w:rsidR="004D45CF">
        <w:rPr>
          <w:rFonts w:ascii="標楷體" w:eastAsia="標楷體" w:hAnsi="標楷體" w:hint="eastAsia"/>
          <w:b/>
          <w:sz w:val="52"/>
          <w:szCs w:val="52"/>
        </w:rPr>
        <w:t>月份教職員工朝會</w:t>
      </w:r>
      <w:r w:rsidR="0059317A">
        <w:rPr>
          <w:rFonts w:ascii="標楷體" w:eastAsia="標楷體" w:hAnsi="標楷體" w:hint="eastAsia"/>
          <w:b/>
          <w:sz w:val="52"/>
          <w:szCs w:val="52"/>
        </w:rPr>
        <w:t>會議紀錄</w:t>
      </w:r>
    </w:p>
    <w:p w:rsidR="004D45CF" w:rsidRDefault="004D45CF"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一、會議開始</w:t>
      </w:r>
    </w:p>
    <w:p w:rsidR="004D45CF"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二</w:t>
      </w:r>
      <w:r w:rsidR="004D45CF">
        <w:rPr>
          <w:rFonts w:ascii="標楷體" w:eastAsia="標楷體" w:hAnsi="標楷體" w:hint="eastAsia"/>
          <w:sz w:val="44"/>
          <w:szCs w:val="44"/>
        </w:rPr>
        <w:t>、</w:t>
      </w:r>
      <w:r w:rsidR="007A2B81">
        <w:rPr>
          <w:rFonts w:ascii="標楷體" w:eastAsia="標楷體" w:hAnsi="標楷體" w:hint="eastAsia"/>
          <w:sz w:val="44"/>
          <w:szCs w:val="44"/>
        </w:rPr>
        <w:t>主席致詞</w:t>
      </w:r>
    </w:p>
    <w:p w:rsidR="004D45CF"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三</w:t>
      </w:r>
      <w:r w:rsidR="004D45CF">
        <w:rPr>
          <w:rFonts w:ascii="標楷體" w:eastAsia="標楷體" w:hAnsi="標楷體" w:hint="eastAsia"/>
          <w:sz w:val="44"/>
          <w:szCs w:val="44"/>
        </w:rPr>
        <w:t>、</w:t>
      </w:r>
      <w:r w:rsidR="007A2B81">
        <w:rPr>
          <w:rFonts w:ascii="標楷體" w:eastAsia="標楷體" w:hAnsi="標楷體" w:hint="eastAsia"/>
          <w:sz w:val="44"/>
          <w:szCs w:val="44"/>
        </w:rPr>
        <w:t>各處室工作報告</w:t>
      </w:r>
    </w:p>
    <w:p w:rsidR="00801EF6"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四</w:t>
      </w:r>
      <w:r w:rsidR="00FA32CA">
        <w:rPr>
          <w:rFonts w:ascii="標楷體" w:eastAsia="標楷體" w:hAnsi="標楷體" w:hint="eastAsia"/>
          <w:sz w:val="44"/>
          <w:szCs w:val="44"/>
        </w:rPr>
        <w:t>、</w:t>
      </w:r>
      <w:r w:rsidR="007A2B81">
        <w:rPr>
          <w:rFonts w:ascii="標楷體" w:eastAsia="標楷體" w:hAnsi="標楷體" w:hint="eastAsia"/>
          <w:sz w:val="44"/>
          <w:szCs w:val="44"/>
        </w:rPr>
        <w:t>綜合討論</w:t>
      </w:r>
    </w:p>
    <w:p w:rsidR="00801EF6"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五</w:t>
      </w:r>
      <w:r w:rsidR="004D45CF">
        <w:rPr>
          <w:rFonts w:ascii="標楷體" w:eastAsia="標楷體" w:hAnsi="標楷體" w:hint="eastAsia"/>
          <w:sz w:val="44"/>
          <w:szCs w:val="44"/>
        </w:rPr>
        <w:t>、</w:t>
      </w:r>
      <w:r w:rsidR="007A2B81">
        <w:rPr>
          <w:rFonts w:ascii="標楷體" w:eastAsia="標楷體" w:hAnsi="標楷體" w:hint="eastAsia"/>
          <w:sz w:val="44"/>
          <w:szCs w:val="44"/>
        </w:rPr>
        <w:t>討論提案</w:t>
      </w:r>
    </w:p>
    <w:p w:rsidR="004D45CF"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六</w:t>
      </w:r>
      <w:r w:rsidR="004D45CF">
        <w:rPr>
          <w:rFonts w:ascii="標楷體" w:eastAsia="標楷體" w:hAnsi="標楷體" w:hint="eastAsia"/>
          <w:sz w:val="44"/>
          <w:szCs w:val="44"/>
        </w:rPr>
        <w:t>、</w:t>
      </w:r>
      <w:r w:rsidR="007A2B81">
        <w:rPr>
          <w:rFonts w:ascii="標楷體" w:eastAsia="標楷體" w:hAnsi="標楷體" w:hint="eastAsia"/>
          <w:sz w:val="44"/>
          <w:szCs w:val="44"/>
        </w:rPr>
        <w:t>臨時動議</w:t>
      </w:r>
    </w:p>
    <w:p w:rsidR="004D45CF"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七</w:t>
      </w:r>
      <w:r w:rsidR="004D45CF">
        <w:rPr>
          <w:rFonts w:ascii="標楷體" w:eastAsia="標楷體" w:hAnsi="標楷體" w:hint="eastAsia"/>
          <w:sz w:val="44"/>
          <w:szCs w:val="44"/>
        </w:rPr>
        <w:t>、</w:t>
      </w:r>
      <w:r w:rsidR="007A2B81">
        <w:rPr>
          <w:rFonts w:ascii="標楷體" w:eastAsia="標楷體" w:hAnsi="標楷體" w:hint="eastAsia"/>
          <w:sz w:val="44"/>
          <w:szCs w:val="44"/>
        </w:rPr>
        <w:t>主席結論</w:t>
      </w:r>
    </w:p>
    <w:p w:rsidR="008411B9" w:rsidRDefault="002205C9" w:rsidP="004213F9">
      <w:pPr>
        <w:snapToGrid w:val="0"/>
        <w:spacing w:line="520" w:lineRule="exact"/>
        <w:ind w:right="482" w:firstLineChars="800" w:firstLine="3520"/>
        <w:jc w:val="both"/>
        <w:rPr>
          <w:rFonts w:ascii="標楷體" w:eastAsia="標楷體" w:hAnsi="標楷體"/>
          <w:sz w:val="44"/>
          <w:szCs w:val="44"/>
        </w:rPr>
      </w:pPr>
      <w:r>
        <w:rPr>
          <w:rFonts w:ascii="標楷體" w:eastAsia="標楷體" w:hAnsi="標楷體" w:hint="eastAsia"/>
          <w:sz w:val="44"/>
          <w:szCs w:val="44"/>
        </w:rPr>
        <w:t>八</w:t>
      </w:r>
      <w:r w:rsidR="008411B9">
        <w:rPr>
          <w:rFonts w:ascii="標楷體" w:eastAsia="標楷體" w:hAnsi="標楷體" w:hint="eastAsia"/>
          <w:sz w:val="44"/>
          <w:szCs w:val="44"/>
        </w:rPr>
        <w:t>、散會</w:t>
      </w:r>
    </w:p>
    <w:p w:rsidR="009E6600" w:rsidRDefault="00EC5411" w:rsidP="004213F9">
      <w:pPr>
        <w:snapToGrid w:val="0"/>
        <w:jc w:val="both"/>
        <w:rPr>
          <w:rFonts w:ascii="標楷體" w:eastAsia="標楷體" w:hAnsi="標楷體" w:hint="eastAsia"/>
          <w:b/>
          <w:color w:val="7030A0"/>
          <w:sz w:val="40"/>
          <w:szCs w:val="40"/>
        </w:rPr>
      </w:pPr>
      <w:r w:rsidRPr="00506DA2">
        <w:rPr>
          <w:rFonts w:ascii="標楷體" w:eastAsia="標楷體" w:hAnsi="標楷體" w:hint="eastAsia"/>
          <w:b/>
          <w:color w:val="7030A0"/>
          <w:sz w:val="40"/>
          <w:szCs w:val="40"/>
        </w:rPr>
        <w:t>教務處報告：</w:t>
      </w:r>
    </w:p>
    <w:p w:rsidR="0037394D" w:rsidRPr="009E6600" w:rsidRDefault="0059317A" w:rsidP="004213F9">
      <w:pPr>
        <w:snapToGrid w:val="0"/>
        <w:jc w:val="both"/>
        <w:rPr>
          <w:rFonts w:ascii="標楷體" w:eastAsia="標楷體" w:hAnsi="標楷體"/>
          <w:b/>
          <w:color w:val="000000" w:themeColor="text1"/>
          <w:sz w:val="28"/>
          <w:szCs w:val="28"/>
        </w:rPr>
      </w:pPr>
      <w:r w:rsidRPr="009E6600">
        <w:rPr>
          <w:rFonts w:ascii="標楷體" w:eastAsia="標楷體" w:hAnsi="標楷體" w:hint="eastAsia"/>
          <w:b/>
          <w:color w:val="000000" w:themeColor="text1"/>
          <w:sz w:val="28"/>
          <w:szCs w:val="28"/>
        </w:rPr>
        <w:t>請參閱會議資料</w:t>
      </w:r>
    </w:p>
    <w:p w:rsidR="002205C9" w:rsidRPr="00D156BE" w:rsidRDefault="002205C9" w:rsidP="002205C9">
      <w:pPr>
        <w:snapToGrid w:val="0"/>
        <w:rPr>
          <w:rFonts w:ascii="標楷體" w:eastAsia="標楷體" w:hAnsi="標楷體"/>
          <w:b/>
          <w:sz w:val="36"/>
          <w:szCs w:val="36"/>
        </w:rPr>
      </w:pPr>
      <w:r w:rsidRPr="00D156BE">
        <w:rPr>
          <w:rFonts w:ascii="標楷體" w:eastAsia="標楷體" w:hAnsi="標楷體" w:hint="eastAsia"/>
          <w:sz w:val="36"/>
          <w:szCs w:val="36"/>
        </w:rPr>
        <w:t>一、工作計畫：</w:t>
      </w:r>
    </w:p>
    <w:p w:rsidR="002205C9" w:rsidRPr="002A13A7" w:rsidRDefault="002205C9" w:rsidP="002205C9">
      <w:pPr>
        <w:snapToGrid w:val="0"/>
        <w:ind w:firstLineChars="265" w:firstLine="743"/>
        <w:rPr>
          <w:rFonts w:ascii="標楷體" w:eastAsia="標楷體" w:hAnsi="標楷體"/>
          <w:b/>
          <w:sz w:val="28"/>
          <w:szCs w:val="28"/>
        </w:rPr>
      </w:pPr>
      <w:r w:rsidRPr="002A13A7">
        <w:rPr>
          <w:rFonts w:ascii="標楷體" w:eastAsia="標楷體" w:hAnsi="標楷體" w:hint="eastAsia"/>
          <w:b/>
          <w:sz w:val="28"/>
          <w:szCs w:val="28"/>
        </w:rPr>
        <w:t>教務處工作計畫請參閱教務處網站之【工作計畫】項目</w:t>
      </w:r>
    </w:p>
    <w:p w:rsidR="002205C9" w:rsidRPr="00D156BE" w:rsidRDefault="002205C9" w:rsidP="002205C9">
      <w:pPr>
        <w:snapToGrid w:val="0"/>
        <w:rPr>
          <w:rFonts w:ascii="標楷體" w:eastAsia="標楷體" w:hAnsi="標楷體"/>
          <w:sz w:val="36"/>
          <w:szCs w:val="36"/>
        </w:rPr>
      </w:pPr>
      <w:r w:rsidRPr="00D156BE">
        <w:rPr>
          <w:rFonts w:ascii="標楷體" w:eastAsia="標楷體" w:hAnsi="標楷體" w:hint="eastAsia"/>
          <w:sz w:val="36"/>
          <w:szCs w:val="36"/>
        </w:rPr>
        <w:t>二、一般事務報告：</w:t>
      </w:r>
    </w:p>
    <w:p w:rsidR="002205C9" w:rsidRPr="00D156BE" w:rsidRDefault="002205C9" w:rsidP="002205C9">
      <w:pPr>
        <w:snapToGrid w:val="0"/>
        <w:rPr>
          <w:rFonts w:ascii="標楷體" w:eastAsia="標楷體" w:hAnsi="標楷體"/>
          <w:b/>
          <w:sz w:val="32"/>
          <w:szCs w:val="32"/>
        </w:rPr>
      </w:pPr>
      <w:r w:rsidRPr="00D156BE">
        <w:rPr>
          <w:rFonts w:ascii="標楷體" w:eastAsia="標楷體" w:hAnsi="標楷體" w:hint="eastAsia"/>
          <w:b/>
          <w:sz w:val="32"/>
          <w:szCs w:val="32"/>
        </w:rPr>
        <w:t>註冊組：</w:t>
      </w:r>
    </w:p>
    <w:p w:rsidR="002205C9" w:rsidRDefault="002205C9" w:rsidP="002205C9">
      <w:pPr>
        <w:snapToGrid w:val="0"/>
        <w:ind w:left="504" w:hangingChars="210" w:hanging="504"/>
        <w:rPr>
          <w:rFonts w:ascii="標楷體" w:eastAsia="標楷體" w:hAnsi="標楷體"/>
        </w:rPr>
      </w:pPr>
      <w:r>
        <w:rPr>
          <w:rFonts w:ascii="標楷體" w:eastAsia="標楷體" w:hAnsi="標楷體" w:hint="eastAsia"/>
        </w:rPr>
        <w:t>一、招生櫃台訂於3/10(三)起設立，每日09~11時協助輸入新生報名資料，請推薦人務必填寫正確的學生訊息(尤其是身分證字號、出生年月日等)，也務必字跡工整。另非應屆新生面試方式將重新規劃，由教務處徵詢口試委員律定時間與地點進行面試，目前預劃一週排定兩個時段(每次兩個小時)，由1位導師與1位行政人員搭配，協助口試委員將不列招生值班人員。</w:t>
      </w:r>
    </w:p>
    <w:p w:rsidR="002205C9" w:rsidRPr="007035B1" w:rsidRDefault="002205C9" w:rsidP="002205C9">
      <w:pPr>
        <w:snapToGrid w:val="0"/>
        <w:ind w:left="480" w:hangingChars="200" w:hanging="480"/>
        <w:rPr>
          <w:rFonts w:ascii="標楷體" w:eastAsia="標楷體" w:hAnsi="標楷體"/>
        </w:rPr>
      </w:pPr>
      <w:r>
        <w:rPr>
          <w:rFonts w:ascii="標楷體" w:eastAsia="標楷體" w:hAnsi="標楷體" w:hint="eastAsia"/>
        </w:rPr>
        <w:t>二</w:t>
      </w:r>
      <w:r w:rsidRPr="007035B1">
        <w:rPr>
          <w:rFonts w:ascii="標楷體" w:eastAsia="標楷體" w:hAnsi="標楷體" w:hint="eastAsia"/>
        </w:rPr>
        <w:t>、109-1期末總成績未輸入老師名單如下</w:t>
      </w:r>
      <w:r>
        <w:rPr>
          <w:rFonts w:ascii="標楷體" w:eastAsia="標楷體" w:hAnsi="標楷體" w:hint="eastAsia"/>
        </w:rPr>
        <w:t>(</w:t>
      </w:r>
      <w:r w:rsidRPr="00A86B81">
        <w:rPr>
          <w:rFonts w:ascii="標楷體" w:eastAsia="標楷體" w:hAnsi="標楷體" w:hint="eastAsia"/>
        </w:rPr>
        <w:t>統計至110/1/28)</w:t>
      </w:r>
      <w:r>
        <w:rPr>
          <w:rFonts w:ascii="標楷體" w:eastAsia="標楷體" w:hAnsi="標楷體" w:hint="eastAsia"/>
        </w:rPr>
        <w:t>，</w:t>
      </w:r>
      <w:r w:rsidRPr="007035B1">
        <w:rPr>
          <w:rFonts w:ascii="標楷體" w:eastAsia="標楷體" w:hAnsi="標楷體" w:hint="eastAsia"/>
        </w:rPr>
        <w:t>感謝</w:t>
      </w:r>
      <w:r>
        <w:rPr>
          <w:rFonts w:ascii="標楷體" w:eastAsia="標楷體" w:hAnsi="標楷體" w:hint="eastAsia"/>
        </w:rPr>
        <w:t>多數</w:t>
      </w:r>
      <w:r w:rsidRPr="007035B1">
        <w:rPr>
          <w:rFonts w:ascii="標楷體" w:eastAsia="標楷體" w:hAnsi="標楷體" w:hint="eastAsia"/>
        </w:rPr>
        <w:t>師</w:t>
      </w:r>
      <w:r>
        <w:rPr>
          <w:rFonts w:ascii="標楷體" w:eastAsia="標楷體" w:hAnsi="標楷體" w:hint="eastAsia"/>
        </w:rPr>
        <w:t>長</w:t>
      </w:r>
      <w:r w:rsidRPr="007035B1">
        <w:rPr>
          <w:rFonts w:ascii="標楷體" w:eastAsia="標楷體" w:hAnsi="標楷體" w:hint="eastAsia"/>
        </w:rPr>
        <w:t>都</w:t>
      </w:r>
      <w:r>
        <w:rPr>
          <w:rFonts w:ascii="標楷體" w:eastAsia="標楷體" w:hAnsi="標楷體" w:hint="eastAsia"/>
        </w:rPr>
        <w:t>能在規定時間內上網登錄，逾</w:t>
      </w:r>
      <w:r w:rsidRPr="007035B1">
        <w:rPr>
          <w:rFonts w:ascii="標楷體" w:eastAsia="標楷體" w:hAnsi="標楷體" w:hint="eastAsia"/>
        </w:rPr>
        <w:t>時間</w:t>
      </w:r>
      <w:r>
        <w:rPr>
          <w:rFonts w:ascii="標楷體" w:eastAsia="標楷體" w:hAnsi="標楷體" w:hint="eastAsia"/>
        </w:rPr>
        <w:t>者</w:t>
      </w:r>
      <w:r w:rsidRPr="007035B1">
        <w:rPr>
          <w:rFonts w:ascii="標楷體" w:eastAsia="標楷體" w:hAnsi="標楷體" w:hint="eastAsia"/>
        </w:rPr>
        <w:t>也</w:t>
      </w:r>
      <w:r>
        <w:rPr>
          <w:rFonts w:ascii="標楷體" w:eastAsia="標楷體" w:hAnsi="標楷體" w:hint="eastAsia"/>
        </w:rPr>
        <w:t>電話通知持續</w:t>
      </w:r>
      <w:r w:rsidRPr="007035B1">
        <w:rPr>
          <w:rFonts w:ascii="標楷體" w:eastAsia="標楷體" w:hAnsi="標楷體" w:hint="eastAsia"/>
        </w:rPr>
        <w:t>至教務處補</w:t>
      </w:r>
      <w:r>
        <w:rPr>
          <w:rFonts w:ascii="標楷體" w:eastAsia="標楷體" w:hAnsi="標楷體" w:hint="eastAsia"/>
        </w:rPr>
        <w:t>登。懇請授課教師務必牢記成績系統的使用方法，並依規定時間輸入成績，以免延誤成績結算。</w:t>
      </w:r>
      <w:r w:rsidRPr="007035B1">
        <w:rPr>
          <w:rFonts w:ascii="標楷體" w:eastAsia="標楷體" w:hAnsi="標楷體" w:hint="eastAsia"/>
        </w:rPr>
        <w:t xml:space="preserve">                    </w:t>
      </w:r>
    </w:p>
    <w:tbl>
      <w:tblPr>
        <w:tblStyle w:val="a5"/>
        <w:tblW w:w="5000" w:type="pct"/>
        <w:tblLook w:val="04A0" w:firstRow="1" w:lastRow="0" w:firstColumn="1" w:lastColumn="0" w:noHBand="0" w:noVBand="1"/>
      </w:tblPr>
      <w:tblGrid>
        <w:gridCol w:w="1602"/>
        <w:gridCol w:w="2193"/>
        <w:gridCol w:w="3290"/>
        <w:gridCol w:w="3903"/>
      </w:tblGrid>
      <w:tr w:rsidR="002205C9" w:rsidRPr="007035B1" w:rsidTr="002205C9">
        <w:tc>
          <w:tcPr>
            <w:tcW w:w="729"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教師姓名</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未輸入科目數</w:t>
            </w:r>
          </w:p>
        </w:tc>
        <w:tc>
          <w:tcPr>
            <w:tcW w:w="1497"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處理方式</w:t>
            </w:r>
          </w:p>
        </w:tc>
        <w:tc>
          <w:tcPr>
            <w:tcW w:w="1776"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說  明</w:t>
            </w: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劉柏君</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6</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val="restart"/>
          </w:tcPr>
          <w:p w:rsidR="002205C9" w:rsidRDefault="002205C9" w:rsidP="002205C9">
            <w:pPr>
              <w:pStyle w:val="af2"/>
              <w:numPr>
                <w:ilvl w:val="0"/>
                <w:numId w:val="20"/>
              </w:numPr>
              <w:snapToGrid w:val="0"/>
              <w:ind w:leftChars="0"/>
              <w:jc w:val="both"/>
              <w:rPr>
                <w:rFonts w:ascii="標楷體" w:eastAsia="標楷體" w:hAnsi="標楷體"/>
              </w:rPr>
            </w:pPr>
            <w:r w:rsidRPr="00A86B81">
              <w:rPr>
                <w:rFonts w:ascii="標楷體" w:eastAsia="標楷體" w:hAnsi="標楷體" w:hint="eastAsia"/>
              </w:rPr>
              <w:t>期末總成績未至『高雄市校務系統』輸入者，將影響學生『補考成績』之登錄、學生學分數之取得，請各位老師務必審慎勿輕忽。</w:t>
            </w:r>
          </w:p>
          <w:p w:rsidR="002205C9" w:rsidRPr="00A86B81" w:rsidRDefault="002205C9" w:rsidP="002205C9">
            <w:pPr>
              <w:pStyle w:val="af2"/>
              <w:numPr>
                <w:ilvl w:val="0"/>
                <w:numId w:val="20"/>
              </w:numPr>
              <w:snapToGrid w:val="0"/>
              <w:ind w:leftChars="0"/>
              <w:jc w:val="both"/>
              <w:rPr>
                <w:rFonts w:ascii="標楷體" w:eastAsia="標楷體" w:hAnsi="標楷體"/>
              </w:rPr>
            </w:pPr>
            <w:r w:rsidRPr="00A86B81">
              <w:rPr>
                <w:rFonts w:ascii="標楷體" w:eastAsia="標楷體" w:hAnsi="標楷體" w:hint="eastAsia"/>
              </w:rPr>
              <w:t>補考成績亦有相同狀況，</w:t>
            </w:r>
            <w:r>
              <w:rPr>
                <w:rFonts w:ascii="標楷體" w:eastAsia="標楷體" w:hAnsi="標楷體" w:hint="eastAsia"/>
              </w:rPr>
              <w:t>以上師長均</w:t>
            </w:r>
            <w:r w:rsidRPr="00A86B81">
              <w:rPr>
                <w:rFonts w:ascii="標楷體" w:eastAsia="標楷體" w:hAnsi="標楷體" w:hint="eastAsia"/>
              </w:rPr>
              <w:t>於通知</w:t>
            </w:r>
            <w:r>
              <w:rPr>
                <w:rFonts w:ascii="標楷體" w:eastAsia="標楷體" w:hAnsi="標楷體" w:hint="eastAsia"/>
              </w:rPr>
              <w:t>後1/29前補登完畢</w:t>
            </w:r>
            <w:r w:rsidRPr="00A86B81">
              <w:rPr>
                <w:rFonts w:ascii="標楷體" w:eastAsia="標楷體" w:hAnsi="標楷體" w:hint="eastAsia"/>
              </w:rPr>
              <w:t>。</w:t>
            </w:r>
          </w:p>
          <w:p w:rsidR="002205C9" w:rsidRPr="007035B1" w:rsidRDefault="002205C9" w:rsidP="002205C9">
            <w:pPr>
              <w:snapToGrid w:val="0"/>
              <w:rPr>
                <w:rFonts w:ascii="標楷體" w:eastAsia="標楷體" w:hAnsi="標楷體"/>
                <w:sz w:val="18"/>
                <w:szCs w:val="18"/>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霍元娟</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5</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余育芳</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3</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臧怡婷</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3</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李政穎</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2</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張簡燕鈴</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2</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陳政秀</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1</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教務處後端協助補登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林宥儒</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2</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已自行補登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陳美君</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7</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已自行補登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陳鈺丞</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5</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已自行補登</w:t>
            </w:r>
          </w:p>
        </w:tc>
        <w:tc>
          <w:tcPr>
            <w:tcW w:w="1776" w:type="pct"/>
            <w:vMerge/>
          </w:tcPr>
          <w:p w:rsidR="002205C9" w:rsidRPr="007035B1" w:rsidRDefault="002205C9" w:rsidP="002205C9">
            <w:pPr>
              <w:snapToGrid w:val="0"/>
              <w:rPr>
                <w:rFonts w:ascii="標楷體" w:eastAsia="標楷體" w:hAnsi="標楷體"/>
              </w:rPr>
            </w:pPr>
          </w:p>
        </w:tc>
      </w:tr>
      <w:tr w:rsidR="002205C9" w:rsidRPr="007035B1" w:rsidTr="002205C9">
        <w:tc>
          <w:tcPr>
            <w:tcW w:w="729"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胡籃尹</w:t>
            </w:r>
          </w:p>
        </w:tc>
        <w:tc>
          <w:tcPr>
            <w:tcW w:w="998" w:type="pct"/>
          </w:tcPr>
          <w:p w:rsidR="002205C9" w:rsidRPr="007035B1" w:rsidRDefault="002205C9" w:rsidP="002205C9">
            <w:pPr>
              <w:snapToGrid w:val="0"/>
              <w:jc w:val="center"/>
              <w:rPr>
                <w:rFonts w:ascii="標楷體" w:eastAsia="標楷體" w:hAnsi="標楷體"/>
              </w:rPr>
            </w:pPr>
            <w:r w:rsidRPr="007035B1">
              <w:rPr>
                <w:rFonts w:ascii="標楷體" w:eastAsia="標楷體" w:hAnsi="標楷體" w:hint="eastAsia"/>
              </w:rPr>
              <w:t>2</w:t>
            </w:r>
          </w:p>
        </w:tc>
        <w:tc>
          <w:tcPr>
            <w:tcW w:w="1497" w:type="pct"/>
          </w:tcPr>
          <w:p w:rsidR="002205C9" w:rsidRPr="007035B1" w:rsidRDefault="002205C9" w:rsidP="002205C9">
            <w:pPr>
              <w:snapToGrid w:val="0"/>
              <w:rPr>
                <w:rFonts w:ascii="標楷體" w:eastAsia="標楷體" w:hAnsi="標楷體"/>
              </w:rPr>
            </w:pPr>
            <w:r w:rsidRPr="007035B1">
              <w:rPr>
                <w:rFonts w:ascii="標楷體" w:eastAsia="標楷體" w:hAnsi="標楷體" w:hint="eastAsia"/>
              </w:rPr>
              <w:t>已自行補登</w:t>
            </w:r>
          </w:p>
        </w:tc>
        <w:tc>
          <w:tcPr>
            <w:tcW w:w="1776" w:type="pct"/>
            <w:vMerge/>
          </w:tcPr>
          <w:p w:rsidR="002205C9" w:rsidRPr="007035B1" w:rsidRDefault="002205C9" w:rsidP="002205C9">
            <w:pPr>
              <w:snapToGrid w:val="0"/>
              <w:rPr>
                <w:rFonts w:ascii="標楷體" w:eastAsia="標楷體" w:hAnsi="標楷體"/>
              </w:rPr>
            </w:pPr>
          </w:p>
        </w:tc>
      </w:tr>
    </w:tbl>
    <w:p w:rsidR="002205C9" w:rsidRDefault="002205C9" w:rsidP="002205C9">
      <w:pPr>
        <w:snapToGrid w:val="0"/>
        <w:ind w:leftChars="210" w:left="504" w:firstLineChars="5" w:firstLine="12"/>
        <w:rPr>
          <w:rFonts w:ascii="標楷體" w:eastAsia="標楷體" w:hAnsi="標楷體"/>
        </w:rPr>
      </w:pPr>
    </w:p>
    <w:p w:rsidR="002205C9" w:rsidRDefault="002205C9" w:rsidP="002205C9">
      <w:pPr>
        <w:snapToGrid w:val="0"/>
        <w:ind w:left="475" w:hangingChars="198" w:hanging="475"/>
        <w:rPr>
          <w:rFonts w:ascii="標楷體" w:eastAsia="標楷體" w:hAnsi="標楷體"/>
        </w:rPr>
      </w:pPr>
      <w:r>
        <w:rPr>
          <w:rFonts w:ascii="標楷體" w:eastAsia="標楷體" w:hAnsi="標楷體" w:hint="eastAsia"/>
        </w:rPr>
        <w:t>三、囿於開學時間延遲，故輪調班(112,114,116,214,215,217,218,220,222,315,318,320)授課教師請採多元評量的方式計算期末總成績，於2/4~2/26期間至高雄市校務系統輸入成績，並且繳交紙本</w:t>
      </w:r>
      <w:r>
        <w:rPr>
          <w:rFonts w:ascii="標楷體" w:eastAsia="標楷體" w:hAnsi="標楷體" w:hint="eastAsia"/>
        </w:rPr>
        <w:lastRenderedPageBreak/>
        <w:t>成績至教務處，由教務處同仁於後端輸入校內系統。</w:t>
      </w:r>
    </w:p>
    <w:p w:rsidR="002205C9" w:rsidRDefault="002205C9" w:rsidP="002205C9">
      <w:pPr>
        <w:snapToGrid w:val="0"/>
        <w:ind w:left="504" w:hangingChars="210" w:hanging="504"/>
        <w:rPr>
          <w:rFonts w:ascii="標楷體" w:eastAsia="標楷體" w:hAnsi="標楷體"/>
        </w:rPr>
      </w:pPr>
      <w:r>
        <w:rPr>
          <w:rFonts w:ascii="標楷體" w:eastAsia="標楷體" w:hAnsi="標楷體" w:hint="eastAsia"/>
        </w:rPr>
        <w:t>四、有關開學延後4天辦理，但學生各項補助款送件時間並未通知延後，故造成作業期程壓縮，望導師善用註冊小尖兵協助註冊事宜，避免延宕送件影響學生權益。</w:t>
      </w:r>
    </w:p>
    <w:p w:rsidR="002205C9" w:rsidRPr="00D156BE" w:rsidRDefault="002205C9" w:rsidP="002205C9">
      <w:pPr>
        <w:kinsoku w:val="0"/>
        <w:overflowPunct w:val="0"/>
        <w:snapToGrid w:val="0"/>
        <w:spacing w:beforeLines="10" w:before="36"/>
        <w:rPr>
          <w:rFonts w:eastAsia="標楷體"/>
          <w:b/>
          <w:color w:val="0D0D0D"/>
          <w:sz w:val="32"/>
          <w:szCs w:val="32"/>
        </w:rPr>
      </w:pPr>
      <w:r w:rsidRPr="00D156BE">
        <w:rPr>
          <w:rFonts w:eastAsia="標楷體" w:hint="eastAsia"/>
          <w:b/>
          <w:color w:val="0D0D0D"/>
          <w:sz w:val="32"/>
          <w:szCs w:val="32"/>
        </w:rPr>
        <w:t>設備組</w:t>
      </w:r>
      <w:r>
        <w:rPr>
          <w:rFonts w:eastAsia="標楷體" w:hint="eastAsia"/>
          <w:b/>
          <w:color w:val="0D0D0D"/>
          <w:sz w:val="32"/>
          <w:szCs w:val="32"/>
        </w:rPr>
        <w:t>：</w:t>
      </w:r>
    </w:p>
    <w:p w:rsidR="002205C9" w:rsidRPr="00B01656" w:rsidRDefault="002205C9" w:rsidP="002205C9">
      <w:pPr>
        <w:kinsoku w:val="0"/>
        <w:overflowPunct w:val="0"/>
        <w:snapToGrid w:val="0"/>
        <w:rPr>
          <w:rFonts w:eastAsia="標楷體"/>
          <w:color w:val="0D0D0D"/>
          <w:sz w:val="26"/>
          <w:szCs w:val="26"/>
        </w:rPr>
      </w:pPr>
      <w:r w:rsidRPr="00B01656">
        <w:rPr>
          <w:rFonts w:eastAsia="標楷體" w:hint="eastAsia"/>
          <w:color w:val="0D0D0D"/>
          <w:sz w:val="26"/>
          <w:szCs w:val="26"/>
        </w:rPr>
        <w:t>一、</w:t>
      </w:r>
      <w:r>
        <w:rPr>
          <w:rFonts w:eastAsia="標楷體" w:hint="eastAsia"/>
          <w:color w:val="0D0D0D"/>
          <w:sz w:val="26"/>
          <w:szCs w:val="26"/>
        </w:rPr>
        <w:t>提醒</w:t>
      </w:r>
      <w:r w:rsidRPr="00B01656">
        <w:rPr>
          <w:rFonts w:eastAsia="標楷體" w:hint="eastAsia"/>
          <w:color w:val="0D0D0D"/>
          <w:sz w:val="26"/>
          <w:szCs w:val="26"/>
        </w:rPr>
        <w:t>專業教室、設備之使用管理</w:t>
      </w:r>
      <w:r>
        <w:rPr>
          <w:rFonts w:eastAsia="標楷體" w:hint="eastAsia"/>
          <w:color w:val="0D0D0D"/>
          <w:sz w:val="26"/>
          <w:szCs w:val="26"/>
        </w:rPr>
        <w:t>：</w:t>
      </w:r>
    </w:p>
    <w:p w:rsidR="002205C9" w:rsidRPr="00B01656" w:rsidRDefault="002205C9" w:rsidP="002205C9">
      <w:pPr>
        <w:kinsoku w:val="0"/>
        <w:overflowPunct w:val="0"/>
        <w:snapToGrid w:val="0"/>
        <w:ind w:leftChars="180" w:left="895" w:hangingChars="178" w:hanging="463"/>
        <w:rPr>
          <w:rFonts w:eastAsia="標楷體"/>
          <w:color w:val="0D0D0D"/>
          <w:sz w:val="26"/>
          <w:szCs w:val="26"/>
        </w:rPr>
      </w:pPr>
      <w:r w:rsidRPr="00B01656">
        <w:rPr>
          <w:rFonts w:eastAsia="標楷體" w:hint="eastAsia"/>
          <w:color w:val="0D0D0D"/>
          <w:sz w:val="26"/>
          <w:szCs w:val="26"/>
        </w:rPr>
        <w:t>(</w:t>
      </w:r>
      <w:r w:rsidRPr="00B01656">
        <w:rPr>
          <w:rFonts w:eastAsia="標楷體" w:hint="eastAsia"/>
          <w:color w:val="0D0D0D"/>
          <w:sz w:val="26"/>
          <w:szCs w:val="26"/>
        </w:rPr>
        <w:t>一</w:t>
      </w:r>
      <w:r w:rsidRPr="00B01656">
        <w:rPr>
          <w:rFonts w:eastAsia="標楷體" w:hint="eastAsia"/>
          <w:color w:val="0D0D0D"/>
          <w:sz w:val="26"/>
          <w:szCs w:val="26"/>
        </w:rPr>
        <w:t>)</w:t>
      </w:r>
      <w:r w:rsidRPr="00B01656">
        <w:rPr>
          <w:rFonts w:eastAsia="標楷體" w:hint="eastAsia"/>
          <w:color w:val="0D0D0D"/>
          <w:sz w:val="26"/>
          <w:szCs w:val="26"/>
        </w:rPr>
        <w:t>為使每間專業教室充分發揮功能，請任課教師務必填寫專業教室使用日誌，亦請各專業教室負責教師善盡督察之責，鑰匙由專業教室負責教師保管，不要交予同學。</w:t>
      </w:r>
    </w:p>
    <w:p w:rsidR="002205C9" w:rsidRDefault="002205C9" w:rsidP="002205C9">
      <w:pPr>
        <w:kinsoku w:val="0"/>
        <w:overflowPunct w:val="0"/>
        <w:snapToGrid w:val="0"/>
        <w:ind w:leftChars="180" w:left="866" w:hangingChars="167" w:hanging="434"/>
        <w:rPr>
          <w:rFonts w:eastAsia="標楷體"/>
          <w:color w:val="0D0D0D"/>
          <w:sz w:val="26"/>
          <w:szCs w:val="26"/>
        </w:rPr>
      </w:pPr>
      <w:r w:rsidRPr="00B01656">
        <w:rPr>
          <w:rFonts w:eastAsia="標楷體" w:hint="eastAsia"/>
          <w:color w:val="0D0D0D"/>
          <w:sz w:val="26"/>
          <w:szCs w:val="26"/>
        </w:rPr>
        <w:t>(</w:t>
      </w:r>
      <w:r w:rsidRPr="00B01656">
        <w:rPr>
          <w:rFonts w:eastAsia="標楷體" w:hint="eastAsia"/>
          <w:color w:val="0D0D0D"/>
          <w:sz w:val="26"/>
          <w:szCs w:val="26"/>
        </w:rPr>
        <w:t>二</w:t>
      </w:r>
      <w:r w:rsidRPr="00B01656">
        <w:rPr>
          <w:rFonts w:eastAsia="標楷體" w:hint="eastAsia"/>
          <w:color w:val="0D0D0D"/>
          <w:sz w:val="26"/>
          <w:szCs w:val="26"/>
        </w:rPr>
        <w:t>)</w:t>
      </w:r>
      <w:r>
        <w:rPr>
          <w:rFonts w:eastAsia="標楷體" w:hint="eastAsia"/>
          <w:color w:val="0D0D0D"/>
          <w:sz w:val="26"/>
          <w:szCs w:val="26"/>
        </w:rPr>
        <w:t>借用專業教室者於進入教室後，應先</w:t>
      </w:r>
      <w:r w:rsidRPr="00B01656">
        <w:rPr>
          <w:rFonts w:eastAsia="標楷體" w:hint="eastAsia"/>
          <w:color w:val="0D0D0D"/>
          <w:sz w:val="26"/>
          <w:szCs w:val="26"/>
        </w:rPr>
        <w:t>檢查所有儀器配備與</w:t>
      </w:r>
      <w:r>
        <w:rPr>
          <w:rFonts w:eastAsia="標楷體" w:hint="eastAsia"/>
          <w:color w:val="0D0D0D"/>
          <w:sz w:val="26"/>
          <w:szCs w:val="26"/>
        </w:rPr>
        <w:t>維護狀況，倘</w:t>
      </w:r>
      <w:r w:rsidRPr="00B01656">
        <w:rPr>
          <w:rFonts w:eastAsia="標楷體" w:hint="eastAsia"/>
          <w:color w:val="0D0D0D"/>
          <w:sz w:val="26"/>
          <w:szCs w:val="26"/>
        </w:rPr>
        <w:t>發現有任何損毀或異常狀況，須在其申請借用時段的前十分鐘內報請專業教室負責教師或教務處處理，以釐清維護與損毀責任之歸屬。使用者需共同維護專業教室之整潔。</w:t>
      </w:r>
    </w:p>
    <w:p w:rsidR="002205C9" w:rsidRPr="00057234" w:rsidRDefault="002205C9" w:rsidP="002205C9">
      <w:pPr>
        <w:kinsoku w:val="0"/>
        <w:overflowPunct w:val="0"/>
        <w:snapToGrid w:val="0"/>
        <w:ind w:leftChars="180" w:left="866" w:hangingChars="167" w:hanging="434"/>
        <w:rPr>
          <w:rFonts w:eastAsia="標楷體"/>
          <w:color w:val="0D0D0D"/>
          <w:sz w:val="26"/>
          <w:szCs w:val="26"/>
        </w:rPr>
      </w:pPr>
      <w:r w:rsidRPr="00B01656">
        <w:rPr>
          <w:rFonts w:eastAsia="標楷體" w:hint="eastAsia"/>
          <w:color w:val="0D0D0D"/>
          <w:sz w:val="26"/>
          <w:szCs w:val="26"/>
        </w:rPr>
        <w:t>(</w:t>
      </w:r>
      <w:r w:rsidRPr="00B01656">
        <w:rPr>
          <w:rFonts w:eastAsia="標楷體" w:hint="eastAsia"/>
          <w:color w:val="0D0D0D"/>
          <w:sz w:val="26"/>
          <w:szCs w:val="26"/>
        </w:rPr>
        <w:t>三</w:t>
      </w:r>
      <w:r w:rsidRPr="00B01656">
        <w:rPr>
          <w:rFonts w:eastAsia="標楷體" w:hint="eastAsia"/>
          <w:color w:val="0D0D0D"/>
          <w:sz w:val="26"/>
          <w:szCs w:val="26"/>
        </w:rPr>
        <w:t>)</w:t>
      </w:r>
      <w:r w:rsidRPr="00B01656">
        <w:rPr>
          <w:rFonts w:eastAsia="標楷體" w:hint="eastAsia"/>
          <w:color w:val="0D0D0D"/>
          <w:sz w:val="26"/>
          <w:szCs w:val="26"/>
        </w:rPr>
        <w:t>教學設備之借用</w:t>
      </w:r>
      <w:r w:rsidRPr="00B01656">
        <w:rPr>
          <w:rFonts w:eastAsia="標楷體" w:hint="eastAsia"/>
          <w:color w:val="0D0D0D"/>
          <w:sz w:val="26"/>
          <w:szCs w:val="26"/>
        </w:rPr>
        <w:t>:</w:t>
      </w:r>
      <w:r w:rsidRPr="00B01656">
        <w:rPr>
          <w:rFonts w:eastAsia="標楷體" w:hint="eastAsia"/>
          <w:color w:val="0D0D0D"/>
          <w:sz w:val="26"/>
          <w:szCs w:val="26"/>
        </w:rPr>
        <w:t>敬請任課教師至少於上課前一日，至教務處填寫借用申請單，並妥善用於教學用途，使用完畢請於當日歸還。</w:t>
      </w:r>
    </w:p>
    <w:p w:rsidR="002205C9" w:rsidRPr="00B01656" w:rsidRDefault="002205C9" w:rsidP="002205C9">
      <w:pPr>
        <w:kinsoku w:val="0"/>
        <w:overflowPunct w:val="0"/>
        <w:snapToGrid w:val="0"/>
        <w:rPr>
          <w:rFonts w:eastAsia="標楷體"/>
          <w:color w:val="0D0D0D"/>
          <w:sz w:val="26"/>
          <w:szCs w:val="26"/>
        </w:rPr>
      </w:pPr>
      <w:r w:rsidRPr="00B01656">
        <w:rPr>
          <w:rFonts w:eastAsia="標楷體" w:hint="eastAsia"/>
          <w:color w:val="0D0D0D"/>
          <w:sz w:val="26"/>
          <w:szCs w:val="26"/>
        </w:rPr>
        <w:t>二、</w:t>
      </w:r>
      <w:r>
        <w:rPr>
          <w:rFonts w:eastAsia="標楷體" w:hint="eastAsia"/>
          <w:color w:val="0D0D0D"/>
          <w:sz w:val="26"/>
          <w:szCs w:val="26"/>
        </w:rPr>
        <w:t>有關</w:t>
      </w:r>
      <w:r w:rsidRPr="00B01656">
        <w:rPr>
          <w:rFonts w:eastAsia="標楷體" w:hint="eastAsia"/>
          <w:color w:val="0D0D0D"/>
          <w:sz w:val="26"/>
          <w:szCs w:val="26"/>
        </w:rPr>
        <w:t>課後輔導</w:t>
      </w:r>
      <w:r>
        <w:rPr>
          <w:rFonts w:eastAsia="標楷體" w:hint="eastAsia"/>
          <w:color w:val="0D0D0D"/>
          <w:sz w:val="26"/>
          <w:szCs w:val="26"/>
        </w:rPr>
        <w:t>規劃如下：</w:t>
      </w:r>
      <w:r w:rsidRPr="00B01656">
        <w:rPr>
          <w:rFonts w:eastAsia="標楷體" w:hint="eastAsia"/>
          <w:color w:val="0D0D0D"/>
          <w:sz w:val="26"/>
          <w:szCs w:val="26"/>
        </w:rPr>
        <w:t> </w:t>
      </w:r>
    </w:p>
    <w:p w:rsidR="002205C9" w:rsidRDefault="002205C9" w:rsidP="002205C9">
      <w:pPr>
        <w:kinsoku w:val="0"/>
        <w:overflowPunct w:val="0"/>
        <w:snapToGrid w:val="0"/>
        <w:ind w:leftChars="193" w:left="923" w:hangingChars="177" w:hanging="460"/>
        <w:rPr>
          <w:rFonts w:eastAsia="標楷體"/>
          <w:color w:val="0D0D0D"/>
          <w:sz w:val="26"/>
          <w:szCs w:val="26"/>
        </w:rPr>
      </w:pPr>
      <w:r w:rsidRPr="00B01656">
        <w:rPr>
          <w:rFonts w:eastAsia="標楷體" w:hint="eastAsia"/>
          <w:color w:val="0D0D0D"/>
          <w:sz w:val="26"/>
          <w:szCs w:val="26"/>
        </w:rPr>
        <w:t>(</w:t>
      </w:r>
      <w:r w:rsidRPr="00B01656">
        <w:rPr>
          <w:rFonts w:eastAsia="標楷體" w:hint="eastAsia"/>
          <w:color w:val="0D0D0D"/>
          <w:sz w:val="26"/>
          <w:szCs w:val="26"/>
        </w:rPr>
        <w:t>一</w:t>
      </w:r>
      <w:r>
        <w:rPr>
          <w:rFonts w:eastAsia="標楷體" w:hint="eastAsia"/>
          <w:color w:val="0D0D0D"/>
          <w:sz w:val="26"/>
          <w:szCs w:val="26"/>
        </w:rPr>
        <w:t>)109</w:t>
      </w:r>
      <w:r w:rsidRPr="00B01656">
        <w:rPr>
          <w:rFonts w:eastAsia="標楷體" w:hint="eastAsia"/>
          <w:color w:val="0D0D0D"/>
          <w:sz w:val="26"/>
          <w:szCs w:val="26"/>
        </w:rPr>
        <w:t>學年度第二學期輔導課起訖時間逢期考當</w:t>
      </w:r>
      <w:r>
        <w:rPr>
          <w:rFonts w:eastAsia="標楷體" w:hint="eastAsia"/>
          <w:color w:val="0D0D0D"/>
          <w:sz w:val="26"/>
          <w:szCs w:val="26"/>
        </w:rPr>
        <w:t>日</w:t>
      </w:r>
      <w:r w:rsidRPr="00B01656">
        <w:rPr>
          <w:rFonts w:eastAsia="標楷體" w:hint="eastAsia"/>
          <w:color w:val="0D0D0D"/>
          <w:sz w:val="26"/>
          <w:szCs w:val="26"/>
        </w:rPr>
        <w:t>，課後輔導暫停實施。</w:t>
      </w:r>
    </w:p>
    <w:p w:rsidR="002205C9" w:rsidRPr="00186DFF" w:rsidRDefault="002205C9" w:rsidP="002205C9">
      <w:pPr>
        <w:kinsoku w:val="0"/>
        <w:overflowPunct w:val="0"/>
        <w:snapToGrid w:val="0"/>
        <w:ind w:leftChars="380" w:left="1136" w:hangingChars="86" w:hanging="224"/>
        <w:rPr>
          <w:rFonts w:eastAsia="標楷體"/>
          <w:color w:val="0D0D0D"/>
          <w:sz w:val="26"/>
          <w:szCs w:val="26"/>
        </w:rPr>
      </w:pPr>
      <w:r w:rsidRPr="00186DFF">
        <w:rPr>
          <w:rFonts w:eastAsia="標楷體"/>
          <w:color w:val="0D0D0D"/>
          <w:sz w:val="26"/>
          <w:szCs w:val="26"/>
        </w:rPr>
        <w:t>1.</w:t>
      </w:r>
      <w:r w:rsidRPr="00186DFF">
        <w:rPr>
          <w:rFonts w:eastAsia="標楷體"/>
          <w:color w:val="0D0D0D"/>
          <w:sz w:val="26"/>
          <w:szCs w:val="26"/>
        </w:rPr>
        <w:t>高三年級自第</w:t>
      </w:r>
      <w:r w:rsidRPr="00186DFF">
        <w:rPr>
          <w:rFonts w:eastAsia="標楷體" w:hint="eastAsia"/>
          <w:color w:val="0D0D0D"/>
          <w:sz w:val="26"/>
          <w:szCs w:val="26"/>
        </w:rPr>
        <w:t>5</w:t>
      </w:r>
      <w:r w:rsidRPr="00186DFF">
        <w:rPr>
          <w:rFonts w:eastAsia="標楷體"/>
          <w:color w:val="0D0D0D"/>
          <w:sz w:val="26"/>
          <w:szCs w:val="26"/>
        </w:rPr>
        <w:t>週起至第</w:t>
      </w:r>
      <w:r w:rsidRPr="00186DFF">
        <w:rPr>
          <w:rFonts w:eastAsia="標楷體" w:hint="eastAsia"/>
          <w:color w:val="0D0D0D"/>
          <w:sz w:val="26"/>
          <w:szCs w:val="26"/>
        </w:rPr>
        <w:t>9</w:t>
      </w:r>
      <w:r w:rsidRPr="00186DFF">
        <w:rPr>
          <w:rFonts w:eastAsia="標楷體"/>
          <w:color w:val="0D0D0D"/>
          <w:sz w:val="26"/>
          <w:szCs w:val="26"/>
        </w:rPr>
        <w:t>週止（</w:t>
      </w:r>
      <w:r w:rsidRPr="00186DFF">
        <w:rPr>
          <w:rFonts w:eastAsia="標楷體"/>
          <w:color w:val="0D0D0D"/>
          <w:sz w:val="26"/>
          <w:szCs w:val="26"/>
        </w:rPr>
        <w:t>1</w:t>
      </w:r>
      <w:r w:rsidRPr="00186DFF">
        <w:rPr>
          <w:rFonts w:eastAsia="標楷體" w:hint="eastAsia"/>
          <w:color w:val="0D0D0D"/>
          <w:sz w:val="26"/>
          <w:szCs w:val="26"/>
        </w:rPr>
        <w:t>10</w:t>
      </w:r>
      <w:r w:rsidRPr="00186DFF">
        <w:rPr>
          <w:rFonts w:eastAsia="標楷體"/>
          <w:color w:val="0D0D0D"/>
          <w:sz w:val="26"/>
          <w:szCs w:val="26"/>
        </w:rPr>
        <w:t>/3/</w:t>
      </w:r>
      <w:r w:rsidRPr="00186DFF">
        <w:rPr>
          <w:rFonts w:eastAsia="標楷體" w:hint="eastAsia"/>
          <w:color w:val="0D0D0D"/>
          <w:sz w:val="26"/>
          <w:szCs w:val="26"/>
        </w:rPr>
        <w:t>22</w:t>
      </w:r>
      <w:r w:rsidRPr="00186DFF">
        <w:rPr>
          <w:rFonts w:eastAsia="標楷體"/>
          <w:color w:val="0D0D0D"/>
          <w:sz w:val="26"/>
          <w:szCs w:val="26"/>
        </w:rPr>
        <w:t>~1</w:t>
      </w:r>
      <w:r w:rsidRPr="00186DFF">
        <w:rPr>
          <w:rFonts w:eastAsia="標楷體" w:hint="eastAsia"/>
          <w:color w:val="0D0D0D"/>
          <w:sz w:val="26"/>
          <w:szCs w:val="26"/>
        </w:rPr>
        <w:t>10</w:t>
      </w:r>
      <w:r w:rsidRPr="00186DFF">
        <w:rPr>
          <w:rFonts w:eastAsia="標楷體"/>
          <w:color w:val="0D0D0D"/>
          <w:sz w:val="26"/>
          <w:szCs w:val="26"/>
        </w:rPr>
        <w:t>/4/</w:t>
      </w:r>
      <w:r w:rsidRPr="00186DFF">
        <w:rPr>
          <w:rFonts w:eastAsia="標楷體" w:hint="eastAsia"/>
          <w:color w:val="0D0D0D"/>
          <w:sz w:val="26"/>
          <w:szCs w:val="26"/>
        </w:rPr>
        <w:t>23</w:t>
      </w:r>
      <w:r w:rsidRPr="00186DFF">
        <w:rPr>
          <w:rFonts w:eastAsia="標楷體"/>
          <w:color w:val="0D0D0D"/>
          <w:sz w:val="26"/>
          <w:szCs w:val="26"/>
        </w:rPr>
        <w:t>）</w:t>
      </w:r>
      <w:r w:rsidRPr="00186DFF">
        <w:rPr>
          <w:rFonts w:eastAsia="標楷體" w:hint="eastAsia"/>
          <w:color w:val="0D0D0D"/>
          <w:sz w:val="26"/>
          <w:szCs w:val="26"/>
        </w:rPr>
        <w:t>，共</w:t>
      </w:r>
      <w:r w:rsidRPr="00186DFF">
        <w:rPr>
          <w:rFonts w:eastAsia="標楷體" w:hint="eastAsia"/>
          <w:color w:val="0D0D0D"/>
          <w:sz w:val="26"/>
          <w:szCs w:val="26"/>
        </w:rPr>
        <w:t>4</w:t>
      </w:r>
      <w:r w:rsidRPr="00186DFF">
        <w:rPr>
          <w:rFonts w:eastAsia="標楷體" w:hint="eastAsia"/>
          <w:color w:val="0D0D0D"/>
          <w:sz w:val="26"/>
          <w:szCs w:val="26"/>
        </w:rPr>
        <w:t>週。</w:t>
      </w:r>
    </w:p>
    <w:p w:rsidR="002205C9" w:rsidRPr="00186DFF" w:rsidRDefault="002205C9" w:rsidP="002205C9">
      <w:pPr>
        <w:kinsoku w:val="0"/>
        <w:overflowPunct w:val="0"/>
        <w:snapToGrid w:val="0"/>
        <w:ind w:leftChars="380" w:left="1136" w:hangingChars="86" w:hanging="224"/>
        <w:rPr>
          <w:rFonts w:eastAsia="標楷體"/>
          <w:color w:val="0D0D0D"/>
          <w:sz w:val="26"/>
          <w:szCs w:val="26"/>
        </w:rPr>
      </w:pPr>
      <w:r w:rsidRPr="00186DFF">
        <w:rPr>
          <w:rFonts w:eastAsia="標楷體"/>
          <w:color w:val="0D0D0D"/>
          <w:sz w:val="26"/>
          <w:szCs w:val="26"/>
        </w:rPr>
        <w:t>2.</w:t>
      </w:r>
      <w:r w:rsidRPr="00186DFF">
        <w:rPr>
          <w:rFonts w:eastAsia="標楷體"/>
          <w:color w:val="0D0D0D"/>
          <w:sz w:val="26"/>
          <w:szCs w:val="26"/>
        </w:rPr>
        <w:t>高一及高二正規班（含階梯班）自第</w:t>
      </w:r>
      <w:r w:rsidRPr="00186DFF">
        <w:rPr>
          <w:rFonts w:eastAsia="標楷體" w:hint="eastAsia"/>
          <w:color w:val="0D0D0D"/>
          <w:sz w:val="26"/>
          <w:szCs w:val="26"/>
        </w:rPr>
        <w:t>5</w:t>
      </w:r>
      <w:r w:rsidRPr="00186DFF">
        <w:rPr>
          <w:rFonts w:eastAsia="標楷體"/>
          <w:color w:val="0D0D0D"/>
          <w:sz w:val="26"/>
          <w:szCs w:val="26"/>
        </w:rPr>
        <w:t>週起至第</w:t>
      </w:r>
      <w:r w:rsidRPr="00186DFF">
        <w:rPr>
          <w:rFonts w:eastAsia="標楷體"/>
          <w:color w:val="0D0D0D"/>
          <w:sz w:val="26"/>
          <w:szCs w:val="26"/>
        </w:rPr>
        <w:t>1</w:t>
      </w:r>
      <w:r w:rsidRPr="00186DFF">
        <w:rPr>
          <w:rFonts w:eastAsia="標楷體" w:hint="eastAsia"/>
          <w:color w:val="0D0D0D"/>
          <w:sz w:val="26"/>
          <w:szCs w:val="26"/>
        </w:rPr>
        <w:t>7</w:t>
      </w:r>
      <w:r w:rsidRPr="00186DFF">
        <w:rPr>
          <w:rFonts w:eastAsia="標楷體"/>
          <w:color w:val="0D0D0D"/>
          <w:sz w:val="26"/>
          <w:szCs w:val="26"/>
        </w:rPr>
        <w:t>週止（</w:t>
      </w:r>
      <w:r w:rsidRPr="00186DFF">
        <w:rPr>
          <w:rFonts w:eastAsia="標楷體"/>
          <w:color w:val="0D0D0D"/>
          <w:sz w:val="26"/>
          <w:szCs w:val="26"/>
        </w:rPr>
        <w:t>1</w:t>
      </w:r>
      <w:r w:rsidRPr="00186DFF">
        <w:rPr>
          <w:rFonts w:eastAsia="標楷體" w:hint="eastAsia"/>
          <w:color w:val="0D0D0D"/>
          <w:sz w:val="26"/>
          <w:szCs w:val="26"/>
        </w:rPr>
        <w:t>10</w:t>
      </w:r>
      <w:r w:rsidRPr="00186DFF">
        <w:rPr>
          <w:rFonts w:eastAsia="標楷體"/>
          <w:color w:val="0D0D0D"/>
          <w:sz w:val="26"/>
          <w:szCs w:val="26"/>
        </w:rPr>
        <w:t>/3/</w:t>
      </w:r>
      <w:r w:rsidRPr="00186DFF">
        <w:rPr>
          <w:rFonts w:eastAsia="標楷體" w:hint="eastAsia"/>
          <w:color w:val="0D0D0D"/>
          <w:sz w:val="26"/>
          <w:szCs w:val="26"/>
        </w:rPr>
        <w:t>22</w:t>
      </w:r>
      <w:r w:rsidRPr="00186DFF">
        <w:rPr>
          <w:rFonts w:eastAsia="標楷體"/>
          <w:color w:val="0D0D0D"/>
          <w:sz w:val="26"/>
          <w:szCs w:val="26"/>
        </w:rPr>
        <w:t>~1</w:t>
      </w:r>
      <w:r w:rsidRPr="00186DFF">
        <w:rPr>
          <w:rFonts w:eastAsia="標楷體" w:hint="eastAsia"/>
          <w:color w:val="0D0D0D"/>
          <w:sz w:val="26"/>
          <w:szCs w:val="26"/>
        </w:rPr>
        <w:t>10</w:t>
      </w:r>
      <w:r w:rsidRPr="00186DFF">
        <w:rPr>
          <w:rFonts w:eastAsia="標楷體"/>
          <w:color w:val="0D0D0D"/>
          <w:sz w:val="26"/>
          <w:szCs w:val="26"/>
        </w:rPr>
        <w:t>/6/</w:t>
      </w:r>
      <w:r>
        <w:rPr>
          <w:rFonts w:eastAsia="標楷體" w:hint="eastAsia"/>
          <w:color w:val="0D0D0D"/>
          <w:sz w:val="26"/>
          <w:szCs w:val="26"/>
        </w:rPr>
        <w:t>18</w:t>
      </w:r>
      <w:r w:rsidRPr="00186DFF">
        <w:rPr>
          <w:rFonts w:eastAsia="標楷體"/>
          <w:color w:val="0D0D0D"/>
          <w:sz w:val="26"/>
          <w:szCs w:val="26"/>
        </w:rPr>
        <w:t>）</w:t>
      </w:r>
      <w:r w:rsidRPr="00186DFF">
        <w:rPr>
          <w:rFonts w:eastAsia="標楷體" w:hint="eastAsia"/>
          <w:color w:val="0D0D0D"/>
          <w:sz w:val="26"/>
          <w:szCs w:val="26"/>
        </w:rPr>
        <w:t>，共</w:t>
      </w:r>
      <w:r w:rsidRPr="00186DFF">
        <w:rPr>
          <w:rFonts w:eastAsia="標楷體" w:hint="eastAsia"/>
          <w:color w:val="0D0D0D"/>
          <w:sz w:val="26"/>
          <w:szCs w:val="26"/>
        </w:rPr>
        <w:t>12</w:t>
      </w:r>
      <w:r w:rsidRPr="00186DFF">
        <w:rPr>
          <w:rFonts w:eastAsia="標楷體" w:hint="eastAsia"/>
          <w:color w:val="0D0D0D"/>
          <w:sz w:val="26"/>
          <w:szCs w:val="26"/>
        </w:rPr>
        <w:t>週。</w:t>
      </w:r>
    </w:p>
    <w:p w:rsidR="002205C9" w:rsidRPr="00186DFF" w:rsidRDefault="002205C9" w:rsidP="002205C9">
      <w:pPr>
        <w:kinsoku w:val="0"/>
        <w:overflowPunct w:val="0"/>
        <w:snapToGrid w:val="0"/>
        <w:ind w:leftChars="379" w:left="923" w:hangingChars="5" w:hanging="13"/>
        <w:rPr>
          <w:rFonts w:eastAsia="標楷體"/>
          <w:color w:val="0D0D0D"/>
          <w:sz w:val="26"/>
          <w:szCs w:val="26"/>
        </w:rPr>
      </w:pPr>
      <w:r w:rsidRPr="00186DFF">
        <w:rPr>
          <w:rFonts w:eastAsia="標楷體"/>
          <w:color w:val="0D0D0D"/>
          <w:sz w:val="26"/>
          <w:szCs w:val="26"/>
        </w:rPr>
        <w:t>3.</w:t>
      </w:r>
      <w:r w:rsidRPr="00186DFF">
        <w:rPr>
          <w:rFonts w:eastAsia="標楷體"/>
          <w:color w:val="0D0D0D"/>
          <w:sz w:val="26"/>
          <w:szCs w:val="26"/>
        </w:rPr>
        <w:t>高一及高二輪調班自第</w:t>
      </w:r>
      <w:r w:rsidRPr="00186DFF">
        <w:rPr>
          <w:rFonts w:eastAsia="標楷體" w:hint="eastAsia"/>
          <w:color w:val="0D0D0D"/>
          <w:sz w:val="26"/>
          <w:szCs w:val="26"/>
        </w:rPr>
        <w:t>5</w:t>
      </w:r>
      <w:r w:rsidRPr="00186DFF">
        <w:rPr>
          <w:rFonts w:eastAsia="標楷體"/>
          <w:color w:val="0D0D0D"/>
          <w:sz w:val="26"/>
          <w:szCs w:val="26"/>
        </w:rPr>
        <w:t>週起至第</w:t>
      </w:r>
      <w:r w:rsidRPr="00186DFF">
        <w:rPr>
          <w:rFonts w:eastAsia="標楷體"/>
          <w:color w:val="0D0D0D"/>
          <w:sz w:val="26"/>
          <w:szCs w:val="26"/>
        </w:rPr>
        <w:t>1</w:t>
      </w:r>
      <w:r w:rsidRPr="00186DFF">
        <w:rPr>
          <w:rFonts w:eastAsia="標楷體" w:hint="eastAsia"/>
          <w:color w:val="0D0D0D"/>
          <w:sz w:val="26"/>
          <w:szCs w:val="26"/>
        </w:rPr>
        <w:t>2</w:t>
      </w:r>
      <w:r w:rsidRPr="00186DFF">
        <w:rPr>
          <w:rFonts w:eastAsia="標楷體"/>
          <w:color w:val="0D0D0D"/>
          <w:sz w:val="26"/>
          <w:szCs w:val="26"/>
        </w:rPr>
        <w:t>週止（</w:t>
      </w:r>
      <w:r w:rsidRPr="00186DFF">
        <w:rPr>
          <w:rFonts w:eastAsia="標楷體"/>
          <w:color w:val="0D0D0D"/>
          <w:sz w:val="26"/>
          <w:szCs w:val="26"/>
        </w:rPr>
        <w:t>1</w:t>
      </w:r>
      <w:r w:rsidRPr="00186DFF">
        <w:rPr>
          <w:rFonts w:eastAsia="標楷體" w:hint="eastAsia"/>
          <w:color w:val="0D0D0D"/>
          <w:sz w:val="26"/>
          <w:szCs w:val="26"/>
        </w:rPr>
        <w:t>10</w:t>
      </w:r>
      <w:r w:rsidRPr="00186DFF">
        <w:rPr>
          <w:rFonts w:eastAsia="標楷體"/>
          <w:color w:val="0D0D0D"/>
          <w:sz w:val="26"/>
          <w:szCs w:val="26"/>
        </w:rPr>
        <w:t>/3/</w:t>
      </w:r>
      <w:r w:rsidRPr="00186DFF">
        <w:rPr>
          <w:rFonts w:eastAsia="標楷體" w:hint="eastAsia"/>
          <w:color w:val="0D0D0D"/>
          <w:sz w:val="26"/>
          <w:szCs w:val="26"/>
        </w:rPr>
        <w:t>22</w:t>
      </w:r>
      <w:r w:rsidRPr="00186DFF">
        <w:rPr>
          <w:rFonts w:eastAsia="標楷體"/>
          <w:color w:val="0D0D0D"/>
          <w:sz w:val="26"/>
          <w:szCs w:val="26"/>
        </w:rPr>
        <w:t>~1</w:t>
      </w:r>
      <w:r w:rsidRPr="00186DFF">
        <w:rPr>
          <w:rFonts w:eastAsia="標楷體" w:hint="eastAsia"/>
          <w:color w:val="0D0D0D"/>
          <w:sz w:val="26"/>
          <w:szCs w:val="26"/>
        </w:rPr>
        <w:t>10</w:t>
      </w:r>
      <w:r w:rsidRPr="00186DFF">
        <w:rPr>
          <w:rFonts w:eastAsia="標楷體"/>
          <w:color w:val="0D0D0D"/>
          <w:sz w:val="26"/>
          <w:szCs w:val="26"/>
        </w:rPr>
        <w:t>/5/</w:t>
      </w:r>
      <w:r w:rsidRPr="00186DFF">
        <w:rPr>
          <w:rFonts w:eastAsia="標楷體" w:hint="eastAsia"/>
          <w:color w:val="0D0D0D"/>
          <w:sz w:val="26"/>
          <w:szCs w:val="26"/>
        </w:rPr>
        <w:t>14</w:t>
      </w:r>
      <w:r w:rsidRPr="00186DFF">
        <w:rPr>
          <w:rFonts w:eastAsia="標楷體"/>
          <w:color w:val="0D0D0D"/>
          <w:sz w:val="26"/>
          <w:szCs w:val="26"/>
        </w:rPr>
        <w:t>）</w:t>
      </w:r>
      <w:r w:rsidRPr="00186DFF">
        <w:rPr>
          <w:rFonts w:eastAsia="標楷體" w:hint="eastAsia"/>
          <w:color w:val="0D0D0D"/>
          <w:sz w:val="26"/>
          <w:szCs w:val="26"/>
        </w:rPr>
        <w:t>，共</w:t>
      </w:r>
      <w:r w:rsidRPr="00186DFF">
        <w:rPr>
          <w:rFonts w:eastAsia="標楷體" w:hint="eastAsia"/>
          <w:color w:val="0D0D0D"/>
          <w:sz w:val="26"/>
          <w:szCs w:val="26"/>
        </w:rPr>
        <w:t>7</w:t>
      </w:r>
      <w:r w:rsidRPr="00186DFF">
        <w:rPr>
          <w:rFonts w:eastAsia="標楷體" w:hint="eastAsia"/>
          <w:color w:val="0D0D0D"/>
          <w:sz w:val="26"/>
          <w:szCs w:val="26"/>
        </w:rPr>
        <w:t>週。</w:t>
      </w:r>
    </w:p>
    <w:p w:rsidR="002205C9" w:rsidRPr="00CD4D62" w:rsidRDefault="002205C9" w:rsidP="002205C9">
      <w:pPr>
        <w:kinsoku w:val="0"/>
        <w:overflowPunct w:val="0"/>
        <w:snapToGrid w:val="0"/>
        <w:ind w:leftChars="379" w:left="923" w:hangingChars="5" w:hanging="13"/>
        <w:rPr>
          <w:rFonts w:eastAsia="標楷體"/>
          <w:color w:val="0D0D0D"/>
          <w:sz w:val="26"/>
          <w:szCs w:val="26"/>
        </w:rPr>
      </w:pPr>
      <w:r>
        <w:rPr>
          <w:rFonts w:eastAsia="標楷體" w:hint="eastAsia"/>
          <w:color w:val="0D0D0D"/>
          <w:sz w:val="26"/>
          <w:szCs w:val="26"/>
        </w:rPr>
        <w:t>4.</w:t>
      </w:r>
      <w:r w:rsidRPr="00CD4D62">
        <w:rPr>
          <w:rFonts w:eastAsia="標楷體"/>
          <w:color w:val="0D0D0D"/>
          <w:sz w:val="26"/>
          <w:szCs w:val="26"/>
        </w:rPr>
        <w:t>輔導時段：每週</w:t>
      </w:r>
      <w:r w:rsidRPr="00CD4D62">
        <w:rPr>
          <w:rFonts w:eastAsia="標楷體" w:hint="eastAsia"/>
          <w:color w:val="0D0D0D"/>
          <w:sz w:val="26"/>
          <w:szCs w:val="26"/>
        </w:rPr>
        <w:t>一</w:t>
      </w:r>
      <w:r w:rsidRPr="00CD4D62">
        <w:rPr>
          <w:rFonts w:eastAsia="標楷體"/>
          <w:color w:val="0D0D0D"/>
          <w:sz w:val="26"/>
          <w:szCs w:val="26"/>
        </w:rPr>
        <w:t>至週</w:t>
      </w:r>
      <w:r w:rsidRPr="00CD4D62">
        <w:rPr>
          <w:rFonts w:eastAsia="標楷體" w:hint="eastAsia"/>
          <w:color w:val="0D0D0D"/>
          <w:sz w:val="26"/>
          <w:szCs w:val="26"/>
        </w:rPr>
        <w:t>五</w:t>
      </w:r>
      <w:r w:rsidRPr="00CD4D62">
        <w:rPr>
          <w:rFonts w:eastAsia="標楷體"/>
          <w:color w:val="0D0D0D"/>
          <w:sz w:val="26"/>
          <w:szCs w:val="26"/>
        </w:rPr>
        <w:t>，每日</w:t>
      </w:r>
      <w:r w:rsidRPr="00CD4D62">
        <w:rPr>
          <w:rFonts w:eastAsia="標楷體"/>
          <w:color w:val="0D0D0D"/>
          <w:sz w:val="26"/>
          <w:szCs w:val="26"/>
        </w:rPr>
        <w:t>16:</w:t>
      </w:r>
      <w:r w:rsidRPr="00CD4D62">
        <w:rPr>
          <w:rFonts w:eastAsia="標楷體" w:hint="eastAsia"/>
          <w:color w:val="0D0D0D"/>
          <w:sz w:val="26"/>
          <w:szCs w:val="26"/>
        </w:rPr>
        <w:t>2</w:t>
      </w:r>
      <w:r w:rsidRPr="00CD4D62">
        <w:rPr>
          <w:rFonts w:eastAsia="標楷體"/>
          <w:color w:val="0D0D0D"/>
          <w:sz w:val="26"/>
          <w:szCs w:val="26"/>
        </w:rPr>
        <w:t>0-17:</w:t>
      </w:r>
      <w:r w:rsidRPr="00CD4D62">
        <w:rPr>
          <w:rFonts w:eastAsia="標楷體" w:hint="eastAsia"/>
          <w:color w:val="0D0D0D"/>
          <w:sz w:val="26"/>
          <w:szCs w:val="26"/>
        </w:rPr>
        <w:t>1</w:t>
      </w:r>
      <w:r w:rsidRPr="00CD4D62">
        <w:rPr>
          <w:rFonts w:eastAsia="標楷體"/>
          <w:color w:val="0D0D0D"/>
          <w:sz w:val="26"/>
          <w:szCs w:val="26"/>
        </w:rPr>
        <w:t>0</w:t>
      </w:r>
      <w:r w:rsidRPr="00CD4D62">
        <w:rPr>
          <w:rFonts w:eastAsia="標楷體"/>
          <w:color w:val="0D0D0D"/>
          <w:sz w:val="26"/>
          <w:szCs w:val="26"/>
        </w:rPr>
        <w:t>止，由各科主任視該科學習需要排定</w:t>
      </w:r>
      <w:r>
        <w:rPr>
          <w:rFonts w:eastAsia="標楷體" w:hint="eastAsia"/>
          <w:color w:val="0D0D0D"/>
          <w:sz w:val="26"/>
          <w:szCs w:val="26"/>
        </w:rPr>
        <w:t>。</w:t>
      </w:r>
    </w:p>
    <w:p w:rsidR="002205C9" w:rsidRDefault="002205C9" w:rsidP="002205C9">
      <w:pPr>
        <w:kinsoku w:val="0"/>
        <w:overflowPunct w:val="0"/>
        <w:snapToGrid w:val="0"/>
        <w:ind w:leftChars="379" w:left="923" w:hangingChars="5" w:hanging="13"/>
        <w:rPr>
          <w:rFonts w:eastAsia="標楷體"/>
          <w:color w:val="0D0D0D"/>
          <w:sz w:val="26"/>
          <w:szCs w:val="26"/>
        </w:rPr>
      </w:pPr>
      <w:r>
        <w:rPr>
          <w:rFonts w:eastAsia="標楷體" w:hint="eastAsia"/>
          <w:color w:val="0D0D0D"/>
          <w:sz w:val="26"/>
          <w:szCs w:val="26"/>
        </w:rPr>
        <w:t>5.</w:t>
      </w:r>
      <w:r w:rsidRPr="00CD4D62">
        <w:rPr>
          <w:rFonts w:eastAsia="標楷體"/>
          <w:color w:val="0D0D0D"/>
          <w:sz w:val="26"/>
          <w:szCs w:val="26"/>
        </w:rPr>
        <w:t>輔導方式：</w:t>
      </w:r>
      <w:r>
        <w:rPr>
          <w:rFonts w:eastAsia="標楷體" w:hint="eastAsia"/>
          <w:color w:val="0D0D0D"/>
          <w:sz w:val="26"/>
          <w:szCs w:val="26"/>
        </w:rPr>
        <w:t>採</w:t>
      </w:r>
      <w:r>
        <w:rPr>
          <w:rFonts w:eastAsia="標楷體"/>
          <w:color w:val="0D0D0D"/>
          <w:sz w:val="26"/>
          <w:szCs w:val="26"/>
        </w:rPr>
        <w:t>升學輔導</w:t>
      </w:r>
      <w:r>
        <w:rPr>
          <w:rFonts w:eastAsia="標楷體" w:hint="eastAsia"/>
          <w:color w:val="0D0D0D"/>
          <w:sz w:val="26"/>
          <w:szCs w:val="26"/>
        </w:rPr>
        <w:t>及</w:t>
      </w:r>
      <w:r w:rsidRPr="00CD4D62">
        <w:rPr>
          <w:rFonts w:eastAsia="標楷體"/>
          <w:color w:val="0D0D0D"/>
          <w:sz w:val="26"/>
          <w:szCs w:val="26"/>
        </w:rPr>
        <w:t>證照輔導。</w:t>
      </w:r>
    </w:p>
    <w:p w:rsidR="002205C9" w:rsidRDefault="002205C9" w:rsidP="002205C9">
      <w:pPr>
        <w:kinsoku w:val="0"/>
        <w:overflowPunct w:val="0"/>
        <w:snapToGrid w:val="0"/>
        <w:ind w:left="559" w:hangingChars="215" w:hanging="559"/>
        <w:rPr>
          <w:rFonts w:eastAsia="標楷體"/>
          <w:color w:val="0D0D0D"/>
          <w:sz w:val="26"/>
          <w:szCs w:val="26"/>
        </w:rPr>
      </w:pPr>
      <w:r>
        <w:rPr>
          <w:rFonts w:eastAsia="標楷體" w:hint="eastAsia"/>
          <w:color w:val="0D0D0D"/>
          <w:sz w:val="26"/>
          <w:szCs w:val="26"/>
        </w:rPr>
        <w:t>三</w:t>
      </w:r>
      <w:r w:rsidRPr="00B01656">
        <w:rPr>
          <w:rFonts w:eastAsia="標楷體" w:hint="eastAsia"/>
          <w:color w:val="0D0D0D"/>
          <w:sz w:val="26"/>
          <w:szCs w:val="26"/>
        </w:rPr>
        <w:t>、</w:t>
      </w:r>
      <w:r>
        <w:rPr>
          <w:rFonts w:eastAsia="標楷體" w:hint="eastAsia"/>
          <w:color w:val="0D0D0D"/>
          <w:sz w:val="26"/>
          <w:szCs w:val="26"/>
        </w:rPr>
        <w:t>辦理高三家政群、餐旅群學生學習扶助，共計有國文、英文、數學等課程。自</w:t>
      </w:r>
      <w:r w:rsidRPr="00B01656">
        <w:rPr>
          <w:rFonts w:eastAsia="標楷體" w:hint="eastAsia"/>
          <w:color w:val="0D0D0D"/>
          <w:sz w:val="26"/>
          <w:szCs w:val="26"/>
        </w:rPr>
        <w:t> </w:t>
      </w:r>
      <w:r>
        <w:rPr>
          <w:rFonts w:eastAsia="標楷體" w:hint="eastAsia"/>
          <w:color w:val="0D0D0D"/>
          <w:sz w:val="26"/>
          <w:szCs w:val="26"/>
        </w:rPr>
        <w:t>3/02(</w:t>
      </w:r>
      <w:r>
        <w:rPr>
          <w:rFonts w:eastAsia="標楷體" w:hint="eastAsia"/>
          <w:color w:val="0D0D0D"/>
          <w:sz w:val="26"/>
          <w:szCs w:val="26"/>
        </w:rPr>
        <w:t>一</w:t>
      </w:r>
      <w:r>
        <w:rPr>
          <w:rFonts w:eastAsia="標楷體" w:hint="eastAsia"/>
          <w:color w:val="0D0D0D"/>
          <w:sz w:val="26"/>
          <w:szCs w:val="26"/>
        </w:rPr>
        <w:t>)</w:t>
      </w:r>
      <w:r>
        <w:rPr>
          <w:rFonts w:eastAsia="標楷體" w:hint="eastAsia"/>
          <w:color w:val="0D0D0D"/>
          <w:sz w:val="26"/>
          <w:szCs w:val="26"/>
        </w:rPr>
        <w:t>至</w:t>
      </w:r>
      <w:r>
        <w:rPr>
          <w:rFonts w:eastAsia="標楷體" w:hint="eastAsia"/>
          <w:color w:val="0D0D0D"/>
          <w:sz w:val="26"/>
          <w:szCs w:val="26"/>
        </w:rPr>
        <w:t>4/15(</w:t>
      </w:r>
      <w:r>
        <w:rPr>
          <w:rFonts w:eastAsia="標楷體" w:hint="eastAsia"/>
          <w:color w:val="0D0D0D"/>
          <w:sz w:val="26"/>
          <w:szCs w:val="26"/>
        </w:rPr>
        <w:t>四</w:t>
      </w:r>
      <w:r>
        <w:rPr>
          <w:rFonts w:eastAsia="標楷體" w:hint="eastAsia"/>
          <w:color w:val="0D0D0D"/>
          <w:sz w:val="26"/>
          <w:szCs w:val="26"/>
        </w:rPr>
        <w:t>)</w:t>
      </w:r>
      <w:r w:rsidRPr="00B62F13">
        <w:rPr>
          <w:rFonts w:eastAsia="標楷體"/>
          <w:color w:val="0D0D0D"/>
          <w:sz w:val="26"/>
          <w:szCs w:val="26"/>
        </w:rPr>
        <w:t xml:space="preserve"> </w:t>
      </w:r>
      <w:r w:rsidRPr="00CD4D62">
        <w:rPr>
          <w:rFonts w:eastAsia="標楷體"/>
          <w:color w:val="0D0D0D"/>
          <w:sz w:val="26"/>
          <w:szCs w:val="26"/>
        </w:rPr>
        <w:t>每週</w:t>
      </w:r>
      <w:r w:rsidRPr="00CD4D62">
        <w:rPr>
          <w:rFonts w:eastAsia="標楷體" w:hint="eastAsia"/>
          <w:color w:val="0D0D0D"/>
          <w:sz w:val="26"/>
          <w:szCs w:val="26"/>
        </w:rPr>
        <w:t>一</w:t>
      </w:r>
      <w:r>
        <w:rPr>
          <w:rFonts w:eastAsia="標楷體" w:hint="eastAsia"/>
          <w:color w:val="0D0D0D"/>
          <w:sz w:val="26"/>
          <w:szCs w:val="26"/>
        </w:rPr>
        <w:t>、</w:t>
      </w:r>
      <w:r w:rsidRPr="00CD4D62">
        <w:rPr>
          <w:rFonts w:eastAsia="標楷體"/>
          <w:color w:val="0D0D0D"/>
          <w:sz w:val="26"/>
          <w:szCs w:val="26"/>
        </w:rPr>
        <w:t>週</w:t>
      </w:r>
      <w:r>
        <w:rPr>
          <w:rFonts w:eastAsia="標楷體" w:hint="eastAsia"/>
          <w:color w:val="0D0D0D"/>
          <w:sz w:val="26"/>
          <w:szCs w:val="26"/>
        </w:rPr>
        <w:t>二、週四</w:t>
      </w:r>
      <w:r w:rsidRPr="00CD4D62">
        <w:rPr>
          <w:rFonts w:eastAsia="標楷體"/>
          <w:color w:val="0D0D0D"/>
          <w:sz w:val="26"/>
          <w:szCs w:val="26"/>
        </w:rPr>
        <w:t>每日</w:t>
      </w:r>
      <w:r w:rsidRPr="00CD4D62">
        <w:rPr>
          <w:rFonts w:eastAsia="標楷體"/>
          <w:color w:val="0D0D0D"/>
          <w:sz w:val="26"/>
          <w:szCs w:val="26"/>
        </w:rPr>
        <w:t>16:</w:t>
      </w:r>
      <w:r w:rsidRPr="00CD4D62">
        <w:rPr>
          <w:rFonts w:eastAsia="標楷體" w:hint="eastAsia"/>
          <w:color w:val="0D0D0D"/>
          <w:sz w:val="26"/>
          <w:szCs w:val="26"/>
        </w:rPr>
        <w:t>2</w:t>
      </w:r>
      <w:r w:rsidRPr="00CD4D62">
        <w:rPr>
          <w:rFonts w:eastAsia="標楷體"/>
          <w:color w:val="0D0D0D"/>
          <w:sz w:val="26"/>
          <w:szCs w:val="26"/>
        </w:rPr>
        <w:t>0-17:</w:t>
      </w:r>
      <w:r w:rsidRPr="00CD4D62">
        <w:rPr>
          <w:rFonts w:eastAsia="標楷體" w:hint="eastAsia"/>
          <w:color w:val="0D0D0D"/>
          <w:sz w:val="26"/>
          <w:szCs w:val="26"/>
        </w:rPr>
        <w:t>1</w:t>
      </w:r>
      <w:r w:rsidRPr="00CD4D62">
        <w:rPr>
          <w:rFonts w:eastAsia="標楷體"/>
          <w:color w:val="0D0D0D"/>
          <w:sz w:val="26"/>
          <w:szCs w:val="26"/>
        </w:rPr>
        <w:t>0</w:t>
      </w:r>
      <w:r>
        <w:rPr>
          <w:rFonts w:eastAsia="標楷體" w:hint="eastAsia"/>
          <w:color w:val="0D0D0D"/>
          <w:sz w:val="26"/>
          <w:szCs w:val="26"/>
        </w:rPr>
        <w:t>上課。</w:t>
      </w:r>
    </w:p>
    <w:p w:rsidR="002205C9" w:rsidRDefault="002205C9" w:rsidP="002205C9">
      <w:pPr>
        <w:kinsoku w:val="0"/>
        <w:overflowPunct w:val="0"/>
        <w:snapToGrid w:val="0"/>
        <w:rPr>
          <w:rFonts w:eastAsia="標楷體"/>
          <w:color w:val="0D0D0D"/>
          <w:sz w:val="26"/>
          <w:szCs w:val="26"/>
        </w:rPr>
      </w:pPr>
      <w:r>
        <w:rPr>
          <w:rFonts w:eastAsia="標楷體" w:hint="eastAsia"/>
          <w:color w:val="0D0D0D"/>
          <w:sz w:val="26"/>
          <w:szCs w:val="26"/>
        </w:rPr>
        <w:t>四</w:t>
      </w:r>
      <w:r w:rsidRPr="00B01656">
        <w:rPr>
          <w:rFonts w:eastAsia="標楷體" w:hint="eastAsia"/>
          <w:color w:val="0D0D0D"/>
          <w:sz w:val="26"/>
          <w:szCs w:val="26"/>
        </w:rPr>
        <w:t>、</w:t>
      </w:r>
      <w:r>
        <w:rPr>
          <w:rFonts w:eastAsia="標楷體" w:hint="eastAsia"/>
          <w:color w:val="0D0D0D"/>
          <w:sz w:val="26"/>
          <w:szCs w:val="26"/>
        </w:rPr>
        <w:t>排定</w:t>
      </w:r>
      <w:r w:rsidRPr="00D1444B">
        <w:rPr>
          <w:rFonts w:eastAsia="標楷體" w:hint="eastAsia"/>
          <w:color w:val="0D0D0D"/>
          <w:sz w:val="26"/>
          <w:szCs w:val="26"/>
        </w:rPr>
        <w:t>高三升學工作：</w:t>
      </w:r>
    </w:p>
    <w:p w:rsidR="002205C9" w:rsidRPr="00057234" w:rsidRDefault="002205C9" w:rsidP="002205C9">
      <w:pPr>
        <w:kinsoku w:val="0"/>
        <w:overflowPunct w:val="0"/>
        <w:snapToGrid w:val="0"/>
        <w:ind w:leftChars="180" w:left="895" w:hangingChars="178" w:hanging="463"/>
        <w:rPr>
          <w:rFonts w:eastAsia="標楷體"/>
          <w:color w:val="0D0D0D"/>
          <w:sz w:val="26"/>
          <w:szCs w:val="26"/>
        </w:rPr>
      </w:pPr>
      <w:r w:rsidRPr="00D1444B">
        <w:rPr>
          <w:rFonts w:eastAsia="標楷體" w:hint="eastAsia"/>
          <w:color w:val="0D0D0D"/>
          <w:sz w:val="26"/>
          <w:szCs w:val="26"/>
        </w:rPr>
        <w:t>(</w:t>
      </w:r>
      <w:r w:rsidRPr="00D1444B">
        <w:rPr>
          <w:rFonts w:eastAsia="標楷體" w:hint="eastAsia"/>
          <w:color w:val="0D0D0D"/>
          <w:sz w:val="26"/>
          <w:szCs w:val="26"/>
        </w:rPr>
        <w:t>一</w:t>
      </w:r>
      <w:r w:rsidRPr="00D1444B">
        <w:rPr>
          <w:rFonts w:eastAsia="標楷體" w:hint="eastAsia"/>
          <w:color w:val="0D0D0D"/>
          <w:sz w:val="26"/>
          <w:szCs w:val="26"/>
        </w:rPr>
        <w:t>)</w:t>
      </w:r>
      <w:r w:rsidRPr="00D1444B">
        <w:rPr>
          <w:rFonts w:eastAsia="標楷體" w:hint="eastAsia"/>
          <w:color w:val="0D0D0D"/>
          <w:sz w:val="26"/>
          <w:szCs w:val="26"/>
        </w:rPr>
        <w:t>舉辦高三全國</w:t>
      </w:r>
      <w:r>
        <w:rPr>
          <w:rFonts w:eastAsia="標楷體" w:hint="eastAsia"/>
          <w:color w:val="0D0D0D"/>
          <w:sz w:val="26"/>
          <w:szCs w:val="26"/>
        </w:rPr>
        <w:t>模擬考試，提升高三</w:t>
      </w:r>
      <w:r w:rsidRPr="00D1444B">
        <w:rPr>
          <w:rFonts w:eastAsia="標楷體" w:hint="eastAsia"/>
          <w:color w:val="0D0D0D"/>
          <w:sz w:val="26"/>
          <w:szCs w:val="26"/>
        </w:rPr>
        <w:t>學</w:t>
      </w:r>
      <w:r>
        <w:rPr>
          <w:rFonts w:eastAsia="標楷體" w:hint="eastAsia"/>
          <w:color w:val="0D0D0D"/>
          <w:sz w:val="26"/>
          <w:szCs w:val="26"/>
        </w:rPr>
        <w:t>習</w:t>
      </w:r>
      <w:r w:rsidRPr="00D1444B">
        <w:rPr>
          <w:rFonts w:eastAsia="標楷體" w:hint="eastAsia"/>
          <w:color w:val="0D0D0D"/>
          <w:sz w:val="26"/>
          <w:szCs w:val="26"/>
        </w:rPr>
        <w:t>成效。</w:t>
      </w:r>
    </w:p>
    <w:p w:rsidR="002205C9" w:rsidRPr="00D1444B" w:rsidRDefault="002205C9" w:rsidP="002205C9">
      <w:pPr>
        <w:kinsoku w:val="0"/>
        <w:overflowPunct w:val="0"/>
        <w:snapToGrid w:val="0"/>
        <w:ind w:leftChars="380" w:left="1136" w:hangingChars="86" w:hanging="224"/>
        <w:rPr>
          <w:rFonts w:eastAsia="標楷體"/>
          <w:color w:val="0D0D0D"/>
          <w:sz w:val="26"/>
          <w:szCs w:val="26"/>
        </w:rPr>
      </w:pPr>
      <w:r w:rsidRPr="00D1444B">
        <w:rPr>
          <w:rFonts w:eastAsia="標楷體" w:hint="eastAsia"/>
          <w:color w:val="0D0D0D"/>
          <w:sz w:val="26"/>
          <w:szCs w:val="26"/>
        </w:rPr>
        <w:t>模擬考日期</w:t>
      </w:r>
      <w:r>
        <w:rPr>
          <w:rFonts w:eastAsia="標楷體" w:hint="eastAsia"/>
          <w:color w:val="0D0D0D"/>
          <w:sz w:val="26"/>
          <w:szCs w:val="26"/>
        </w:rPr>
        <w:t>如下</w:t>
      </w:r>
      <w:r w:rsidRPr="00D1444B">
        <w:rPr>
          <w:rFonts w:eastAsia="標楷體" w:hint="eastAsia"/>
          <w:color w:val="0D0D0D"/>
          <w:sz w:val="26"/>
          <w:szCs w:val="26"/>
        </w:rPr>
        <w:t>：</w:t>
      </w:r>
    </w:p>
    <w:p w:rsidR="002205C9" w:rsidRPr="00D1444B" w:rsidRDefault="002205C9" w:rsidP="002205C9">
      <w:pPr>
        <w:kinsoku w:val="0"/>
        <w:overflowPunct w:val="0"/>
        <w:snapToGrid w:val="0"/>
        <w:ind w:leftChars="380" w:left="1136" w:hangingChars="86" w:hanging="224"/>
        <w:rPr>
          <w:rFonts w:eastAsia="標楷體"/>
          <w:color w:val="0D0D0D"/>
          <w:sz w:val="26"/>
          <w:szCs w:val="26"/>
        </w:rPr>
      </w:pPr>
      <w:r w:rsidRPr="00D1444B">
        <w:rPr>
          <w:rFonts w:eastAsia="標楷體" w:hint="eastAsia"/>
          <w:color w:val="0D0D0D"/>
          <w:sz w:val="26"/>
          <w:szCs w:val="26"/>
        </w:rPr>
        <w:t>第一次：</w:t>
      </w:r>
      <w:r w:rsidRPr="00D1444B">
        <w:rPr>
          <w:rFonts w:eastAsia="標楷體" w:hint="eastAsia"/>
          <w:color w:val="0D0D0D"/>
          <w:sz w:val="26"/>
          <w:szCs w:val="26"/>
        </w:rPr>
        <w:t>3</w:t>
      </w:r>
      <w:r w:rsidRPr="00D1444B">
        <w:rPr>
          <w:rFonts w:eastAsia="標楷體"/>
          <w:color w:val="0D0D0D"/>
          <w:sz w:val="26"/>
          <w:szCs w:val="26"/>
        </w:rPr>
        <w:t>/</w:t>
      </w:r>
      <w:r w:rsidRPr="00D1444B">
        <w:rPr>
          <w:rFonts w:eastAsia="標楷體" w:hint="eastAsia"/>
          <w:color w:val="0D0D0D"/>
          <w:sz w:val="26"/>
          <w:szCs w:val="26"/>
        </w:rPr>
        <w:t>18</w:t>
      </w:r>
      <w:r w:rsidRPr="00D1444B">
        <w:rPr>
          <w:rFonts w:eastAsia="標楷體"/>
          <w:color w:val="0D0D0D"/>
          <w:sz w:val="26"/>
          <w:szCs w:val="26"/>
        </w:rPr>
        <w:t>(</w:t>
      </w:r>
      <w:r w:rsidRPr="00D1444B">
        <w:rPr>
          <w:rFonts w:eastAsia="標楷體" w:hint="eastAsia"/>
          <w:color w:val="0D0D0D"/>
          <w:sz w:val="26"/>
          <w:szCs w:val="26"/>
        </w:rPr>
        <w:t>四</w:t>
      </w:r>
      <w:r w:rsidRPr="00D1444B">
        <w:rPr>
          <w:rFonts w:eastAsia="標楷體"/>
          <w:color w:val="0D0D0D"/>
          <w:sz w:val="26"/>
          <w:szCs w:val="26"/>
        </w:rPr>
        <w:t>)</w:t>
      </w:r>
      <w:r w:rsidRPr="00D1444B">
        <w:rPr>
          <w:rFonts w:eastAsia="標楷體"/>
          <w:color w:val="0D0D0D"/>
          <w:sz w:val="26"/>
          <w:szCs w:val="26"/>
        </w:rPr>
        <w:t>、</w:t>
      </w:r>
      <w:r w:rsidRPr="00D1444B">
        <w:rPr>
          <w:rFonts w:eastAsia="標楷體" w:hint="eastAsia"/>
          <w:color w:val="0D0D0D"/>
          <w:sz w:val="26"/>
          <w:szCs w:val="26"/>
        </w:rPr>
        <w:t>3</w:t>
      </w:r>
      <w:r w:rsidRPr="00D1444B">
        <w:rPr>
          <w:rFonts w:eastAsia="標楷體"/>
          <w:color w:val="0D0D0D"/>
          <w:sz w:val="26"/>
          <w:szCs w:val="26"/>
        </w:rPr>
        <w:t>/</w:t>
      </w:r>
      <w:r w:rsidRPr="00D1444B">
        <w:rPr>
          <w:rFonts w:eastAsia="標楷體" w:hint="eastAsia"/>
          <w:color w:val="0D0D0D"/>
          <w:sz w:val="26"/>
          <w:szCs w:val="26"/>
        </w:rPr>
        <w:t>19</w:t>
      </w:r>
      <w:r w:rsidRPr="00D1444B">
        <w:rPr>
          <w:rFonts w:eastAsia="標楷體"/>
          <w:color w:val="0D0D0D"/>
          <w:sz w:val="26"/>
          <w:szCs w:val="26"/>
        </w:rPr>
        <w:t>(</w:t>
      </w:r>
      <w:r w:rsidRPr="00D1444B">
        <w:rPr>
          <w:rFonts w:eastAsia="標楷體" w:hint="eastAsia"/>
          <w:color w:val="0D0D0D"/>
          <w:sz w:val="26"/>
          <w:szCs w:val="26"/>
        </w:rPr>
        <w:t>五</w:t>
      </w:r>
      <w:r w:rsidRPr="00D1444B">
        <w:rPr>
          <w:rFonts w:eastAsia="標楷體"/>
          <w:color w:val="0D0D0D"/>
          <w:sz w:val="26"/>
          <w:szCs w:val="26"/>
        </w:rPr>
        <w:t>)</w:t>
      </w:r>
      <w:r>
        <w:rPr>
          <w:rFonts w:eastAsia="標楷體" w:hint="eastAsia"/>
          <w:color w:val="0D0D0D"/>
          <w:sz w:val="26"/>
          <w:szCs w:val="26"/>
        </w:rPr>
        <w:t>；</w:t>
      </w:r>
      <w:r w:rsidRPr="00D1444B">
        <w:rPr>
          <w:rFonts w:eastAsia="標楷體" w:hint="eastAsia"/>
          <w:color w:val="0D0D0D"/>
          <w:sz w:val="26"/>
          <w:szCs w:val="26"/>
        </w:rPr>
        <w:t>第二次：</w:t>
      </w:r>
      <w:r w:rsidRPr="00D1444B">
        <w:rPr>
          <w:rFonts w:eastAsia="標楷體" w:hint="eastAsia"/>
          <w:color w:val="0D0D0D"/>
          <w:sz w:val="26"/>
          <w:szCs w:val="26"/>
        </w:rPr>
        <w:t>4</w:t>
      </w:r>
      <w:r w:rsidRPr="00D1444B">
        <w:rPr>
          <w:rFonts w:eastAsia="標楷體"/>
          <w:color w:val="0D0D0D"/>
          <w:sz w:val="26"/>
          <w:szCs w:val="26"/>
        </w:rPr>
        <w:t>/</w:t>
      </w:r>
      <w:r w:rsidRPr="00D1444B">
        <w:rPr>
          <w:rFonts w:eastAsia="標楷體" w:hint="eastAsia"/>
          <w:color w:val="0D0D0D"/>
          <w:sz w:val="26"/>
          <w:szCs w:val="26"/>
        </w:rPr>
        <w:t>12</w:t>
      </w:r>
      <w:r w:rsidRPr="00D1444B">
        <w:rPr>
          <w:rFonts w:eastAsia="標楷體"/>
          <w:color w:val="0D0D0D"/>
          <w:sz w:val="26"/>
          <w:szCs w:val="26"/>
        </w:rPr>
        <w:t>(</w:t>
      </w:r>
      <w:r w:rsidRPr="00D1444B">
        <w:rPr>
          <w:rFonts w:eastAsia="標楷體" w:hint="eastAsia"/>
          <w:color w:val="0D0D0D"/>
          <w:sz w:val="26"/>
          <w:szCs w:val="26"/>
        </w:rPr>
        <w:t>一</w:t>
      </w:r>
      <w:r w:rsidRPr="00D1444B">
        <w:rPr>
          <w:rFonts w:eastAsia="標楷體"/>
          <w:color w:val="0D0D0D"/>
          <w:sz w:val="26"/>
          <w:szCs w:val="26"/>
        </w:rPr>
        <w:t>)</w:t>
      </w:r>
      <w:r w:rsidRPr="00D1444B">
        <w:rPr>
          <w:rFonts w:eastAsia="標楷體"/>
          <w:color w:val="0D0D0D"/>
          <w:sz w:val="26"/>
          <w:szCs w:val="26"/>
        </w:rPr>
        <w:t>、</w:t>
      </w:r>
      <w:r w:rsidRPr="00D1444B">
        <w:rPr>
          <w:rFonts w:eastAsia="標楷體" w:hint="eastAsia"/>
          <w:color w:val="0D0D0D"/>
          <w:sz w:val="26"/>
          <w:szCs w:val="26"/>
        </w:rPr>
        <w:t>4</w:t>
      </w:r>
      <w:r w:rsidRPr="00D1444B">
        <w:rPr>
          <w:rFonts w:eastAsia="標楷體"/>
          <w:color w:val="0D0D0D"/>
          <w:sz w:val="26"/>
          <w:szCs w:val="26"/>
        </w:rPr>
        <w:t>/</w:t>
      </w:r>
      <w:r w:rsidRPr="00D1444B">
        <w:rPr>
          <w:rFonts w:eastAsia="標楷體" w:hint="eastAsia"/>
          <w:color w:val="0D0D0D"/>
          <w:sz w:val="26"/>
          <w:szCs w:val="26"/>
        </w:rPr>
        <w:t>13</w:t>
      </w:r>
      <w:r w:rsidRPr="00D1444B">
        <w:rPr>
          <w:rFonts w:eastAsia="標楷體"/>
          <w:color w:val="0D0D0D"/>
          <w:sz w:val="26"/>
          <w:szCs w:val="26"/>
        </w:rPr>
        <w:t>(</w:t>
      </w:r>
      <w:r w:rsidRPr="00D1444B">
        <w:rPr>
          <w:rFonts w:eastAsia="標楷體" w:hint="eastAsia"/>
          <w:color w:val="0D0D0D"/>
          <w:sz w:val="26"/>
          <w:szCs w:val="26"/>
        </w:rPr>
        <w:t>二</w:t>
      </w:r>
      <w:r w:rsidRPr="00D1444B">
        <w:rPr>
          <w:rFonts w:eastAsia="標楷體"/>
          <w:color w:val="0D0D0D"/>
          <w:sz w:val="26"/>
          <w:szCs w:val="26"/>
        </w:rPr>
        <w:t>)</w:t>
      </w:r>
    </w:p>
    <w:p w:rsidR="002205C9" w:rsidRPr="00D1444B" w:rsidRDefault="002205C9" w:rsidP="002205C9">
      <w:pPr>
        <w:kinsoku w:val="0"/>
        <w:overflowPunct w:val="0"/>
        <w:snapToGrid w:val="0"/>
        <w:ind w:leftChars="180" w:left="895" w:hangingChars="178" w:hanging="463"/>
        <w:rPr>
          <w:rFonts w:eastAsia="標楷體"/>
          <w:color w:val="0D0D0D"/>
          <w:sz w:val="26"/>
          <w:szCs w:val="26"/>
        </w:rPr>
      </w:pPr>
      <w:r w:rsidRPr="00D1444B">
        <w:rPr>
          <w:rFonts w:eastAsia="標楷體" w:hint="eastAsia"/>
          <w:color w:val="0D0D0D"/>
          <w:sz w:val="26"/>
          <w:szCs w:val="26"/>
        </w:rPr>
        <w:t xml:space="preserve"> (</w:t>
      </w:r>
      <w:r w:rsidRPr="00D1444B">
        <w:rPr>
          <w:rFonts w:eastAsia="標楷體" w:hint="eastAsia"/>
          <w:color w:val="0D0D0D"/>
          <w:sz w:val="26"/>
          <w:szCs w:val="26"/>
        </w:rPr>
        <w:t>二</w:t>
      </w:r>
      <w:r w:rsidRPr="00D1444B">
        <w:rPr>
          <w:rFonts w:eastAsia="標楷體" w:hint="eastAsia"/>
          <w:color w:val="0D0D0D"/>
          <w:sz w:val="26"/>
          <w:szCs w:val="26"/>
        </w:rPr>
        <w:t>)</w:t>
      </w:r>
      <w:r w:rsidRPr="00D1444B">
        <w:rPr>
          <w:rFonts w:eastAsia="標楷體" w:hint="eastAsia"/>
          <w:color w:val="0D0D0D"/>
          <w:sz w:val="26"/>
          <w:szCs w:val="26"/>
        </w:rPr>
        <w:t>進行各項入學管道報名工作，協助高三學生生涯規劃。</w:t>
      </w:r>
    </w:p>
    <w:p w:rsidR="002205C9" w:rsidRPr="00D1444B" w:rsidRDefault="002205C9" w:rsidP="002205C9">
      <w:pPr>
        <w:kinsoku w:val="0"/>
        <w:overflowPunct w:val="0"/>
        <w:snapToGrid w:val="0"/>
        <w:ind w:leftChars="180" w:left="895" w:hangingChars="178" w:hanging="463"/>
        <w:rPr>
          <w:rFonts w:eastAsia="標楷體"/>
          <w:color w:val="0D0D0D"/>
          <w:sz w:val="26"/>
          <w:szCs w:val="26"/>
        </w:rPr>
      </w:pPr>
      <w:r w:rsidRPr="00D1444B">
        <w:rPr>
          <w:rFonts w:eastAsia="標楷體" w:hint="eastAsia"/>
          <w:color w:val="0D0D0D"/>
          <w:sz w:val="26"/>
          <w:szCs w:val="26"/>
        </w:rPr>
        <w:t xml:space="preserve"> (</w:t>
      </w:r>
      <w:r w:rsidRPr="00D1444B">
        <w:rPr>
          <w:rFonts w:eastAsia="標楷體" w:hint="eastAsia"/>
          <w:color w:val="0D0D0D"/>
          <w:sz w:val="26"/>
          <w:szCs w:val="26"/>
        </w:rPr>
        <w:t>三</w:t>
      </w:r>
      <w:r w:rsidRPr="00D1444B">
        <w:rPr>
          <w:rFonts w:eastAsia="標楷體" w:hint="eastAsia"/>
          <w:color w:val="0D0D0D"/>
          <w:sz w:val="26"/>
          <w:szCs w:val="26"/>
        </w:rPr>
        <w:t>)</w:t>
      </w:r>
      <w:r w:rsidRPr="00D1444B">
        <w:rPr>
          <w:rFonts w:eastAsia="標楷體" w:hint="eastAsia"/>
          <w:color w:val="0D0D0D"/>
          <w:sz w:val="26"/>
          <w:szCs w:val="26"/>
        </w:rPr>
        <w:t>成立考生服務隊，服務高三</w:t>
      </w:r>
      <w:r>
        <w:rPr>
          <w:rFonts w:eastAsia="標楷體" w:hint="eastAsia"/>
          <w:color w:val="0D0D0D"/>
          <w:sz w:val="26"/>
          <w:szCs w:val="26"/>
        </w:rPr>
        <w:t>生</w:t>
      </w:r>
      <w:r w:rsidRPr="00D1444B">
        <w:rPr>
          <w:rFonts w:eastAsia="標楷體" w:hint="eastAsia"/>
          <w:color w:val="0D0D0D"/>
          <w:sz w:val="26"/>
          <w:szCs w:val="26"/>
        </w:rPr>
        <w:t>參加四技二專統一入學考</w:t>
      </w:r>
      <w:r>
        <w:rPr>
          <w:rFonts w:eastAsia="標楷體" w:hint="eastAsia"/>
          <w:color w:val="0D0D0D"/>
          <w:sz w:val="26"/>
          <w:szCs w:val="26"/>
        </w:rPr>
        <w:t>試</w:t>
      </w:r>
      <w:r w:rsidRPr="00D1444B">
        <w:rPr>
          <w:rFonts w:eastAsia="標楷體" w:hint="eastAsia"/>
          <w:color w:val="0D0D0D"/>
          <w:sz w:val="26"/>
          <w:szCs w:val="26"/>
        </w:rPr>
        <w:t>。</w:t>
      </w:r>
    </w:p>
    <w:p w:rsidR="002205C9" w:rsidRPr="00D1444B" w:rsidRDefault="002205C9" w:rsidP="002205C9">
      <w:pPr>
        <w:kinsoku w:val="0"/>
        <w:overflowPunct w:val="0"/>
        <w:snapToGrid w:val="0"/>
        <w:ind w:leftChars="180" w:left="895" w:hangingChars="178" w:hanging="463"/>
        <w:rPr>
          <w:rFonts w:eastAsia="標楷體"/>
          <w:color w:val="0D0D0D"/>
          <w:sz w:val="26"/>
          <w:szCs w:val="26"/>
        </w:rPr>
      </w:pPr>
      <w:r w:rsidRPr="00D1444B">
        <w:rPr>
          <w:rFonts w:eastAsia="標楷體" w:hint="eastAsia"/>
          <w:color w:val="0D0D0D"/>
          <w:sz w:val="26"/>
          <w:szCs w:val="26"/>
        </w:rPr>
        <w:t xml:space="preserve"> (</w:t>
      </w:r>
      <w:r w:rsidRPr="00D1444B">
        <w:rPr>
          <w:rFonts w:eastAsia="標楷體" w:hint="eastAsia"/>
          <w:color w:val="0D0D0D"/>
          <w:sz w:val="26"/>
          <w:szCs w:val="26"/>
        </w:rPr>
        <w:t>四</w:t>
      </w:r>
      <w:r w:rsidRPr="00D1444B">
        <w:rPr>
          <w:rFonts w:eastAsia="標楷體" w:hint="eastAsia"/>
          <w:color w:val="0D0D0D"/>
          <w:sz w:val="26"/>
          <w:szCs w:val="26"/>
        </w:rPr>
        <w:t>)</w:t>
      </w:r>
      <w:r w:rsidRPr="00D1444B">
        <w:rPr>
          <w:rFonts w:eastAsia="標楷體" w:hint="eastAsia"/>
          <w:color w:val="0D0D0D"/>
          <w:sz w:val="26"/>
          <w:szCs w:val="26"/>
        </w:rPr>
        <w:t>舉辦高三升學博覽會，讓高三學生對相關科系學校有所認知。</w:t>
      </w:r>
    </w:p>
    <w:p w:rsidR="002205C9" w:rsidRPr="00D1444B" w:rsidRDefault="002205C9" w:rsidP="002205C9">
      <w:pPr>
        <w:kinsoku w:val="0"/>
        <w:overflowPunct w:val="0"/>
        <w:snapToGrid w:val="0"/>
        <w:ind w:leftChars="180" w:left="895" w:hangingChars="178" w:hanging="463"/>
        <w:rPr>
          <w:rFonts w:eastAsia="標楷體"/>
          <w:color w:val="0D0D0D"/>
          <w:sz w:val="26"/>
          <w:szCs w:val="26"/>
        </w:rPr>
      </w:pPr>
      <w:r w:rsidRPr="00D1444B">
        <w:rPr>
          <w:rFonts w:eastAsia="標楷體" w:hint="eastAsia"/>
          <w:color w:val="0D0D0D"/>
          <w:sz w:val="26"/>
          <w:szCs w:val="26"/>
        </w:rPr>
        <w:t xml:space="preserve"> (</w:t>
      </w:r>
      <w:r w:rsidRPr="00D1444B">
        <w:rPr>
          <w:rFonts w:eastAsia="標楷體" w:hint="eastAsia"/>
          <w:color w:val="0D0D0D"/>
          <w:sz w:val="26"/>
          <w:szCs w:val="26"/>
        </w:rPr>
        <w:t>五</w:t>
      </w:r>
      <w:r w:rsidRPr="00D1444B">
        <w:rPr>
          <w:rFonts w:eastAsia="標楷體" w:hint="eastAsia"/>
          <w:color w:val="0D0D0D"/>
          <w:sz w:val="26"/>
          <w:szCs w:val="26"/>
        </w:rPr>
        <w:t>)</w:t>
      </w:r>
      <w:r w:rsidRPr="00D1444B">
        <w:rPr>
          <w:rFonts w:eastAsia="標楷體" w:hint="eastAsia"/>
          <w:color w:val="0D0D0D"/>
          <w:sz w:val="26"/>
          <w:szCs w:val="26"/>
        </w:rPr>
        <w:t>舉辦科大招生宣導及參訪，讓學生更了解學校概況，以利志願選填。</w:t>
      </w:r>
    </w:p>
    <w:p w:rsidR="002205C9" w:rsidRPr="00D1444B" w:rsidRDefault="002205C9" w:rsidP="002205C9">
      <w:pPr>
        <w:kinsoku w:val="0"/>
        <w:overflowPunct w:val="0"/>
        <w:snapToGrid w:val="0"/>
        <w:rPr>
          <w:rFonts w:eastAsia="標楷體"/>
          <w:color w:val="0D0D0D"/>
          <w:sz w:val="26"/>
          <w:szCs w:val="26"/>
        </w:rPr>
      </w:pPr>
      <w:r>
        <w:rPr>
          <w:rFonts w:eastAsia="標楷體" w:hint="eastAsia"/>
          <w:color w:val="0D0D0D"/>
          <w:sz w:val="26"/>
          <w:szCs w:val="26"/>
        </w:rPr>
        <w:t>五、</w:t>
      </w:r>
      <w:r w:rsidRPr="00D1444B">
        <w:rPr>
          <w:rFonts w:eastAsia="標楷體" w:hint="eastAsia"/>
          <w:color w:val="0D0D0D"/>
          <w:sz w:val="26"/>
          <w:szCs w:val="26"/>
        </w:rPr>
        <w:t>注意事項：</w:t>
      </w:r>
    </w:p>
    <w:p w:rsidR="002205C9" w:rsidRPr="00D1444B" w:rsidRDefault="002205C9" w:rsidP="002205C9">
      <w:pPr>
        <w:kinsoku w:val="0"/>
        <w:overflowPunct w:val="0"/>
        <w:snapToGrid w:val="0"/>
        <w:ind w:left="559" w:hangingChars="215" w:hanging="559"/>
        <w:rPr>
          <w:rFonts w:eastAsia="標楷體"/>
          <w:color w:val="0D0D0D"/>
          <w:sz w:val="26"/>
          <w:szCs w:val="26"/>
        </w:rPr>
      </w:pPr>
      <w:r w:rsidRPr="00D1444B">
        <w:rPr>
          <w:rFonts w:eastAsia="標楷體" w:hint="eastAsia"/>
          <w:color w:val="0D0D0D"/>
          <w:sz w:val="26"/>
          <w:szCs w:val="26"/>
        </w:rPr>
        <w:t>一、分發本校</w:t>
      </w:r>
      <w:r w:rsidRPr="00D1444B">
        <w:rPr>
          <w:rFonts w:eastAsia="標楷體" w:hint="eastAsia"/>
          <w:color w:val="0D0D0D"/>
          <w:sz w:val="26"/>
          <w:szCs w:val="26"/>
        </w:rPr>
        <w:t>110</w:t>
      </w:r>
      <w:r w:rsidRPr="00D1444B">
        <w:rPr>
          <w:rFonts w:eastAsia="標楷體" w:hint="eastAsia"/>
          <w:color w:val="0D0D0D"/>
          <w:sz w:val="26"/>
          <w:szCs w:val="26"/>
        </w:rPr>
        <w:t>學年度高三升學報名作業</w:t>
      </w:r>
      <w:r w:rsidRPr="00D1444B">
        <w:rPr>
          <w:rFonts w:eastAsia="標楷體" w:hint="eastAsia"/>
          <w:color w:val="0D0D0D"/>
          <w:sz w:val="26"/>
          <w:szCs w:val="26"/>
        </w:rPr>
        <w:t>-</w:t>
      </w:r>
      <w:r w:rsidRPr="00D1444B">
        <w:rPr>
          <w:rFonts w:eastAsia="標楷體" w:hint="eastAsia"/>
          <w:color w:val="0D0D0D"/>
          <w:sz w:val="26"/>
          <w:szCs w:val="26"/>
        </w:rPr>
        <w:t>甄選入學、登記分發</w:t>
      </w:r>
      <w:r w:rsidRPr="00D1444B">
        <w:rPr>
          <w:rFonts w:eastAsia="標楷體" w:hint="eastAsia"/>
          <w:color w:val="0D0D0D"/>
          <w:sz w:val="26"/>
          <w:szCs w:val="26"/>
        </w:rPr>
        <w:t>(</w:t>
      </w:r>
      <w:r w:rsidRPr="00D1444B">
        <w:rPr>
          <w:rFonts w:eastAsia="標楷體" w:hint="eastAsia"/>
          <w:color w:val="0D0D0D"/>
          <w:sz w:val="26"/>
          <w:szCs w:val="26"/>
        </w:rPr>
        <w:t>日</w:t>
      </w:r>
      <w:r w:rsidRPr="00D1444B">
        <w:rPr>
          <w:rFonts w:eastAsia="標楷體" w:hint="eastAsia"/>
          <w:color w:val="0D0D0D"/>
          <w:sz w:val="26"/>
          <w:szCs w:val="26"/>
        </w:rPr>
        <w:t>)</w:t>
      </w:r>
      <w:r w:rsidRPr="00D1444B">
        <w:rPr>
          <w:rFonts w:eastAsia="標楷體" w:hint="eastAsia"/>
          <w:color w:val="0D0D0D"/>
          <w:sz w:val="26"/>
          <w:szCs w:val="26"/>
        </w:rPr>
        <w:t>種子學生表格，請高三導師慎選班上種子學生，作為</w:t>
      </w:r>
      <w:r>
        <w:rPr>
          <w:rFonts w:eastAsia="標楷體" w:hint="eastAsia"/>
          <w:color w:val="0D0D0D"/>
          <w:sz w:val="26"/>
          <w:szCs w:val="26"/>
        </w:rPr>
        <w:t>班級與教務處報名作業之</w:t>
      </w:r>
      <w:r w:rsidRPr="00D1444B">
        <w:rPr>
          <w:rFonts w:eastAsia="標楷體" w:hint="eastAsia"/>
          <w:color w:val="0D0D0D"/>
          <w:sz w:val="26"/>
          <w:szCs w:val="26"/>
        </w:rPr>
        <w:t>窗口，目前暫定</w:t>
      </w:r>
      <w:r w:rsidRPr="00D1444B">
        <w:rPr>
          <w:rFonts w:eastAsia="標楷體" w:hint="eastAsia"/>
          <w:color w:val="0D0D0D"/>
          <w:sz w:val="26"/>
          <w:szCs w:val="26"/>
        </w:rPr>
        <w:t>3/26(</w:t>
      </w:r>
      <w:r w:rsidRPr="00D1444B">
        <w:rPr>
          <w:rFonts w:eastAsia="標楷體" w:hint="eastAsia"/>
          <w:color w:val="0D0D0D"/>
          <w:sz w:val="26"/>
          <w:szCs w:val="26"/>
        </w:rPr>
        <w:t>五</w:t>
      </w:r>
      <w:r w:rsidRPr="00D1444B">
        <w:rPr>
          <w:rFonts w:eastAsia="標楷體" w:hint="eastAsia"/>
          <w:color w:val="0D0D0D"/>
          <w:sz w:val="26"/>
          <w:szCs w:val="26"/>
        </w:rPr>
        <w:t>)</w:t>
      </w:r>
      <w:r w:rsidRPr="00D1444B">
        <w:rPr>
          <w:rFonts w:eastAsia="標楷體" w:hint="eastAsia"/>
          <w:color w:val="0D0D0D"/>
          <w:sz w:val="26"/>
          <w:szCs w:val="26"/>
        </w:rPr>
        <w:t>上午</w:t>
      </w:r>
      <w:r w:rsidRPr="00D1444B">
        <w:rPr>
          <w:rFonts w:eastAsia="標楷體" w:hint="eastAsia"/>
          <w:color w:val="0D0D0D"/>
          <w:sz w:val="26"/>
          <w:szCs w:val="26"/>
        </w:rPr>
        <w:t>11</w:t>
      </w:r>
      <w:r w:rsidRPr="00D1444B">
        <w:rPr>
          <w:rFonts w:eastAsia="標楷體" w:hint="eastAsia"/>
          <w:color w:val="0D0D0D"/>
          <w:sz w:val="26"/>
          <w:szCs w:val="26"/>
        </w:rPr>
        <w:t>：</w:t>
      </w:r>
      <w:r w:rsidRPr="00D1444B">
        <w:rPr>
          <w:rFonts w:eastAsia="標楷體" w:hint="eastAsia"/>
          <w:color w:val="0D0D0D"/>
          <w:sz w:val="26"/>
          <w:szCs w:val="26"/>
        </w:rPr>
        <w:t>00-11</w:t>
      </w:r>
      <w:r w:rsidRPr="00D1444B">
        <w:rPr>
          <w:rFonts w:eastAsia="標楷體" w:hint="eastAsia"/>
          <w:color w:val="0D0D0D"/>
          <w:sz w:val="26"/>
          <w:szCs w:val="26"/>
        </w:rPr>
        <w:t>：</w:t>
      </w:r>
      <w:r w:rsidRPr="00D1444B">
        <w:rPr>
          <w:rFonts w:eastAsia="標楷體" w:hint="eastAsia"/>
          <w:color w:val="0D0D0D"/>
          <w:sz w:val="26"/>
          <w:szCs w:val="26"/>
        </w:rPr>
        <w:t>50</w:t>
      </w:r>
      <w:r w:rsidRPr="00D1444B">
        <w:rPr>
          <w:rFonts w:eastAsia="標楷體" w:hint="eastAsia"/>
          <w:color w:val="0D0D0D"/>
          <w:sz w:val="26"/>
          <w:szCs w:val="26"/>
        </w:rPr>
        <w:t>在行政七樓召開說明會。</w:t>
      </w:r>
    </w:p>
    <w:p w:rsidR="002205C9" w:rsidRPr="00D1444B" w:rsidRDefault="002205C9" w:rsidP="002205C9">
      <w:pPr>
        <w:kinsoku w:val="0"/>
        <w:overflowPunct w:val="0"/>
        <w:snapToGrid w:val="0"/>
        <w:ind w:left="559" w:hangingChars="215" w:hanging="559"/>
        <w:rPr>
          <w:rFonts w:eastAsia="標楷體"/>
          <w:color w:val="0D0D0D"/>
          <w:sz w:val="26"/>
          <w:szCs w:val="26"/>
        </w:rPr>
      </w:pPr>
      <w:r w:rsidRPr="00D1444B">
        <w:rPr>
          <w:rFonts w:eastAsia="標楷體" w:hint="eastAsia"/>
          <w:color w:val="0D0D0D"/>
          <w:sz w:val="26"/>
          <w:szCs w:val="26"/>
        </w:rPr>
        <w:t>二、分發高一、高二、高三各班導師「</w:t>
      </w:r>
      <w:r w:rsidRPr="00D1444B">
        <w:rPr>
          <w:rFonts w:eastAsia="標楷體"/>
          <w:color w:val="0D0D0D"/>
          <w:sz w:val="26"/>
          <w:szCs w:val="26"/>
        </w:rPr>
        <w:t>109</w:t>
      </w:r>
      <w:r w:rsidRPr="00D1444B">
        <w:rPr>
          <w:rFonts w:eastAsia="標楷體" w:hint="eastAsia"/>
          <w:color w:val="0D0D0D"/>
          <w:sz w:val="26"/>
          <w:szCs w:val="26"/>
        </w:rPr>
        <w:t>學年度第</w:t>
      </w:r>
      <w:r w:rsidRPr="00D1444B">
        <w:rPr>
          <w:rFonts w:eastAsia="標楷體" w:hint="eastAsia"/>
          <w:color w:val="0D0D0D"/>
          <w:sz w:val="26"/>
          <w:szCs w:val="26"/>
        </w:rPr>
        <w:t>2</w:t>
      </w:r>
      <w:r w:rsidRPr="00D1444B">
        <w:rPr>
          <w:rFonts w:eastAsia="標楷體" w:hint="eastAsia"/>
          <w:color w:val="0D0D0D"/>
          <w:sz w:val="26"/>
          <w:szCs w:val="26"/>
        </w:rPr>
        <w:t>學期申請學產獎學金總表」</w:t>
      </w:r>
      <w:r w:rsidRPr="00D1444B">
        <w:rPr>
          <w:rFonts w:eastAsia="標楷體" w:hint="eastAsia"/>
          <w:color w:val="0D0D0D"/>
          <w:sz w:val="26"/>
          <w:szCs w:val="26"/>
        </w:rPr>
        <w:t>(</w:t>
      </w:r>
      <w:r w:rsidRPr="00D1444B">
        <w:rPr>
          <w:rFonts w:eastAsia="標楷體" w:hint="eastAsia"/>
          <w:color w:val="0D0D0D"/>
          <w:sz w:val="26"/>
          <w:szCs w:val="26"/>
        </w:rPr>
        <w:t>紅色單張</w:t>
      </w:r>
      <w:r w:rsidRPr="00D1444B">
        <w:rPr>
          <w:rFonts w:eastAsia="標楷體" w:hint="eastAsia"/>
          <w:color w:val="0D0D0D"/>
          <w:sz w:val="26"/>
          <w:szCs w:val="26"/>
        </w:rPr>
        <w:t>)</w:t>
      </w:r>
      <w:r w:rsidRPr="00D1444B">
        <w:rPr>
          <w:rFonts w:eastAsia="標楷體" w:hint="eastAsia"/>
          <w:color w:val="0D0D0D"/>
          <w:sz w:val="26"/>
          <w:szCs w:val="26"/>
        </w:rPr>
        <w:t>及「</w:t>
      </w:r>
      <w:r w:rsidRPr="00D1444B">
        <w:rPr>
          <w:rFonts w:eastAsia="標楷體"/>
          <w:color w:val="0D0D0D"/>
          <w:sz w:val="26"/>
          <w:szCs w:val="26"/>
        </w:rPr>
        <w:t>低收入戶學生助學金</w:t>
      </w:r>
      <w:r w:rsidRPr="00D1444B">
        <w:rPr>
          <w:rFonts w:eastAsia="標楷體" w:hint="eastAsia"/>
          <w:color w:val="0D0D0D"/>
          <w:sz w:val="26"/>
          <w:szCs w:val="26"/>
        </w:rPr>
        <w:t>申請書」請各班導師協助處理後，最遲於下週</w:t>
      </w:r>
      <w:r w:rsidRPr="00D1444B">
        <w:rPr>
          <w:rFonts w:eastAsia="標楷體" w:hint="eastAsia"/>
          <w:color w:val="0D0D0D"/>
          <w:sz w:val="26"/>
          <w:szCs w:val="26"/>
        </w:rPr>
        <w:t>110/03/04(</w:t>
      </w:r>
      <w:r w:rsidRPr="00D1444B">
        <w:rPr>
          <w:rFonts w:eastAsia="標楷體" w:hint="eastAsia"/>
          <w:color w:val="0D0D0D"/>
          <w:sz w:val="26"/>
          <w:szCs w:val="26"/>
        </w:rPr>
        <w:t>四</w:t>
      </w:r>
      <w:r w:rsidRPr="00D1444B">
        <w:rPr>
          <w:rFonts w:eastAsia="標楷體" w:hint="eastAsia"/>
          <w:color w:val="0D0D0D"/>
          <w:sz w:val="26"/>
          <w:szCs w:val="26"/>
        </w:rPr>
        <w:t>)</w:t>
      </w:r>
      <w:r w:rsidRPr="00D1444B">
        <w:rPr>
          <w:rFonts w:eastAsia="標楷體" w:hint="eastAsia"/>
          <w:color w:val="0D0D0D"/>
          <w:sz w:val="26"/>
          <w:szCs w:val="26"/>
        </w:rPr>
        <w:t>下班前送回教務處設備組，感恩。</w:t>
      </w:r>
    </w:p>
    <w:p w:rsidR="002205C9" w:rsidRPr="002A13A7" w:rsidRDefault="002205C9" w:rsidP="002205C9">
      <w:pPr>
        <w:snapToGrid w:val="0"/>
        <w:rPr>
          <w:rFonts w:ascii="標楷體" w:eastAsia="標楷體" w:hAnsi="標楷體"/>
          <w:b/>
          <w:sz w:val="32"/>
          <w:szCs w:val="32"/>
        </w:rPr>
      </w:pPr>
      <w:r>
        <w:rPr>
          <w:rFonts w:ascii="標楷體" w:eastAsia="標楷體" w:hAnsi="標楷體"/>
          <w:b/>
          <w:sz w:val="32"/>
          <w:szCs w:val="32"/>
        </w:rPr>
        <w:t>教學</w:t>
      </w:r>
      <w:r w:rsidRPr="002A13A7">
        <w:rPr>
          <w:rFonts w:ascii="標楷體" w:eastAsia="標楷體" w:hAnsi="標楷體"/>
          <w:b/>
          <w:sz w:val="32"/>
          <w:szCs w:val="32"/>
        </w:rPr>
        <w:t>組</w:t>
      </w:r>
      <w:r w:rsidRPr="002A13A7">
        <w:rPr>
          <w:rFonts w:ascii="標楷體" w:eastAsia="標楷體" w:hAnsi="標楷體" w:hint="eastAsia"/>
          <w:b/>
          <w:sz w:val="32"/>
          <w:szCs w:val="32"/>
        </w:rPr>
        <w:t>：</w:t>
      </w:r>
    </w:p>
    <w:p w:rsidR="002205C9" w:rsidRPr="002A13A7" w:rsidRDefault="002205C9" w:rsidP="002205C9">
      <w:pPr>
        <w:snapToGrid w:val="0"/>
        <w:ind w:left="1022" w:hangingChars="365" w:hanging="1022"/>
        <w:rPr>
          <w:rFonts w:ascii="標楷體" w:eastAsia="標楷體" w:hAnsi="標楷體"/>
          <w:sz w:val="28"/>
          <w:szCs w:val="28"/>
        </w:rPr>
      </w:pPr>
      <w:r>
        <w:rPr>
          <w:rFonts w:ascii="標楷體" w:eastAsia="標楷體" w:hAnsi="標楷體" w:hint="eastAsia"/>
          <w:sz w:val="28"/>
          <w:szCs w:val="28"/>
        </w:rPr>
        <w:t>一、</w:t>
      </w:r>
      <w:r w:rsidRPr="002A13A7">
        <w:rPr>
          <w:rFonts w:ascii="標楷體" w:eastAsia="標楷體" w:hAnsi="標楷體" w:hint="eastAsia"/>
          <w:sz w:val="28"/>
          <w:szCs w:val="28"/>
        </w:rPr>
        <w:t>(1)各科教學進度編寫人請在</w:t>
      </w:r>
      <w:r>
        <w:rPr>
          <w:rFonts w:ascii="標楷體" w:eastAsia="標楷體" w:hAnsi="標楷體" w:hint="eastAsia"/>
          <w:sz w:val="28"/>
          <w:szCs w:val="28"/>
        </w:rPr>
        <w:t>3</w:t>
      </w:r>
      <w:r w:rsidRPr="002A13A7">
        <w:rPr>
          <w:rFonts w:ascii="標楷體" w:eastAsia="標楷體" w:hAnsi="標楷體" w:hint="eastAsia"/>
          <w:sz w:val="28"/>
          <w:szCs w:val="28"/>
        </w:rPr>
        <w:t>/</w:t>
      </w:r>
      <w:r>
        <w:rPr>
          <w:rFonts w:ascii="標楷體" w:eastAsia="標楷體" w:hAnsi="標楷體" w:hint="eastAsia"/>
          <w:sz w:val="28"/>
          <w:szCs w:val="28"/>
        </w:rPr>
        <w:t>19</w:t>
      </w:r>
      <w:r w:rsidRPr="002A13A7">
        <w:rPr>
          <w:rFonts w:ascii="標楷體" w:eastAsia="標楷體" w:hAnsi="標楷體" w:hint="eastAsia"/>
          <w:sz w:val="28"/>
          <w:szCs w:val="28"/>
        </w:rPr>
        <w:t>(五)前完成上網填寫進度，融入議題與教學活動設計(至少3項)請記得一併填寫。</w:t>
      </w:r>
    </w:p>
    <w:p w:rsidR="002205C9" w:rsidRPr="002A13A7" w:rsidRDefault="002205C9" w:rsidP="002205C9">
      <w:pPr>
        <w:snapToGrid w:val="0"/>
        <w:ind w:leftChars="239" w:left="1008" w:hangingChars="155" w:hanging="434"/>
        <w:rPr>
          <w:rFonts w:ascii="標楷體" w:eastAsia="標楷體" w:hAnsi="標楷體"/>
          <w:sz w:val="28"/>
          <w:szCs w:val="28"/>
        </w:rPr>
      </w:pPr>
      <w:r w:rsidRPr="002A13A7">
        <w:rPr>
          <w:rFonts w:ascii="標楷體" w:eastAsia="標楷體" w:hAnsi="標楷體" w:hint="eastAsia"/>
          <w:sz w:val="28"/>
          <w:szCs w:val="28"/>
        </w:rPr>
        <w:t>(2)期初教學研究會擔任紀錄老師請在</w:t>
      </w:r>
      <w:r>
        <w:rPr>
          <w:rFonts w:ascii="標楷體" w:eastAsia="標楷體" w:hAnsi="標楷體" w:hint="eastAsia"/>
          <w:sz w:val="28"/>
          <w:szCs w:val="28"/>
        </w:rPr>
        <w:t>3</w:t>
      </w:r>
      <w:r w:rsidRPr="002A13A7">
        <w:rPr>
          <w:rFonts w:ascii="標楷體" w:eastAsia="標楷體" w:hAnsi="標楷體" w:hint="eastAsia"/>
          <w:sz w:val="28"/>
          <w:szCs w:val="28"/>
        </w:rPr>
        <w:t>/</w:t>
      </w:r>
      <w:r>
        <w:rPr>
          <w:rFonts w:ascii="標楷體" w:eastAsia="標楷體" w:hAnsi="標楷體" w:hint="eastAsia"/>
          <w:sz w:val="28"/>
          <w:szCs w:val="28"/>
        </w:rPr>
        <w:t>5</w:t>
      </w:r>
      <w:r w:rsidRPr="002A13A7">
        <w:rPr>
          <w:rFonts w:ascii="標楷體" w:eastAsia="標楷體" w:hAnsi="標楷體" w:hint="eastAsia"/>
          <w:sz w:val="28"/>
          <w:szCs w:val="28"/>
        </w:rPr>
        <w:t>(五)</w:t>
      </w:r>
      <w:r>
        <w:rPr>
          <w:rFonts w:ascii="標楷體" w:eastAsia="標楷體" w:hAnsi="標楷體" w:hint="eastAsia"/>
          <w:sz w:val="28"/>
          <w:szCs w:val="28"/>
        </w:rPr>
        <w:t>前將記錄與討論題綱電子檔先寄給群</w:t>
      </w:r>
      <w:r w:rsidRPr="002A13A7">
        <w:rPr>
          <w:rFonts w:ascii="標楷體" w:eastAsia="標楷體" w:hAnsi="標楷體" w:hint="eastAsia"/>
          <w:sz w:val="28"/>
          <w:szCs w:val="28"/>
        </w:rPr>
        <w:t>主任/召集人，</w:t>
      </w:r>
      <w:r w:rsidRPr="002A13A7">
        <w:rPr>
          <w:rFonts w:ascii="標楷體" w:eastAsia="標楷體" w:hAnsi="標楷體" w:hint="eastAsia"/>
          <w:b/>
          <w:sz w:val="28"/>
          <w:szCs w:val="28"/>
        </w:rPr>
        <w:t>務必</w:t>
      </w:r>
      <w:r>
        <w:rPr>
          <w:rFonts w:ascii="標楷體" w:eastAsia="標楷體" w:hAnsi="標楷體" w:hint="eastAsia"/>
          <w:sz w:val="28"/>
          <w:szCs w:val="28"/>
        </w:rPr>
        <w:t>讓群</w:t>
      </w:r>
      <w:r w:rsidRPr="002A13A7">
        <w:rPr>
          <w:rFonts w:ascii="標楷體" w:eastAsia="標楷體" w:hAnsi="標楷體" w:hint="eastAsia"/>
          <w:sz w:val="28"/>
          <w:szCs w:val="28"/>
        </w:rPr>
        <w:t>主任/</w:t>
      </w:r>
      <w:r>
        <w:rPr>
          <w:rFonts w:ascii="標楷體" w:eastAsia="標楷體" w:hAnsi="標楷體" w:hint="eastAsia"/>
          <w:sz w:val="28"/>
          <w:szCs w:val="28"/>
        </w:rPr>
        <w:t>召集人先過目後再寄給教學組許家銘先生(t570</w:t>
      </w:r>
      <w:r w:rsidRPr="002A13A7">
        <w:rPr>
          <w:rFonts w:ascii="標楷體" w:eastAsia="標楷體" w:hAnsi="標楷體" w:hint="eastAsia"/>
          <w:sz w:val="28"/>
          <w:szCs w:val="28"/>
        </w:rPr>
        <w:t>)</w:t>
      </w:r>
      <w:r>
        <w:rPr>
          <w:rFonts w:ascii="標楷體" w:eastAsia="標楷體" w:hAnsi="標楷體" w:hint="eastAsia"/>
          <w:sz w:val="28"/>
          <w:szCs w:val="28"/>
        </w:rPr>
        <w:t>。</w:t>
      </w:r>
    </w:p>
    <w:p w:rsidR="002205C9" w:rsidRPr="002A13A7" w:rsidRDefault="002205C9" w:rsidP="002205C9">
      <w:pPr>
        <w:snapToGrid w:val="0"/>
        <w:ind w:left="588" w:hangingChars="210" w:hanging="588"/>
        <w:rPr>
          <w:rFonts w:ascii="標楷體" w:eastAsia="標楷體" w:hAnsi="標楷體"/>
          <w:sz w:val="28"/>
          <w:szCs w:val="28"/>
        </w:rPr>
      </w:pPr>
      <w:r>
        <w:rPr>
          <w:rFonts w:ascii="標楷體" w:eastAsia="標楷體" w:hAnsi="標楷體" w:hint="eastAsia"/>
          <w:sz w:val="28"/>
          <w:szCs w:val="28"/>
        </w:rPr>
        <w:t>二、</w:t>
      </w:r>
      <w:r w:rsidRPr="002A13A7">
        <w:rPr>
          <w:rFonts w:ascii="標楷體" w:eastAsia="標楷體" w:hAnsi="標楷體" w:hint="eastAsia"/>
          <w:sz w:val="28"/>
          <w:szCs w:val="28"/>
        </w:rPr>
        <w:t>請</w:t>
      </w:r>
      <w:r>
        <w:rPr>
          <w:rFonts w:ascii="標楷體" w:eastAsia="標楷體" w:hAnsi="標楷體" w:hint="eastAsia"/>
          <w:sz w:val="28"/>
          <w:szCs w:val="28"/>
        </w:rPr>
        <w:t>提醒</w:t>
      </w:r>
      <w:r w:rsidRPr="002A13A7">
        <w:rPr>
          <w:rFonts w:ascii="標楷體" w:eastAsia="標楷體" w:hAnsi="標楷體" w:hint="eastAsia"/>
          <w:sz w:val="28"/>
          <w:szCs w:val="28"/>
        </w:rPr>
        <w:t>學藝股長</w:t>
      </w:r>
      <w:r>
        <w:rPr>
          <w:rFonts w:ascii="標楷體" w:eastAsia="標楷體" w:hAnsi="標楷體" w:hint="eastAsia"/>
          <w:sz w:val="28"/>
          <w:szCs w:val="28"/>
        </w:rPr>
        <w:t>應依每節任課教師的授課內容據實並詳細填寫教室日誌，送回教務處</w:t>
      </w:r>
      <w:r w:rsidRPr="002A13A7">
        <w:rPr>
          <w:rFonts w:ascii="標楷體" w:eastAsia="標楷體" w:hAnsi="標楷體" w:hint="eastAsia"/>
          <w:sz w:val="28"/>
          <w:szCs w:val="28"/>
        </w:rPr>
        <w:t>前請導師</w:t>
      </w:r>
      <w:r w:rsidRPr="002A13A7">
        <w:rPr>
          <w:rFonts w:ascii="標楷體" w:eastAsia="標楷體" w:hAnsi="標楷體" w:hint="eastAsia"/>
          <w:b/>
          <w:sz w:val="28"/>
          <w:szCs w:val="28"/>
        </w:rPr>
        <w:t>務必</w:t>
      </w:r>
      <w:r>
        <w:rPr>
          <w:rFonts w:ascii="標楷體" w:eastAsia="標楷體" w:hAnsi="標楷體" w:hint="eastAsia"/>
          <w:b/>
          <w:sz w:val="28"/>
          <w:szCs w:val="28"/>
        </w:rPr>
        <w:t>先行</w:t>
      </w:r>
      <w:r>
        <w:rPr>
          <w:rFonts w:ascii="標楷體" w:eastAsia="標楷體" w:hAnsi="標楷體" w:hint="eastAsia"/>
          <w:sz w:val="28"/>
          <w:szCs w:val="28"/>
        </w:rPr>
        <w:t>過目並簽章，若有不完整之處應</w:t>
      </w:r>
      <w:r w:rsidRPr="002A13A7">
        <w:rPr>
          <w:rFonts w:ascii="標楷體" w:eastAsia="標楷體" w:hAnsi="標楷體" w:hint="eastAsia"/>
          <w:sz w:val="28"/>
          <w:szCs w:val="28"/>
        </w:rPr>
        <w:t>先予指導，謝謝。</w:t>
      </w:r>
    </w:p>
    <w:p w:rsidR="002205C9" w:rsidRDefault="002205C9" w:rsidP="002205C9">
      <w:pPr>
        <w:snapToGrid w:val="0"/>
        <w:ind w:left="588" w:hangingChars="210" w:hanging="588"/>
        <w:rPr>
          <w:rFonts w:ascii="標楷體" w:eastAsia="標楷體" w:hAnsi="標楷體"/>
          <w:sz w:val="28"/>
          <w:szCs w:val="28"/>
        </w:rPr>
      </w:pPr>
      <w:r>
        <w:rPr>
          <w:rFonts w:ascii="標楷體" w:eastAsia="標楷體" w:hAnsi="標楷體" w:hint="eastAsia"/>
          <w:sz w:val="28"/>
          <w:szCs w:val="28"/>
        </w:rPr>
        <w:lastRenderedPageBreak/>
        <w:t>三、</w:t>
      </w:r>
      <w:r w:rsidRPr="002A13A7">
        <w:rPr>
          <w:rFonts w:ascii="標楷體" w:eastAsia="標楷體" w:hAnsi="標楷體" w:hint="eastAsia"/>
          <w:sz w:val="28"/>
          <w:szCs w:val="28"/>
        </w:rPr>
        <w:t>「三信家商10</w:t>
      </w:r>
      <w:r>
        <w:rPr>
          <w:rFonts w:ascii="標楷體" w:eastAsia="標楷體" w:hAnsi="標楷體" w:hint="eastAsia"/>
          <w:sz w:val="28"/>
          <w:szCs w:val="28"/>
        </w:rPr>
        <w:t>9</w:t>
      </w:r>
      <w:r w:rsidRPr="002A13A7">
        <w:rPr>
          <w:rFonts w:ascii="標楷體" w:eastAsia="標楷體" w:hAnsi="標楷體" w:hint="eastAsia"/>
          <w:sz w:val="28"/>
          <w:szCs w:val="28"/>
        </w:rPr>
        <w:t>學年度慶祝</w:t>
      </w:r>
      <w:r>
        <w:rPr>
          <w:rFonts w:ascii="標楷體" w:eastAsia="標楷體" w:hAnsi="標楷體" w:hint="eastAsia"/>
          <w:sz w:val="28"/>
          <w:szCs w:val="28"/>
        </w:rPr>
        <w:t>63</w:t>
      </w:r>
      <w:r w:rsidRPr="002A13A7">
        <w:rPr>
          <w:rFonts w:ascii="標楷體" w:eastAsia="標楷體" w:hAnsi="標楷體" w:hint="eastAsia"/>
          <w:sz w:val="28"/>
          <w:szCs w:val="28"/>
        </w:rPr>
        <w:t>週年校慶推行教孝月、母親節活動暨</w:t>
      </w:r>
      <w:r>
        <w:rPr>
          <w:rFonts w:ascii="標楷體" w:eastAsia="標楷體" w:hAnsi="標楷體" w:hint="eastAsia"/>
          <w:sz w:val="28"/>
          <w:szCs w:val="28"/>
        </w:rPr>
        <w:t>反菸毒</w:t>
      </w:r>
      <w:r w:rsidRPr="002A13A7">
        <w:rPr>
          <w:rFonts w:ascii="標楷體" w:eastAsia="標楷體" w:hAnsi="標楷體" w:hint="eastAsia"/>
          <w:sz w:val="28"/>
          <w:szCs w:val="28"/>
        </w:rPr>
        <w:t>各項比賽辦法」</w:t>
      </w:r>
      <w:r>
        <w:rPr>
          <w:rFonts w:ascii="標楷體" w:eastAsia="標楷體" w:hAnsi="標楷體" w:hint="eastAsia"/>
          <w:sz w:val="28"/>
          <w:szCs w:val="28"/>
        </w:rPr>
        <w:t>已公告在學校網站最新消息</w:t>
      </w:r>
      <w:r w:rsidRPr="002A13A7">
        <w:rPr>
          <w:rFonts w:ascii="標楷體" w:eastAsia="標楷體" w:hAnsi="標楷體" w:hint="eastAsia"/>
          <w:sz w:val="28"/>
          <w:szCs w:val="28"/>
        </w:rPr>
        <w:t>，請各班於3/</w:t>
      </w:r>
      <w:r>
        <w:rPr>
          <w:rFonts w:ascii="標楷體" w:eastAsia="標楷體" w:hAnsi="標楷體" w:hint="eastAsia"/>
          <w:sz w:val="28"/>
          <w:szCs w:val="28"/>
        </w:rPr>
        <w:t>19</w:t>
      </w:r>
      <w:r w:rsidRPr="002A13A7">
        <w:rPr>
          <w:rFonts w:ascii="標楷體" w:eastAsia="標楷體" w:hAnsi="標楷體" w:hint="eastAsia"/>
          <w:sz w:val="28"/>
          <w:szCs w:val="28"/>
        </w:rPr>
        <w:t>(五)前繳交比賽報名表。</w:t>
      </w:r>
    </w:p>
    <w:p w:rsidR="002205C9" w:rsidRPr="002A13A7" w:rsidRDefault="002205C9" w:rsidP="002205C9">
      <w:pPr>
        <w:snapToGrid w:val="0"/>
        <w:ind w:left="588" w:hangingChars="210" w:hanging="588"/>
        <w:rPr>
          <w:rFonts w:ascii="標楷體" w:eastAsia="標楷體" w:hAnsi="標楷體"/>
          <w:sz w:val="28"/>
          <w:szCs w:val="28"/>
        </w:rPr>
      </w:pPr>
      <w:r>
        <w:rPr>
          <w:rFonts w:ascii="標楷體" w:eastAsia="標楷體" w:hAnsi="標楷體" w:hint="eastAsia"/>
          <w:sz w:val="28"/>
          <w:szCs w:val="28"/>
        </w:rPr>
        <w:t>四、</w:t>
      </w:r>
      <w:r w:rsidRPr="00CF63F0">
        <w:rPr>
          <w:rFonts w:ascii="標楷體" w:eastAsia="標楷體" w:hAnsi="標楷體" w:hint="eastAsia"/>
          <w:sz w:val="28"/>
          <w:szCs w:val="28"/>
        </w:rPr>
        <w:t>原訂期初作業檢查日期為3/2(二)~3/5(四)</w:t>
      </w:r>
      <w:r>
        <w:rPr>
          <w:rFonts w:ascii="標楷體" w:eastAsia="標楷體" w:hAnsi="標楷體" w:hint="eastAsia"/>
          <w:sz w:val="28"/>
          <w:szCs w:val="28"/>
        </w:rPr>
        <w:t>，但因開學日期延後</w:t>
      </w:r>
      <w:r w:rsidRPr="00CF63F0">
        <w:rPr>
          <w:rFonts w:ascii="標楷體" w:eastAsia="標楷體" w:hAnsi="標楷體" w:hint="eastAsia"/>
          <w:sz w:val="28"/>
          <w:szCs w:val="28"/>
        </w:rPr>
        <w:t>，</w:t>
      </w:r>
      <w:r>
        <w:rPr>
          <w:rFonts w:ascii="標楷體" w:eastAsia="標楷體" w:hAnsi="標楷體" w:hint="eastAsia"/>
          <w:sz w:val="28"/>
          <w:szCs w:val="28"/>
        </w:rPr>
        <w:t>故調整時間高一3/</w:t>
      </w:r>
      <w:r w:rsidRPr="00CF63F0">
        <w:rPr>
          <w:rFonts w:ascii="標楷體" w:eastAsia="標楷體" w:hAnsi="標楷體" w:hint="eastAsia"/>
          <w:sz w:val="28"/>
          <w:szCs w:val="28"/>
        </w:rPr>
        <w:t>9（二）、高二3/10（三）、高三3/11（四），請各班預做準備</w:t>
      </w:r>
      <w:r>
        <w:rPr>
          <w:rFonts w:ascii="標楷體" w:eastAsia="標楷體" w:hAnsi="標楷體" w:hint="eastAsia"/>
          <w:sz w:val="28"/>
          <w:szCs w:val="28"/>
        </w:rPr>
        <w:t>。</w:t>
      </w:r>
    </w:p>
    <w:p w:rsidR="002205C9" w:rsidRPr="002205C9" w:rsidRDefault="002205C9" w:rsidP="004213F9">
      <w:pPr>
        <w:snapToGrid w:val="0"/>
        <w:jc w:val="both"/>
        <w:rPr>
          <w:rFonts w:ascii="標楷體" w:eastAsia="標楷體" w:hAnsi="標楷體"/>
          <w:b/>
          <w:color w:val="7030A0"/>
          <w:sz w:val="28"/>
          <w:szCs w:val="28"/>
        </w:rPr>
      </w:pPr>
    </w:p>
    <w:p w:rsidR="009E6600" w:rsidRDefault="00EC5411" w:rsidP="007D2070">
      <w:pPr>
        <w:spacing w:beforeLines="25" w:before="90" w:line="500" w:lineRule="exact"/>
        <w:jc w:val="both"/>
        <w:rPr>
          <w:rFonts w:ascii="標楷體" w:eastAsia="標楷體" w:hAnsi="標楷體" w:hint="eastAsia"/>
          <w:b/>
          <w:color w:val="7030A0"/>
          <w:sz w:val="40"/>
          <w:szCs w:val="40"/>
        </w:rPr>
      </w:pPr>
      <w:r w:rsidRPr="00506DA2">
        <w:rPr>
          <w:rFonts w:ascii="標楷體" w:eastAsia="標楷體" w:hAnsi="標楷體" w:hint="eastAsia"/>
          <w:b/>
          <w:color w:val="7030A0"/>
          <w:sz w:val="40"/>
          <w:szCs w:val="40"/>
        </w:rPr>
        <w:t>學務處報告：</w:t>
      </w:r>
    </w:p>
    <w:p w:rsidR="00F95B0B" w:rsidRPr="009E6600" w:rsidRDefault="0059317A" w:rsidP="007D2070">
      <w:pPr>
        <w:spacing w:beforeLines="25" w:before="90" w:line="500" w:lineRule="exact"/>
        <w:jc w:val="both"/>
        <w:rPr>
          <w:rFonts w:ascii="標楷體" w:eastAsia="標楷體" w:hAnsi="標楷體"/>
          <w:b/>
          <w:color w:val="000000" w:themeColor="text1"/>
          <w:sz w:val="28"/>
          <w:szCs w:val="28"/>
        </w:rPr>
      </w:pPr>
      <w:r w:rsidRPr="009E6600">
        <w:rPr>
          <w:rFonts w:ascii="標楷體" w:eastAsia="標楷體" w:hAnsi="標楷體" w:hint="eastAsia"/>
          <w:b/>
          <w:color w:val="000000" w:themeColor="text1"/>
          <w:sz w:val="28"/>
          <w:szCs w:val="28"/>
        </w:rPr>
        <w:t>請參閱會議資料</w:t>
      </w:r>
    </w:p>
    <w:p w:rsidR="002205C9" w:rsidRPr="00264112" w:rsidRDefault="002205C9" w:rsidP="002205C9">
      <w:pPr>
        <w:spacing w:beforeLines="20" w:before="72" w:afterLines="20" w:after="72" w:line="400" w:lineRule="exact"/>
        <w:rPr>
          <w:rFonts w:eastAsia="標楷體"/>
          <w:b/>
          <w:color w:val="000000"/>
          <w:sz w:val="32"/>
          <w:szCs w:val="32"/>
        </w:rPr>
      </w:pPr>
      <w:r w:rsidRPr="00264112">
        <w:rPr>
          <w:rFonts w:eastAsia="標楷體" w:hint="eastAsia"/>
          <w:b/>
          <w:color w:val="000000"/>
          <w:sz w:val="32"/>
          <w:szCs w:val="32"/>
        </w:rPr>
        <w:t>訓育組</w:t>
      </w:r>
    </w:p>
    <w:p w:rsidR="002205C9" w:rsidRPr="00C122ED" w:rsidRDefault="002205C9" w:rsidP="002205C9">
      <w:pPr>
        <w:spacing w:line="360" w:lineRule="exact"/>
        <w:ind w:left="560" w:hangingChars="200" w:hanging="560"/>
        <w:jc w:val="both"/>
        <w:rPr>
          <w:rFonts w:eastAsia="標楷體"/>
          <w:color w:val="000000" w:themeColor="text1"/>
          <w:sz w:val="28"/>
          <w:szCs w:val="28"/>
        </w:rPr>
      </w:pPr>
      <w:r w:rsidRPr="002B7864">
        <w:rPr>
          <w:rFonts w:eastAsia="標楷體" w:hint="eastAsia"/>
          <w:color w:val="000000"/>
          <w:sz w:val="28"/>
          <w:szCs w:val="28"/>
        </w:rPr>
        <w:t>一、</w:t>
      </w:r>
      <w:r w:rsidRPr="00C122ED">
        <w:rPr>
          <w:rFonts w:eastAsia="標楷體" w:hint="eastAsia"/>
          <w:color w:val="000000" w:themeColor="text1"/>
          <w:sz w:val="28"/>
          <w:szCs w:val="28"/>
        </w:rPr>
        <w:t>109-2</w:t>
      </w:r>
      <w:r w:rsidRPr="00C122ED">
        <w:rPr>
          <w:rFonts w:eastAsia="標楷體" w:hint="eastAsia"/>
          <w:color w:val="000000" w:themeColor="text1"/>
          <w:sz w:val="28"/>
          <w:szCs w:val="28"/>
          <w:lang w:eastAsia="zh-HK"/>
        </w:rPr>
        <w:t>訓育</w:t>
      </w:r>
      <w:r>
        <w:rPr>
          <w:rFonts w:eastAsia="標楷體" w:hint="eastAsia"/>
          <w:color w:val="000000" w:themeColor="text1"/>
          <w:sz w:val="28"/>
          <w:szCs w:val="28"/>
          <w:lang w:eastAsia="zh-HK"/>
        </w:rPr>
        <w:t>重點</w:t>
      </w:r>
      <w:r w:rsidRPr="00C122ED">
        <w:rPr>
          <w:rFonts w:eastAsia="標楷體" w:hint="eastAsia"/>
          <w:color w:val="000000" w:themeColor="text1"/>
          <w:sz w:val="28"/>
          <w:szCs w:val="28"/>
          <w:lang w:eastAsia="zh-HK"/>
        </w:rPr>
        <w:t>工作</w:t>
      </w:r>
      <w:r>
        <w:rPr>
          <w:rFonts w:eastAsia="標楷體" w:hint="eastAsia"/>
          <w:color w:val="000000" w:themeColor="text1"/>
          <w:sz w:val="28"/>
          <w:szCs w:val="28"/>
          <w:lang w:eastAsia="zh-HK"/>
        </w:rPr>
        <w:t>如下</w:t>
      </w:r>
      <w:r>
        <w:rPr>
          <w:rFonts w:ascii="標楷體" w:eastAsia="標楷體" w:hAnsi="標楷體" w:hint="eastAsia"/>
          <w:color w:val="000000" w:themeColor="text1"/>
          <w:sz w:val="28"/>
          <w:szCs w:val="28"/>
          <w:lang w:eastAsia="zh-HK"/>
        </w:rPr>
        <w:t>：</w:t>
      </w:r>
    </w:p>
    <w:p w:rsidR="002205C9" w:rsidRPr="005F1CD6" w:rsidRDefault="002205C9" w:rsidP="002205C9">
      <w:pPr>
        <w:spacing w:line="360" w:lineRule="exact"/>
        <w:ind w:leftChars="236" w:left="566"/>
        <w:jc w:val="both"/>
        <w:rPr>
          <w:rFonts w:eastAsia="標楷體"/>
          <w:color w:val="000000" w:themeColor="text1"/>
          <w:sz w:val="28"/>
          <w:szCs w:val="28"/>
        </w:rPr>
      </w:pPr>
      <w:r w:rsidRPr="005F1CD6">
        <w:rPr>
          <w:rFonts w:eastAsia="標楷體"/>
          <w:color w:val="000000" w:themeColor="text1"/>
          <w:sz w:val="28"/>
          <w:szCs w:val="28"/>
        </w:rPr>
        <w:t>1.</w:t>
      </w:r>
      <w:r w:rsidRPr="005F1CD6">
        <w:rPr>
          <w:rFonts w:eastAsia="標楷體" w:hAnsi="標楷體"/>
          <w:color w:val="000000" w:themeColor="text1"/>
          <w:sz w:val="28"/>
          <w:szCs w:val="28"/>
        </w:rPr>
        <w:t>加強實施品德教育、法治教育、人權教育、公民教育、生命教育。</w:t>
      </w:r>
    </w:p>
    <w:p w:rsidR="002205C9" w:rsidRPr="005F1CD6" w:rsidRDefault="002205C9" w:rsidP="002205C9">
      <w:pPr>
        <w:spacing w:line="360" w:lineRule="exact"/>
        <w:ind w:leftChars="236" w:left="566"/>
        <w:jc w:val="both"/>
        <w:rPr>
          <w:rFonts w:eastAsia="標楷體" w:hAnsi="標楷體"/>
          <w:color w:val="000000" w:themeColor="text1"/>
          <w:sz w:val="28"/>
          <w:szCs w:val="28"/>
        </w:rPr>
      </w:pPr>
      <w:r w:rsidRPr="005F1CD6">
        <w:rPr>
          <w:rFonts w:eastAsia="標楷體"/>
          <w:color w:val="000000" w:themeColor="text1"/>
          <w:sz w:val="28"/>
          <w:szCs w:val="28"/>
        </w:rPr>
        <w:t>2.</w:t>
      </w:r>
      <w:r w:rsidRPr="005F1CD6">
        <w:rPr>
          <w:rFonts w:eastAsia="標楷體" w:hAnsi="標楷體"/>
          <w:color w:val="000000" w:themeColor="text1"/>
          <w:sz w:val="28"/>
          <w:szCs w:val="28"/>
        </w:rPr>
        <w:t>推動藝術教育、校園美化</w:t>
      </w:r>
      <w:r w:rsidRPr="005F1CD6">
        <w:rPr>
          <w:rFonts w:eastAsia="標楷體" w:hAnsi="標楷體" w:hint="eastAsia"/>
          <w:color w:val="000000" w:themeColor="text1"/>
          <w:sz w:val="28"/>
          <w:szCs w:val="28"/>
        </w:rPr>
        <w:t>藝術化</w:t>
      </w:r>
      <w:r w:rsidRPr="005F1CD6">
        <w:rPr>
          <w:rFonts w:eastAsia="標楷體" w:hAnsi="標楷體"/>
          <w:color w:val="000000" w:themeColor="text1"/>
          <w:sz w:val="28"/>
          <w:szCs w:val="28"/>
        </w:rPr>
        <w:t>工作。</w:t>
      </w:r>
    </w:p>
    <w:p w:rsidR="002205C9" w:rsidRPr="005F1CD6" w:rsidRDefault="002205C9" w:rsidP="002205C9">
      <w:pPr>
        <w:spacing w:line="360" w:lineRule="exact"/>
        <w:ind w:leftChars="236" w:left="566"/>
        <w:jc w:val="both"/>
        <w:rPr>
          <w:rFonts w:eastAsia="標楷體"/>
          <w:color w:val="000000" w:themeColor="text1"/>
          <w:sz w:val="28"/>
          <w:szCs w:val="28"/>
        </w:rPr>
      </w:pPr>
      <w:r w:rsidRPr="005F1CD6">
        <w:rPr>
          <w:rFonts w:eastAsia="標楷體" w:hAnsi="標楷體" w:hint="eastAsia"/>
          <w:color w:val="000000" w:themeColor="text1"/>
          <w:sz w:val="28"/>
          <w:szCs w:val="28"/>
        </w:rPr>
        <w:t>3.</w:t>
      </w:r>
      <w:r>
        <w:rPr>
          <w:rFonts w:eastAsia="標楷體" w:hAnsi="標楷體" w:hint="eastAsia"/>
          <w:color w:val="000000" w:themeColor="text1"/>
          <w:sz w:val="28"/>
          <w:szCs w:val="28"/>
        </w:rPr>
        <w:t>辦理高職優質化輔助方案－</w:t>
      </w:r>
      <w:r>
        <w:rPr>
          <w:rFonts w:eastAsia="標楷體" w:hAnsi="標楷體" w:hint="eastAsia"/>
          <w:color w:val="000000" w:themeColor="text1"/>
          <w:sz w:val="28"/>
          <w:szCs w:val="28"/>
          <w:lang w:eastAsia="zh-HK"/>
        </w:rPr>
        <w:t>形塑人文藝術素養</w:t>
      </w:r>
      <w:r w:rsidRPr="005F1CD6">
        <w:rPr>
          <w:rFonts w:eastAsia="標楷體" w:hAnsi="標楷體" w:hint="eastAsia"/>
          <w:color w:val="000000" w:themeColor="text1"/>
          <w:sz w:val="28"/>
          <w:szCs w:val="28"/>
        </w:rPr>
        <w:t>。</w:t>
      </w:r>
    </w:p>
    <w:p w:rsidR="002205C9" w:rsidRPr="005F1CD6" w:rsidRDefault="002205C9" w:rsidP="002205C9">
      <w:pPr>
        <w:spacing w:line="360" w:lineRule="exact"/>
        <w:ind w:leftChars="236" w:left="849" w:hangingChars="101" w:hanging="283"/>
        <w:jc w:val="both"/>
        <w:rPr>
          <w:rFonts w:eastAsia="標楷體" w:hAnsi="標楷體"/>
          <w:color w:val="000000" w:themeColor="text1"/>
          <w:sz w:val="28"/>
          <w:szCs w:val="28"/>
        </w:rPr>
      </w:pPr>
      <w:r w:rsidRPr="005F1CD6">
        <w:rPr>
          <w:rFonts w:eastAsia="標楷體" w:hint="eastAsia"/>
          <w:color w:val="000000" w:themeColor="text1"/>
          <w:sz w:val="28"/>
          <w:szCs w:val="28"/>
        </w:rPr>
        <w:t>4</w:t>
      </w:r>
      <w:r w:rsidRPr="005F1CD6">
        <w:rPr>
          <w:rFonts w:eastAsia="標楷體"/>
          <w:color w:val="000000" w:themeColor="text1"/>
          <w:sz w:val="28"/>
          <w:szCs w:val="28"/>
        </w:rPr>
        <w:t>.</w:t>
      </w:r>
      <w:r w:rsidRPr="005F1CD6">
        <w:rPr>
          <w:rFonts w:eastAsia="標楷體" w:hAnsi="標楷體"/>
          <w:color w:val="000000" w:themeColor="text1"/>
          <w:sz w:val="28"/>
          <w:szCs w:val="28"/>
        </w:rPr>
        <w:t>辦理慶祝創校</w:t>
      </w:r>
      <w:r w:rsidRPr="005F1CD6">
        <w:rPr>
          <w:rFonts w:eastAsia="標楷體" w:hint="eastAsia"/>
          <w:color w:val="000000" w:themeColor="text1"/>
          <w:sz w:val="28"/>
          <w:szCs w:val="28"/>
        </w:rPr>
        <w:t>6</w:t>
      </w:r>
      <w:r>
        <w:rPr>
          <w:rFonts w:eastAsia="標楷體" w:hint="eastAsia"/>
          <w:color w:val="000000" w:themeColor="text1"/>
          <w:sz w:val="28"/>
          <w:szCs w:val="28"/>
        </w:rPr>
        <w:t>3</w:t>
      </w:r>
      <w:r w:rsidRPr="005F1CD6">
        <w:rPr>
          <w:rFonts w:eastAsia="標楷體" w:hAnsi="標楷體"/>
          <w:color w:val="000000" w:themeColor="text1"/>
          <w:sz w:val="28"/>
          <w:szCs w:val="28"/>
        </w:rPr>
        <w:t>週年校慶活動暨園遊會</w:t>
      </w:r>
      <w:r w:rsidRPr="005F1CD6">
        <w:rPr>
          <w:rFonts w:eastAsia="標楷體" w:hAnsi="標楷體" w:hint="eastAsia"/>
          <w:color w:val="000000" w:themeColor="text1"/>
          <w:sz w:val="28"/>
          <w:szCs w:val="28"/>
        </w:rPr>
        <w:t>、</w:t>
      </w:r>
      <w:r w:rsidRPr="005F1CD6">
        <w:rPr>
          <w:rFonts w:eastAsia="標楷體" w:hAnsi="標楷體"/>
          <w:color w:val="000000" w:themeColor="text1"/>
          <w:sz w:val="28"/>
          <w:szCs w:val="28"/>
        </w:rPr>
        <w:t>模範生選拔</w:t>
      </w:r>
      <w:r w:rsidRPr="005F1CD6">
        <w:rPr>
          <w:rFonts w:eastAsia="標楷體" w:hAnsi="標楷體" w:hint="eastAsia"/>
          <w:color w:val="000000" w:themeColor="text1"/>
          <w:sz w:val="28"/>
          <w:szCs w:val="28"/>
        </w:rPr>
        <w:t>、</w:t>
      </w:r>
      <w:r w:rsidRPr="005F1CD6">
        <w:rPr>
          <w:rFonts w:eastAsia="標楷體" w:hAnsi="標楷體"/>
          <w:color w:val="000000" w:themeColor="text1"/>
          <w:sz w:val="28"/>
          <w:szCs w:val="28"/>
        </w:rPr>
        <w:t>孝悌楷模選拔</w:t>
      </w:r>
      <w:r w:rsidRPr="005F1CD6">
        <w:rPr>
          <w:rFonts w:eastAsia="標楷體" w:hAnsi="標楷體" w:hint="eastAsia"/>
          <w:color w:val="000000" w:themeColor="text1"/>
          <w:sz w:val="28"/>
          <w:szCs w:val="28"/>
        </w:rPr>
        <w:t>、</w:t>
      </w:r>
    </w:p>
    <w:p w:rsidR="002205C9" w:rsidRPr="005F1CD6" w:rsidRDefault="002205C9" w:rsidP="002205C9">
      <w:pPr>
        <w:spacing w:line="360" w:lineRule="exact"/>
        <w:ind w:leftChars="321" w:left="846" w:hangingChars="27" w:hanging="76"/>
        <w:jc w:val="both"/>
        <w:rPr>
          <w:rFonts w:eastAsia="標楷體"/>
          <w:color w:val="000000" w:themeColor="text1"/>
          <w:sz w:val="28"/>
          <w:szCs w:val="28"/>
        </w:rPr>
      </w:pPr>
      <w:r w:rsidRPr="005F1CD6">
        <w:rPr>
          <w:rFonts w:eastAsia="標楷體" w:hAnsi="標楷體"/>
          <w:color w:val="000000" w:themeColor="text1"/>
          <w:sz w:val="28"/>
          <w:szCs w:val="28"/>
        </w:rPr>
        <w:t>美德大使選拔</w:t>
      </w:r>
      <w:r w:rsidRPr="005F1CD6">
        <w:rPr>
          <w:rFonts w:eastAsia="標楷體" w:hAnsi="標楷體" w:hint="eastAsia"/>
          <w:color w:val="000000" w:themeColor="text1"/>
          <w:sz w:val="28"/>
          <w:szCs w:val="28"/>
        </w:rPr>
        <w:t>、</w:t>
      </w:r>
      <w:r w:rsidRPr="00C122ED">
        <w:rPr>
          <w:rFonts w:eastAsia="標楷體" w:hAnsi="標楷體" w:hint="eastAsia"/>
          <w:color w:val="000000" w:themeColor="text1"/>
          <w:sz w:val="28"/>
          <w:szCs w:val="28"/>
        </w:rPr>
        <w:t>志工楷模選拔</w:t>
      </w:r>
      <w:r>
        <w:rPr>
          <w:rFonts w:ascii="新細明體" w:hAnsi="新細明體" w:hint="eastAsia"/>
          <w:color w:val="000000" w:themeColor="text1"/>
          <w:sz w:val="28"/>
          <w:szCs w:val="28"/>
        </w:rPr>
        <w:t>、</w:t>
      </w:r>
      <w:r w:rsidRPr="005F1CD6">
        <w:rPr>
          <w:rFonts w:eastAsia="標楷體" w:hAnsi="標楷體"/>
          <w:color w:val="000000" w:themeColor="text1"/>
          <w:sz w:val="28"/>
          <w:szCs w:val="28"/>
        </w:rPr>
        <w:t>高一合唱比賽</w:t>
      </w:r>
      <w:r w:rsidRPr="005F1CD6">
        <w:rPr>
          <w:rFonts w:eastAsia="標楷體" w:hAnsi="標楷體" w:hint="eastAsia"/>
          <w:color w:val="000000" w:themeColor="text1"/>
          <w:sz w:val="28"/>
          <w:szCs w:val="28"/>
        </w:rPr>
        <w:t>及</w:t>
      </w:r>
      <w:r w:rsidRPr="005F1CD6">
        <w:rPr>
          <w:rFonts w:eastAsia="標楷體" w:hAnsi="標楷體"/>
          <w:color w:val="000000" w:themeColor="text1"/>
          <w:sz w:val="28"/>
          <w:szCs w:val="28"/>
        </w:rPr>
        <w:t>高三畢業典禮。</w:t>
      </w:r>
    </w:p>
    <w:p w:rsidR="002205C9" w:rsidRPr="005F1CD6" w:rsidRDefault="002205C9" w:rsidP="002205C9">
      <w:pPr>
        <w:spacing w:line="360" w:lineRule="exact"/>
        <w:ind w:leftChars="236" w:left="566"/>
        <w:jc w:val="both"/>
        <w:rPr>
          <w:rFonts w:eastAsia="標楷體"/>
          <w:color w:val="000000" w:themeColor="text1"/>
          <w:sz w:val="28"/>
          <w:szCs w:val="28"/>
        </w:rPr>
      </w:pPr>
      <w:r w:rsidRPr="005F1CD6">
        <w:rPr>
          <w:rFonts w:eastAsia="標楷體" w:hint="eastAsia"/>
          <w:color w:val="000000" w:themeColor="text1"/>
          <w:sz w:val="28"/>
          <w:szCs w:val="28"/>
        </w:rPr>
        <w:t>5</w:t>
      </w:r>
      <w:r w:rsidRPr="005F1CD6">
        <w:rPr>
          <w:rFonts w:eastAsia="標楷體"/>
          <w:color w:val="000000" w:themeColor="text1"/>
          <w:sz w:val="28"/>
          <w:szCs w:val="28"/>
        </w:rPr>
        <w:t>.</w:t>
      </w:r>
      <w:r w:rsidRPr="005F1CD6">
        <w:rPr>
          <w:rFonts w:eastAsia="標楷體" w:hAnsi="標楷體"/>
          <w:color w:val="000000" w:themeColor="text1"/>
          <w:sz w:val="28"/>
          <w:szCs w:val="28"/>
        </w:rPr>
        <w:t>編輯畢業同學錄。</w:t>
      </w:r>
    </w:p>
    <w:p w:rsidR="002205C9" w:rsidRPr="0025077D" w:rsidRDefault="002205C9" w:rsidP="002205C9">
      <w:pPr>
        <w:spacing w:line="360" w:lineRule="exac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lang w:eastAsia="zh-HK"/>
        </w:rPr>
        <w:t>二</w:t>
      </w:r>
      <w:r w:rsidRPr="0025077D">
        <w:rPr>
          <w:rFonts w:ascii="標楷體" w:eastAsia="標楷體" w:hAnsi="標楷體" w:hint="eastAsia"/>
          <w:color w:val="000000" w:themeColor="text1"/>
          <w:sz w:val="28"/>
        </w:rPr>
        <w:t>、請本學期新接班級的導師，若沒有班級事務費之帳本，請導師本人利用時間帶雙證件及私章至三信合作社辦理開新帳戶(請不要與本人的薪資帳戶共用)。</w:t>
      </w:r>
    </w:p>
    <w:p w:rsidR="002205C9" w:rsidRPr="00C122ED" w:rsidRDefault="002205C9" w:rsidP="002205C9">
      <w:pPr>
        <w:tabs>
          <w:tab w:val="left" w:pos="0"/>
        </w:tabs>
        <w:spacing w:line="360" w:lineRule="exact"/>
        <w:ind w:left="840" w:hangingChars="300" w:hanging="840"/>
        <w:jc w:val="both"/>
        <w:rPr>
          <w:rFonts w:ascii="標楷體" w:eastAsia="標楷體" w:hAnsi="標楷體"/>
          <w:color w:val="000000" w:themeColor="text1"/>
          <w:sz w:val="28"/>
        </w:rPr>
      </w:pPr>
      <w:r>
        <w:rPr>
          <w:rFonts w:ascii="標楷體" w:eastAsia="標楷體" w:hAnsi="標楷體" w:hint="eastAsia"/>
          <w:color w:val="000000" w:themeColor="text1"/>
          <w:sz w:val="28"/>
          <w:lang w:eastAsia="zh-HK"/>
        </w:rPr>
        <w:t>三</w:t>
      </w:r>
      <w:r w:rsidRPr="0047278C">
        <w:rPr>
          <w:rFonts w:ascii="標楷體" w:eastAsia="標楷體" w:hAnsi="標楷體" w:hint="eastAsia"/>
          <w:sz w:val="28"/>
          <w:szCs w:val="28"/>
        </w:rPr>
        <w:t>、</w:t>
      </w:r>
      <w:r w:rsidRPr="001F48BA">
        <w:rPr>
          <w:rFonts w:ascii="標楷體" w:eastAsia="標楷體" w:hAnsi="標楷體" w:hint="eastAsia"/>
          <w:sz w:val="28"/>
          <w:szCs w:val="28"/>
        </w:rPr>
        <w:t>公告本學期導師批閱週記篇數為3</w:t>
      </w:r>
      <w:r>
        <w:rPr>
          <w:rFonts w:ascii="標楷體" w:eastAsia="標楷體" w:hAnsi="標楷體" w:hint="eastAsia"/>
          <w:sz w:val="28"/>
          <w:szCs w:val="28"/>
        </w:rPr>
        <w:t>篇，週記撰寫原則</w:t>
      </w:r>
      <w:r w:rsidRPr="001F48BA">
        <w:rPr>
          <w:rFonts w:ascii="標楷體" w:eastAsia="標楷體" w:hAnsi="標楷體" w:hint="eastAsia"/>
          <w:sz w:val="28"/>
          <w:szCs w:val="28"/>
        </w:rPr>
        <w:t>：</w:t>
      </w:r>
    </w:p>
    <w:p w:rsidR="002205C9" w:rsidRPr="001F48BA" w:rsidRDefault="002205C9" w:rsidP="002205C9">
      <w:pPr>
        <w:spacing w:line="360" w:lineRule="exact"/>
        <w:ind w:leftChars="255" w:left="612" w:firstLineChars="5" w:firstLine="14"/>
        <w:rPr>
          <w:rFonts w:ascii="標楷體" w:eastAsia="標楷體" w:hAnsi="標楷體"/>
          <w:sz w:val="28"/>
          <w:szCs w:val="28"/>
        </w:rPr>
      </w:pPr>
      <w:r>
        <w:rPr>
          <w:rFonts w:ascii="標楷體" w:eastAsia="標楷體" w:hAnsi="標楷體" w:hint="eastAsia"/>
          <w:sz w:val="28"/>
          <w:szCs w:val="28"/>
        </w:rPr>
        <w:t>1.</w:t>
      </w:r>
      <w:r w:rsidRPr="001F48BA">
        <w:rPr>
          <w:rFonts w:ascii="標楷體" w:eastAsia="標楷體" w:hAnsi="標楷體" w:hint="eastAsia"/>
          <w:sz w:val="28"/>
          <w:szCs w:val="28"/>
        </w:rPr>
        <w:t>請導師勿要求學生一次寫完整本，並押批閱日期，以免投機的孩子混水摸魚。</w:t>
      </w:r>
    </w:p>
    <w:p w:rsidR="002205C9" w:rsidRDefault="002205C9" w:rsidP="002205C9">
      <w:pPr>
        <w:spacing w:line="360" w:lineRule="exact"/>
        <w:ind w:leftChars="261" w:left="1049" w:hangingChars="151" w:hanging="423"/>
        <w:rPr>
          <w:rFonts w:ascii="標楷體" w:eastAsia="標楷體" w:hAnsi="標楷體"/>
          <w:sz w:val="28"/>
          <w:szCs w:val="28"/>
        </w:rPr>
      </w:pPr>
      <w:r>
        <w:rPr>
          <w:rFonts w:ascii="標楷體" w:eastAsia="標楷體" w:hAnsi="標楷體" w:hint="eastAsia"/>
          <w:sz w:val="28"/>
          <w:szCs w:val="28"/>
        </w:rPr>
        <w:t>2.</w:t>
      </w:r>
      <w:r w:rsidRPr="00264112">
        <w:rPr>
          <w:rFonts w:ascii="標楷體" w:eastAsia="標楷體" w:hAnsi="標楷體" w:hint="eastAsia"/>
          <w:sz w:val="28"/>
          <w:szCs w:val="28"/>
        </w:rPr>
        <w:t>輪調班週記檢查以一學期一本為原則，並於在</w:t>
      </w:r>
      <w:r w:rsidRPr="00264112">
        <w:rPr>
          <w:rFonts w:ascii="標楷體" w:eastAsia="標楷體" w:hAnsi="標楷體" w:hint="eastAsia"/>
          <w:b/>
          <w:sz w:val="28"/>
          <w:szCs w:val="28"/>
        </w:rPr>
        <w:t>離開學校的前二週</w:t>
      </w:r>
      <w:r w:rsidRPr="00264112">
        <w:rPr>
          <w:rFonts w:ascii="標楷體" w:eastAsia="標楷體" w:hAnsi="標楷體" w:hint="eastAsia"/>
          <w:sz w:val="28"/>
          <w:szCs w:val="28"/>
        </w:rPr>
        <w:t>將週記送到學務</w:t>
      </w:r>
    </w:p>
    <w:p w:rsidR="002205C9" w:rsidRPr="001F48BA" w:rsidRDefault="002205C9" w:rsidP="002205C9">
      <w:pPr>
        <w:spacing w:line="360" w:lineRule="exact"/>
        <w:ind w:leftChars="373" w:left="1007" w:hangingChars="40" w:hanging="112"/>
        <w:rPr>
          <w:rFonts w:ascii="標楷體" w:eastAsia="標楷體" w:hAnsi="標楷體"/>
          <w:sz w:val="28"/>
          <w:szCs w:val="28"/>
        </w:rPr>
      </w:pPr>
      <w:r w:rsidRPr="00264112">
        <w:rPr>
          <w:rFonts w:ascii="標楷體" w:eastAsia="標楷體" w:hAnsi="標楷體" w:hint="eastAsia"/>
          <w:sz w:val="28"/>
          <w:szCs w:val="28"/>
        </w:rPr>
        <w:t>處</w:t>
      </w:r>
      <w:r w:rsidRPr="001F48BA">
        <w:rPr>
          <w:rFonts w:ascii="標楷體" w:eastAsia="標楷體" w:hAnsi="標楷體" w:hint="eastAsia"/>
          <w:sz w:val="28"/>
          <w:szCs w:val="28"/>
        </w:rPr>
        <w:t>檢查。</w:t>
      </w:r>
    </w:p>
    <w:p w:rsidR="002205C9" w:rsidRPr="0047278C" w:rsidRDefault="002205C9" w:rsidP="002205C9">
      <w:pPr>
        <w:spacing w:line="360" w:lineRule="exact"/>
        <w:jc w:val="both"/>
        <w:rPr>
          <w:rFonts w:ascii="標楷體" w:eastAsia="標楷體" w:hAnsi="標楷體"/>
          <w:sz w:val="28"/>
          <w:szCs w:val="28"/>
        </w:rPr>
      </w:pPr>
      <w:r>
        <w:rPr>
          <w:rFonts w:ascii="標楷體" w:eastAsia="標楷體" w:hAnsi="標楷體" w:hint="eastAsia"/>
          <w:sz w:val="28"/>
          <w:szCs w:val="28"/>
          <w:lang w:eastAsia="zh-HK"/>
        </w:rPr>
        <w:t>四</w:t>
      </w:r>
      <w:r w:rsidRPr="0047278C">
        <w:rPr>
          <w:rFonts w:ascii="標楷體" w:eastAsia="標楷體" w:hAnsi="標楷體" w:hint="eastAsia"/>
          <w:sz w:val="28"/>
          <w:szCs w:val="28"/>
        </w:rPr>
        <w:t>、上學期週記期末抽查發現下</w:t>
      </w:r>
      <w:r>
        <w:rPr>
          <w:rFonts w:ascii="標楷體" w:eastAsia="標楷體" w:hAnsi="標楷體" w:hint="eastAsia"/>
          <w:sz w:val="28"/>
          <w:szCs w:val="28"/>
        </w:rPr>
        <w:t>列狀況，若有下列情況則請導師</w:t>
      </w:r>
      <w:r w:rsidRPr="0047278C">
        <w:rPr>
          <w:rFonts w:ascii="標楷體" w:eastAsia="標楷體" w:hAnsi="標楷體" w:hint="eastAsia"/>
          <w:sz w:val="28"/>
          <w:szCs w:val="28"/>
        </w:rPr>
        <w:t>配合修正</w:t>
      </w:r>
      <w:r>
        <w:rPr>
          <w:rFonts w:ascii="標楷體" w:eastAsia="標楷體" w:hAnsi="標楷體" w:hint="eastAsia"/>
          <w:sz w:val="28"/>
          <w:szCs w:val="28"/>
        </w:rPr>
        <w:t>改善</w:t>
      </w:r>
      <w:r w:rsidRPr="0047278C">
        <w:rPr>
          <w:rFonts w:ascii="標楷體" w:eastAsia="標楷體" w:hAnsi="標楷體" w:hint="eastAsia"/>
          <w:sz w:val="28"/>
          <w:szCs w:val="28"/>
        </w:rPr>
        <w:t>：</w:t>
      </w:r>
    </w:p>
    <w:p w:rsidR="002205C9" w:rsidRPr="0047278C" w:rsidRDefault="002205C9" w:rsidP="002205C9">
      <w:pPr>
        <w:spacing w:line="360" w:lineRule="exact"/>
        <w:ind w:leftChars="165" w:left="810" w:hangingChars="148" w:hanging="414"/>
        <w:rPr>
          <w:rFonts w:ascii="標楷體" w:eastAsia="標楷體" w:hAnsi="標楷體"/>
          <w:sz w:val="28"/>
          <w:szCs w:val="28"/>
        </w:rPr>
      </w:pPr>
      <w:r w:rsidRPr="0047278C">
        <w:rPr>
          <w:rFonts w:ascii="標楷體" w:eastAsia="標楷體" w:hAnsi="標楷體" w:hint="eastAsia"/>
          <w:sz w:val="28"/>
          <w:szCs w:val="28"/>
        </w:rPr>
        <w:t xml:space="preserve"> 1.評閱時，內容均未點註(請老師在批閱學生所寫的內容時能用紅筆圈點並圈出錯別字要求學生修正，勿原封不動)，或打個大勾後寫下簡單的評語如：遲交！要加油哦!不錯哦！</w:t>
      </w:r>
    </w:p>
    <w:p w:rsidR="002205C9" w:rsidRPr="0047278C" w:rsidRDefault="002205C9" w:rsidP="002205C9">
      <w:pPr>
        <w:spacing w:line="360" w:lineRule="exact"/>
        <w:ind w:leftChars="165" w:left="396"/>
        <w:rPr>
          <w:rFonts w:ascii="標楷體" w:eastAsia="標楷體" w:hAnsi="標楷體"/>
          <w:sz w:val="28"/>
          <w:szCs w:val="28"/>
        </w:rPr>
      </w:pPr>
      <w:r w:rsidRPr="0047278C">
        <w:rPr>
          <w:rFonts w:ascii="標楷體" w:eastAsia="標楷體" w:hAnsi="標楷體" w:hint="eastAsia"/>
          <w:sz w:val="28"/>
          <w:szCs w:val="28"/>
        </w:rPr>
        <w:t xml:space="preserve"> 2.每篇週記未註記批閱日期。</w:t>
      </w:r>
    </w:p>
    <w:p w:rsidR="002205C9" w:rsidRPr="0047278C" w:rsidRDefault="002205C9" w:rsidP="002205C9">
      <w:pPr>
        <w:spacing w:line="360" w:lineRule="exact"/>
        <w:ind w:left="560" w:hangingChars="200" w:hanging="560"/>
        <w:rPr>
          <w:rFonts w:ascii="標楷體" w:eastAsia="標楷體" w:hAnsi="標楷體"/>
          <w:sz w:val="28"/>
          <w:szCs w:val="28"/>
        </w:rPr>
      </w:pPr>
      <w:r w:rsidRPr="0047278C">
        <w:rPr>
          <w:rFonts w:ascii="標楷體" w:eastAsia="標楷體" w:hAnsi="標楷體" w:hint="eastAsia"/>
          <w:sz w:val="28"/>
          <w:szCs w:val="28"/>
        </w:rPr>
        <w:t xml:space="preserve">    3.學生僅草草書寫三、四行即算一篇(請導師協助要求學生至少寫滿一頁)。</w:t>
      </w:r>
    </w:p>
    <w:p w:rsidR="002205C9" w:rsidRPr="0047278C" w:rsidRDefault="002205C9" w:rsidP="002205C9">
      <w:pPr>
        <w:spacing w:line="360" w:lineRule="exact"/>
        <w:ind w:left="560" w:hangingChars="200" w:hanging="560"/>
        <w:rPr>
          <w:rFonts w:ascii="標楷體" w:eastAsia="標楷體" w:hAnsi="標楷體"/>
          <w:sz w:val="28"/>
          <w:szCs w:val="28"/>
        </w:rPr>
      </w:pPr>
      <w:r w:rsidRPr="0047278C">
        <w:rPr>
          <w:rFonts w:ascii="標楷體" w:eastAsia="標楷體" w:hAnsi="標楷體" w:hint="eastAsia"/>
          <w:sz w:val="28"/>
          <w:szCs w:val="28"/>
        </w:rPr>
        <w:t xml:space="preserve">    4.</w:t>
      </w:r>
      <w:r>
        <w:rPr>
          <w:rFonts w:ascii="標楷體" w:eastAsia="標楷體" w:hAnsi="標楷體" w:hint="eastAsia"/>
          <w:sz w:val="28"/>
          <w:szCs w:val="28"/>
        </w:rPr>
        <w:t>週記</w:t>
      </w:r>
      <w:r w:rsidRPr="0047278C">
        <w:rPr>
          <w:rFonts w:ascii="標楷體" w:eastAsia="標楷體" w:hAnsi="標楷體" w:hint="eastAsia"/>
          <w:sz w:val="28"/>
          <w:szCs w:val="28"/>
        </w:rPr>
        <w:t>未書寫日期、名曲、名畫 (名曲、名畫用影印黏貼的)。</w:t>
      </w:r>
    </w:p>
    <w:p w:rsidR="002205C9" w:rsidRPr="0047278C" w:rsidRDefault="002205C9" w:rsidP="002205C9">
      <w:pPr>
        <w:spacing w:line="360" w:lineRule="exact"/>
        <w:ind w:left="532" w:hangingChars="190" w:hanging="532"/>
        <w:rPr>
          <w:rFonts w:ascii="標楷體" w:eastAsia="標楷體" w:hAnsi="標楷體"/>
          <w:sz w:val="28"/>
          <w:szCs w:val="28"/>
        </w:rPr>
      </w:pPr>
      <w:r>
        <w:rPr>
          <w:rFonts w:ascii="標楷體" w:eastAsia="標楷體" w:hAnsi="標楷體" w:hint="eastAsia"/>
          <w:sz w:val="28"/>
          <w:szCs w:val="28"/>
          <w:lang w:eastAsia="zh-HK"/>
        </w:rPr>
        <w:t>五</w:t>
      </w:r>
      <w:r w:rsidRPr="0047278C">
        <w:rPr>
          <w:rFonts w:ascii="標楷體" w:eastAsia="標楷體" w:hAnsi="標楷體" w:hint="eastAsia"/>
          <w:sz w:val="28"/>
          <w:szCs w:val="28"/>
        </w:rPr>
        <w:t>、本學期敬請導師能持續協助</w:t>
      </w:r>
      <w:r>
        <w:rPr>
          <w:rFonts w:ascii="標楷體" w:eastAsia="標楷體" w:hAnsi="標楷體" w:hint="eastAsia"/>
          <w:sz w:val="28"/>
          <w:szCs w:val="28"/>
        </w:rPr>
        <w:t>宣達</w:t>
      </w:r>
      <w:r w:rsidRPr="0047278C">
        <w:rPr>
          <w:rFonts w:ascii="標楷體" w:eastAsia="標楷體" w:hAnsi="標楷體" w:hint="eastAsia"/>
          <w:sz w:val="28"/>
          <w:szCs w:val="28"/>
        </w:rPr>
        <w:t>要求學生之禮儀常規。</w:t>
      </w:r>
    </w:p>
    <w:p w:rsidR="002205C9" w:rsidRPr="0047278C" w:rsidRDefault="002205C9" w:rsidP="002205C9">
      <w:pPr>
        <w:spacing w:line="360" w:lineRule="exact"/>
        <w:ind w:leftChars="227" w:left="822" w:hangingChars="99" w:hanging="277"/>
        <w:rPr>
          <w:rFonts w:ascii="標楷體" w:eastAsia="標楷體" w:hAnsi="標楷體"/>
          <w:sz w:val="28"/>
          <w:szCs w:val="28"/>
        </w:rPr>
      </w:pPr>
      <w:r w:rsidRPr="0047278C">
        <w:rPr>
          <w:rFonts w:ascii="標楷體" w:eastAsia="標楷體" w:hAnsi="標楷體" w:hint="eastAsia"/>
          <w:sz w:val="28"/>
          <w:szCs w:val="28"/>
        </w:rPr>
        <w:t>1.每一節課的上課及下課，要求班長喊口令：上課：「起立、立正、敬禮</w:t>
      </w:r>
      <w:r w:rsidRPr="0047278C">
        <w:rPr>
          <w:rFonts w:ascii="標楷體" w:eastAsia="標楷體" w:hAnsi="標楷體"/>
          <w:sz w:val="28"/>
          <w:szCs w:val="28"/>
        </w:rPr>
        <w:t>(</w:t>
      </w:r>
      <w:r w:rsidRPr="0047278C">
        <w:rPr>
          <w:rFonts w:ascii="標楷體" w:eastAsia="標楷體" w:hAnsi="標楷體" w:hint="eastAsia"/>
          <w:sz w:val="28"/>
          <w:szCs w:val="28"/>
        </w:rPr>
        <w:t>老師好</w:t>
      </w:r>
      <w:r w:rsidRPr="0047278C">
        <w:rPr>
          <w:rFonts w:ascii="標楷體" w:eastAsia="標楷體" w:hAnsi="標楷體"/>
          <w:sz w:val="28"/>
          <w:szCs w:val="28"/>
        </w:rPr>
        <w:t>)</w:t>
      </w:r>
      <w:r w:rsidRPr="0047278C">
        <w:rPr>
          <w:rFonts w:ascii="標楷體" w:eastAsia="標楷體" w:hAnsi="標楷體" w:hint="eastAsia"/>
          <w:sz w:val="28"/>
          <w:szCs w:val="28"/>
        </w:rPr>
        <w:t>、坐下」下課：「起立、立正、敬禮</w:t>
      </w:r>
      <w:r w:rsidRPr="0047278C">
        <w:rPr>
          <w:rFonts w:ascii="標楷體" w:eastAsia="標楷體" w:hAnsi="標楷體"/>
          <w:sz w:val="28"/>
          <w:szCs w:val="28"/>
        </w:rPr>
        <w:t>(</w:t>
      </w:r>
      <w:r w:rsidRPr="0047278C">
        <w:rPr>
          <w:rFonts w:ascii="標楷體" w:eastAsia="標楷體" w:hAnsi="標楷體" w:hint="eastAsia"/>
          <w:sz w:val="28"/>
          <w:szCs w:val="28"/>
        </w:rPr>
        <w:t>謝謝老師</w:t>
      </w:r>
      <w:r w:rsidRPr="0047278C">
        <w:rPr>
          <w:rFonts w:ascii="標楷體" w:eastAsia="標楷體" w:hAnsi="標楷體"/>
          <w:sz w:val="28"/>
          <w:szCs w:val="28"/>
        </w:rPr>
        <w:t>)</w:t>
      </w:r>
      <w:r w:rsidRPr="0047278C">
        <w:rPr>
          <w:rFonts w:ascii="標楷體" w:eastAsia="標楷體" w:hAnsi="標楷體" w:hint="eastAsia"/>
          <w:sz w:val="28"/>
          <w:szCs w:val="28"/>
        </w:rPr>
        <w:t>」 (全班須站立整齊後再下口令)向師  長問好，致謝。</w:t>
      </w:r>
    </w:p>
    <w:p w:rsidR="002205C9" w:rsidRPr="0047278C" w:rsidRDefault="002205C9" w:rsidP="002205C9">
      <w:pPr>
        <w:spacing w:line="360" w:lineRule="exact"/>
        <w:ind w:left="826" w:hangingChars="295" w:hanging="826"/>
        <w:rPr>
          <w:rFonts w:ascii="標楷體" w:eastAsia="標楷體" w:hAnsi="標楷體"/>
          <w:sz w:val="28"/>
          <w:szCs w:val="28"/>
        </w:rPr>
      </w:pPr>
      <w:r w:rsidRPr="0047278C">
        <w:rPr>
          <w:rFonts w:ascii="標楷體" w:eastAsia="標楷體" w:hAnsi="標楷體" w:hint="eastAsia"/>
          <w:sz w:val="28"/>
          <w:szCs w:val="28"/>
        </w:rPr>
        <w:t xml:space="preserve">    2.進出各行政處室或導師辦公室服裝儀容需整齊、進入辦公室時前須先喊報告始能      進入，離開時則需喊報告完畢。</w:t>
      </w:r>
    </w:p>
    <w:p w:rsidR="002205C9" w:rsidRPr="0047278C" w:rsidRDefault="002205C9" w:rsidP="002205C9">
      <w:pPr>
        <w:spacing w:line="360" w:lineRule="exact"/>
        <w:ind w:left="532" w:hangingChars="190" w:hanging="532"/>
        <w:rPr>
          <w:rFonts w:ascii="標楷體" w:eastAsia="標楷體" w:hAnsi="標楷體"/>
          <w:sz w:val="28"/>
          <w:szCs w:val="28"/>
        </w:rPr>
      </w:pPr>
      <w:r w:rsidRPr="0047278C">
        <w:rPr>
          <w:rFonts w:ascii="標楷體" w:eastAsia="標楷體" w:hAnsi="標楷體" w:hint="eastAsia"/>
          <w:sz w:val="28"/>
          <w:szCs w:val="28"/>
        </w:rPr>
        <w:t xml:space="preserve">    3.看到師長、來賓、同學時能主動打招呼、問好。</w:t>
      </w:r>
    </w:p>
    <w:p w:rsidR="002205C9" w:rsidRPr="0047278C" w:rsidRDefault="002205C9" w:rsidP="002205C9">
      <w:pPr>
        <w:spacing w:line="360" w:lineRule="exact"/>
        <w:ind w:left="532" w:hangingChars="190" w:hanging="532"/>
        <w:rPr>
          <w:rFonts w:ascii="標楷體" w:eastAsia="標楷體" w:hAnsi="標楷體"/>
          <w:sz w:val="28"/>
          <w:szCs w:val="28"/>
        </w:rPr>
      </w:pPr>
      <w:r w:rsidRPr="0047278C">
        <w:rPr>
          <w:rFonts w:ascii="標楷體" w:eastAsia="標楷體" w:hAnsi="標楷體" w:hint="eastAsia"/>
          <w:sz w:val="28"/>
          <w:szCs w:val="28"/>
        </w:rPr>
        <w:t xml:space="preserve">    4.口不出穢言與不雅用語，能將「請、謝謝、對不起」常掛口中。</w:t>
      </w:r>
    </w:p>
    <w:p w:rsidR="002205C9" w:rsidRDefault="002205C9" w:rsidP="002205C9">
      <w:pPr>
        <w:spacing w:line="360" w:lineRule="exact"/>
        <w:ind w:left="2" w:firstLineChars="205" w:firstLine="574"/>
        <w:rPr>
          <w:rFonts w:ascii="標楷體" w:eastAsia="標楷體" w:hAnsi="標楷體"/>
          <w:sz w:val="28"/>
          <w:szCs w:val="28"/>
        </w:rPr>
      </w:pPr>
      <w:r w:rsidRPr="0047278C">
        <w:rPr>
          <w:rFonts w:ascii="標楷體" w:eastAsia="標楷體" w:hAnsi="標楷體" w:hint="eastAsia"/>
          <w:sz w:val="28"/>
          <w:szCs w:val="28"/>
        </w:rPr>
        <w:t xml:space="preserve">5.電梯禮儀：先出後進原則，勿在電梯內大聲喧嘩、吃東西。 </w:t>
      </w:r>
    </w:p>
    <w:p w:rsidR="002205C9" w:rsidRDefault="002205C9" w:rsidP="002205C9">
      <w:pPr>
        <w:spacing w:line="360" w:lineRule="exact"/>
        <w:ind w:left="560" w:hangingChars="200" w:hanging="560"/>
        <w:jc w:val="both"/>
        <w:rPr>
          <w:rFonts w:ascii="標楷體" w:eastAsia="標楷體" w:hAnsi="標楷體"/>
          <w:sz w:val="28"/>
          <w:szCs w:val="28"/>
        </w:rPr>
      </w:pPr>
      <w:r w:rsidRPr="00C122ED">
        <w:rPr>
          <w:rFonts w:ascii="標楷體" w:eastAsia="標楷體" w:hAnsi="標楷體" w:hint="eastAsia"/>
          <w:sz w:val="28"/>
          <w:szCs w:val="28"/>
          <w:lang w:eastAsia="zh-HK"/>
        </w:rPr>
        <w:t>六、尚未繳回班級模範生、孝悌楷模、美德大使、志工楷模等推薦名單的班級，請在2/26(五)放學前繳回學務處訓育組，以利後續作業。</w:t>
      </w:r>
    </w:p>
    <w:p w:rsidR="002205C9" w:rsidRPr="007F12A7" w:rsidRDefault="002205C9" w:rsidP="002205C9">
      <w:pPr>
        <w:spacing w:line="360" w:lineRule="exact"/>
        <w:ind w:left="560" w:hangingChars="200" w:hanging="560"/>
        <w:rPr>
          <w:rFonts w:eastAsia="標楷體"/>
          <w:b/>
          <w:sz w:val="32"/>
          <w:szCs w:val="32"/>
        </w:rPr>
      </w:pPr>
      <w:r>
        <w:rPr>
          <w:rFonts w:ascii="標楷體" w:eastAsia="標楷體" w:hAnsi="標楷體" w:hint="eastAsia"/>
          <w:sz w:val="28"/>
          <w:szCs w:val="28"/>
          <w:lang w:eastAsia="zh-HK"/>
        </w:rPr>
        <w:t>七</w:t>
      </w:r>
      <w:r>
        <w:rPr>
          <w:rFonts w:ascii="新細明體" w:hAnsi="新細明體" w:hint="eastAsia"/>
          <w:sz w:val="28"/>
          <w:szCs w:val="28"/>
          <w:lang w:eastAsia="zh-HK"/>
        </w:rPr>
        <w:t>、</w:t>
      </w:r>
      <w:r w:rsidRPr="00D857D4">
        <w:rPr>
          <w:rFonts w:ascii="標楷體" w:eastAsia="標楷體" w:hAnsi="標楷體" w:hint="eastAsia"/>
          <w:color w:val="000000" w:themeColor="text1"/>
          <w:sz w:val="28"/>
          <w:szCs w:val="28"/>
          <w:lang w:eastAsia="zh-HK"/>
        </w:rPr>
        <w:t>因應本學期開學日程延後，修正高三各班畢業同學錄編輯進度檢查日期</w:t>
      </w:r>
      <w:r w:rsidRPr="00D857D4">
        <w:rPr>
          <w:rFonts w:ascii="標楷體" w:eastAsia="標楷體" w:hAnsi="標楷體" w:hint="eastAsia"/>
          <w:spacing w:val="-4"/>
          <w:sz w:val="28"/>
          <w:szCs w:val="28"/>
        </w:rPr>
        <w:t>(</w:t>
      </w:r>
      <w:r w:rsidRPr="007F12A7">
        <w:rPr>
          <w:rFonts w:ascii="標楷體" w:eastAsia="標楷體" w:hAnsi="標楷體" w:hint="eastAsia"/>
          <w:spacing w:val="-4"/>
          <w:sz w:val="28"/>
          <w:szCs w:val="28"/>
        </w:rPr>
        <w:t>編輯頁面已</w:t>
      </w:r>
      <w:r w:rsidRPr="007F12A7">
        <w:rPr>
          <w:rFonts w:ascii="標楷體" w:eastAsia="標楷體" w:hAnsi="標楷體" w:hint="eastAsia"/>
          <w:spacing w:val="-4"/>
          <w:sz w:val="28"/>
          <w:szCs w:val="28"/>
        </w:rPr>
        <w:lastRenderedPageBreak/>
        <w:t>公告，</w:t>
      </w:r>
      <w:r w:rsidRPr="007F12A7">
        <w:rPr>
          <w:rFonts w:ascii="標楷體" w:eastAsia="標楷體" w:hAnsi="標楷體" w:hint="eastAsia"/>
          <w:spacing w:val="-4"/>
          <w:sz w:val="28"/>
          <w:szCs w:val="28"/>
          <w:lang w:eastAsia="zh-HK"/>
        </w:rPr>
        <w:t>請導師務必按期程隨時關心負責同學的製作進度</w:t>
      </w:r>
      <w:r w:rsidRPr="00D857D4">
        <w:rPr>
          <w:rFonts w:ascii="標楷體" w:eastAsia="標楷體" w:hAnsi="標楷體" w:hint="eastAsia"/>
          <w:spacing w:val="-4"/>
          <w:sz w:val="28"/>
          <w:szCs w:val="28"/>
          <w:lang w:eastAsia="zh-HK"/>
        </w:rPr>
        <w:t>)</w:t>
      </w:r>
      <w:r w:rsidRPr="007F12A7">
        <w:rPr>
          <w:rFonts w:ascii="新細明體" w:hAnsi="新細明體" w:hint="eastAsia"/>
          <w:spacing w:val="-4"/>
          <w:sz w:val="28"/>
          <w:szCs w:val="28"/>
          <w:lang w:val="x-none"/>
        </w:rPr>
        <w:t>。</w:t>
      </w:r>
    </w:p>
    <w:p w:rsidR="002205C9" w:rsidRPr="00D857D4" w:rsidRDefault="002205C9" w:rsidP="002205C9">
      <w:pPr>
        <w:numPr>
          <w:ilvl w:val="0"/>
          <w:numId w:val="21"/>
        </w:numPr>
        <w:spacing w:beforeLines="30" w:before="108" w:line="400" w:lineRule="exact"/>
        <w:ind w:left="1094" w:hanging="482"/>
        <w:rPr>
          <w:rFonts w:ascii="標楷體" w:eastAsia="標楷體" w:hAnsi="標楷體"/>
          <w:spacing w:val="-4"/>
          <w:sz w:val="28"/>
          <w:szCs w:val="28"/>
        </w:rPr>
      </w:pPr>
      <w:r w:rsidRPr="00D857D4">
        <w:rPr>
          <w:rFonts w:ascii="標楷體" w:eastAsia="標楷體" w:hAnsi="標楷體" w:hint="eastAsia"/>
          <w:spacing w:val="-4"/>
          <w:sz w:val="28"/>
          <w:szCs w:val="28"/>
        </w:rPr>
        <w:t>編輯班級同學錄</w:t>
      </w:r>
      <w:r w:rsidRPr="00D857D4">
        <w:rPr>
          <w:rFonts w:ascii="標楷體" w:eastAsia="標楷體" w:hAnsi="標楷體"/>
          <w:spacing w:val="-4"/>
          <w:sz w:val="28"/>
          <w:szCs w:val="28"/>
          <w:lang w:val="x-none"/>
        </w:rPr>
        <w:t>預計下學期開學</w:t>
      </w:r>
      <w:r w:rsidRPr="00D857D4">
        <w:rPr>
          <w:rFonts w:ascii="標楷體" w:eastAsia="標楷體" w:hAnsi="標楷體" w:hint="eastAsia"/>
          <w:spacing w:val="-4"/>
          <w:sz w:val="28"/>
          <w:szCs w:val="28"/>
          <w:lang w:val="x-none"/>
        </w:rPr>
        <w:t>編輯進</w:t>
      </w:r>
      <w:r w:rsidRPr="00D857D4">
        <w:rPr>
          <w:rFonts w:ascii="標楷體" w:eastAsia="標楷體" w:hAnsi="標楷體"/>
          <w:spacing w:val="-4"/>
          <w:sz w:val="28"/>
          <w:szCs w:val="28"/>
          <w:lang w:val="x-none"/>
        </w:rPr>
        <w:t>度</w:t>
      </w:r>
      <w:r w:rsidRPr="00D857D4">
        <w:rPr>
          <w:rFonts w:ascii="標楷體" w:eastAsia="標楷體" w:hAnsi="標楷體" w:hint="eastAsia"/>
          <w:spacing w:val="-4"/>
          <w:sz w:val="28"/>
          <w:szCs w:val="28"/>
          <w:lang w:val="x-none"/>
        </w:rPr>
        <w:t>如下：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103"/>
      </w:tblGrid>
      <w:tr w:rsidR="002205C9" w:rsidRPr="00D857D4" w:rsidTr="002205C9">
        <w:trPr>
          <w:trHeight w:val="394"/>
        </w:trPr>
        <w:tc>
          <w:tcPr>
            <w:tcW w:w="2976" w:type="dxa"/>
            <w:shd w:val="clear" w:color="auto" w:fill="D9D9D9"/>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hint="eastAsia"/>
                <w:spacing w:val="-4"/>
                <w:sz w:val="28"/>
                <w:szCs w:val="28"/>
                <w:lang w:val="x-none"/>
              </w:rPr>
              <w:t>期    程</w:t>
            </w:r>
          </w:p>
        </w:tc>
        <w:tc>
          <w:tcPr>
            <w:tcW w:w="5103" w:type="dxa"/>
            <w:shd w:val="clear" w:color="auto" w:fill="D9D9D9"/>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hint="eastAsia"/>
                <w:spacing w:val="-4"/>
                <w:sz w:val="28"/>
                <w:szCs w:val="28"/>
                <w:lang w:val="x-none"/>
              </w:rPr>
              <w:t>進            度</w:t>
            </w:r>
          </w:p>
        </w:tc>
      </w:tr>
      <w:tr w:rsidR="002205C9" w:rsidRPr="00D857D4" w:rsidTr="002205C9">
        <w:trPr>
          <w:trHeight w:val="394"/>
        </w:trPr>
        <w:tc>
          <w:tcPr>
            <w:tcW w:w="2976" w:type="dxa"/>
            <w:shd w:val="clear" w:color="auto" w:fill="auto"/>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hint="eastAsia"/>
                <w:spacing w:val="-4"/>
                <w:sz w:val="28"/>
                <w:szCs w:val="28"/>
                <w:lang w:val="x-none"/>
              </w:rPr>
              <w:t>110年0</w:t>
            </w:r>
            <w:r w:rsidRPr="00D857D4">
              <w:rPr>
                <w:rFonts w:ascii="標楷體" w:eastAsia="標楷體" w:hAnsi="標楷體"/>
                <w:spacing w:val="-4"/>
                <w:sz w:val="28"/>
                <w:szCs w:val="28"/>
                <w:lang w:val="x-none"/>
              </w:rPr>
              <w:t>2月</w:t>
            </w:r>
            <w:r w:rsidRPr="00D857D4">
              <w:rPr>
                <w:rFonts w:ascii="標楷體" w:eastAsia="標楷體" w:hAnsi="標楷體" w:hint="eastAsia"/>
                <w:spacing w:val="-4"/>
                <w:sz w:val="28"/>
                <w:szCs w:val="28"/>
                <w:lang w:val="x-none"/>
              </w:rPr>
              <w:t>26日</w:t>
            </w:r>
          </w:p>
        </w:tc>
        <w:tc>
          <w:tcPr>
            <w:tcW w:w="5103" w:type="dxa"/>
            <w:shd w:val="clear" w:color="auto" w:fill="auto"/>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spacing w:val="-4"/>
                <w:sz w:val="28"/>
                <w:szCs w:val="28"/>
                <w:lang w:val="x-none"/>
              </w:rPr>
              <w:t>第1次檢查進度</w:t>
            </w:r>
            <w:r w:rsidRPr="00D857D4">
              <w:rPr>
                <w:rFonts w:ascii="標楷體" w:eastAsia="標楷體" w:hAnsi="標楷體" w:hint="eastAsia"/>
                <w:spacing w:val="-4"/>
                <w:sz w:val="28"/>
                <w:szCs w:val="28"/>
                <w:lang w:val="x-none"/>
              </w:rPr>
              <w:t>(學務處訓育組)</w:t>
            </w:r>
          </w:p>
        </w:tc>
      </w:tr>
      <w:tr w:rsidR="002205C9" w:rsidRPr="00D857D4" w:rsidTr="002205C9">
        <w:trPr>
          <w:trHeight w:val="394"/>
        </w:trPr>
        <w:tc>
          <w:tcPr>
            <w:tcW w:w="2976" w:type="dxa"/>
            <w:shd w:val="clear" w:color="auto" w:fill="auto"/>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hint="eastAsia"/>
                <w:spacing w:val="-4"/>
                <w:sz w:val="28"/>
                <w:szCs w:val="28"/>
                <w:lang w:val="x-none"/>
              </w:rPr>
              <w:t>110年03</w:t>
            </w:r>
            <w:r w:rsidRPr="00D857D4">
              <w:rPr>
                <w:rFonts w:ascii="標楷體" w:eastAsia="標楷體" w:hAnsi="標楷體"/>
                <w:spacing w:val="-4"/>
                <w:sz w:val="28"/>
                <w:szCs w:val="28"/>
                <w:lang w:val="x-none"/>
              </w:rPr>
              <w:t>月</w:t>
            </w:r>
            <w:r w:rsidRPr="00D857D4">
              <w:rPr>
                <w:rFonts w:ascii="標楷體" w:eastAsia="標楷體" w:hAnsi="標楷體" w:hint="eastAsia"/>
                <w:spacing w:val="-4"/>
                <w:sz w:val="28"/>
                <w:szCs w:val="28"/>
                <w:lang w:val="x-none"/>
              </w:rPr>
              <w:t>05日</w:t>
            </w:r>
          </w:p>
        </w:tc>
        <w:tc>
          <w:tcPr>
            <w:tcW w:w="5103" w:type="dxa"/>
            <w:shd w:val="clear" w:color="auto" w:fill="auto"/>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spacing w:val="-4"/>
                <w:sz w:val="28"/>
                <w:szCs w:val="28"/>
                <w:lang w:val="x-none"/>
              </w:rPr>
              <w:t>第2次檢查進度</w:t>
            </w:r>
            <w:r w:rsidRPr="00D857D4">
              <w:rPr>
                <w:rFonts w:ascii="標楷體" w:eastAsia="標楷體" w:hAnsi="標楷體" w:hint="eastAsia"/>
                <w:spacing w:val="-4"/>
                <w:sz w:val="28"/>
                <w:szCs w:val="28"/>
                <w:lang w:val="x-none"/>
              </w:rPr>
              <w:t>(學務處訓育組)</w:t>
            </w:r>
          </w:p>
        </w:tc>
      </w:tr>
      <w:tr w:rsidR="002205C9" w:rsidRPr="00D857D4" w:rsidTr="002205C9">
        <w:trPr>
          <w:trHeight w:val="394"/>
        </w:trPr>
        <w:tc>
          <w:tcPr>
            <w:tcW w:w="2976" w:type="dxa"/>
            <w:shd w:val="clear" w:color="auto" w:fill="auto"/>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hint="eastAsia"/>
                <w:spacing w:val="-4"/>
                <w:sz w:val="28"/>
                <w:szCs w:val="28"/>
                <w:lang w:val="x-none"/>
              </w:rPr>
              <w:t>110年0</w:t>
            </w:r>
            <w:r w:rsidRPr="00D857D4">
              <w:rPr>
                <w:rFonts w:ascii="標楷體" w:eastAsia="標楷體" w:hAnsi="標楷體"/>
                <w:spacing w:val="-4"/>
                <w:sz w:val="28"/>
                <w:szCs w:val="28"/>
                <w:lang w:val="x-none"/>
              </w:rPr>
              <w:t>3月</w:t>
            </w:r>
            <w:r w:rsidRPr="00D857D4">
              <w:rPr>
                <w:rFonts w:ascii="標楷體" w:eastAsia="標楷體" w:hAnsi="標楷體" w:hint="eastAsia"/>
                <w:spacing w:val="-4"/>
                <w:sz w:val="28"/>
                <w:szCs w:val="28"/>
                <w:lang w:val="x-none"/>
              </w:rPr>
              <w:t>19日</w:t>
            </w:r>
          </w:p>
        </w:tc>
        <w:tc>
          <w:tcPr>
            <w:tcW w:w="5103" w:type="dxa"/>
            <w:shd w:val="clear" w:color="auto" w:fill="auto"/>
          </w:tcPr>
          <w:p w:rsidR="002205C9" w:rsidRPr="00D857D4" w:rsidRDefault="002205C9" w:rsidP="002205C9">
            <w:pPr>
              <w:spacing w:line="340" w:lineRule="exact"/>
              <w:jc w:val="center"/>
              <w:rPr>
                <w:rFonts w:ascii="標楷體" w:eastAsia="標楷體" w:hAnsi="標楷體"/>
                <w:spacing w:val="-4"/>
                <w:sz w:val="28"/>
                <w:szCs w:val="28"/>
                <w:lang w:val="x-none"/>
              </w:rPr>
            </w:pPr>
            <w:r w:rsidRPr="00D857D4">
              <w:rPr>
                <w:rFonts w:ascii="標楷體" w:eastAsia="標楷體" w:hAnsi="標楷體"/>
                <w:spacing w:val="-4"/>
                <w:sz w:val="28"/>
                <w:szCs w:val="28"/>
                <w:lang w:val="x-none"/>
              </w:rPr>
              <w:t>完成編輯</w:t>
            </w:r>
          </w:p>
        </w:tc>
      </w:tr>
    </w:tbl>
    <w:p w:rsidR="002205C9" w:rsidRPr="00256E6C" w:rsidRDefault="002205C9" w:rsidP="002205C9">
      <w:pPr>
        <w:adjustRightInd w:val="0"/>
        <w:snapToGrid w:val="0"/>
        <w:spacing w:beforeLines="10" w:before="36" w:line="0" w:lineRule="atLeast"/>
        <w:jc w:val="both"/>
        <w:rPr>
          <w:rFonts w:ascii="標楷體" w:eastAsia="標楷體" w:hAnsi="標楷體"/>
          <w:color w:val="000000"/>
          <w:sz w:val="28"/>
          <w:szCs w:val="28"/>
        </w:rPr>
      </w:pPr>
      <w:r>
        <w:rPr>
          <w:rFonts w:ascii="標楷體" w:eastAsia="標楷體" w:hAnsi="標楷體" w:hint="eastAsia"/>
          <w:sz w:val="28"/>
          <w:szCs w:val="28"/>
          <w:lang w:eastAsia="zh-HK"/>
        </w:rPr>
        <w:t>八</w:t>
      </w:r>
      <w:r w:rsidRPr="00C122ED">
        <w:rPr>
          <w:rFonts w:ascii="標楷體" w:eastAsia="標楷體" w:hAnsi="標楷體" w:hint="eastAsia"/>
          <w:sz w:val="28"/>
          <w:szCs w:val="28"/>
          <w:lang w:eastAsia="zh-HK"/>
        </w:rPr>
        <w:t>、</w:t>
      </w:r>
      <w:r>
        <w:rPr>
          <w:rFonts w:ascii="標楷體" w:eastAsia="標楷體" w:hAnsi="標楷體" w:hint="eastAsia"/>
          <w:color w:val="000000"/>
          <w:sz w:val="28"/>
          <w:szCs w:val="28"/>
        </w:rPr>
        <w:t>正規班</w:t>
      </w:r>
      <w:r w:rsidRPr="00256E6C">
        <w:rPr>
          <w:rFonts w:ascii="標楷體" w:eastAsia="標楷體" w:hAnsi="標楷體" w:hint="eastAsia"/>
          <w:color w:val="000000"/>
          <w:sz w:val="28"/>
          <w:szCs w:val="28"/>
        </w:rPr>
        <w:t>社團上課時間，如下：</w:t>
      </w:r>
    </w:p>
    <w:tbl>
      <w:tblPr>
        <w:tblW w:w="3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978"/>
        <w:gridCol w:w="5514"/>
      </w:tblGrid>
      <w:tr w:rsidR="002205C9" w:rsidRPr="00B4726A" w:rsidTr="002205C9">
        <w:trPr>
          <w:trHeight w:val="77"/>
          <w:jc w:val="center"/>
        </w:trPr>
        <w:tc>
          <w:tcPr>
            <w:tcW w:w="603" w:type="pct"/>
            <w:shd w:val="clear" w:color="auto" w:fill="D9D9D9"/>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次</w:t>
            </w:r>
            <w:r>
              <w:rPr>
                <w:rFonts w:ascii="標楷體" w:eastAsia="標楷體" w:hAnsi="標楷體" w:hint="eastAsia"/>
                <w:sz w:val="28"/>
                <w:szCs w:val="28"/>
              </w:rPr>
              <w:t xml:space="preserve"> </w:t>
            </w:r>
            <w:r w:rsidRPr="00B4726A">
              <w:rPr>
                <w:rFonts w:ascii="標楷體" w:eastAsia="標楷體" w:hAnsi="標楷體" w:hint="eastAsia"/>
                <w:sz w:val="28"/>
                <w:szCs w:val="28"/>
              </w:rPr>
              <w:t>數</w:t>
            </w:r>
          </w:p>
        </w:tc>
        <w:tc>
          <w:tcPr>
            <w:tcW w:w="1161" w:type="pct"/>
            <w:shd w:val="clear" w:color="auto" w:fill="D9D9D9"/>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上課日期</w:t>
            </w:r>
          </w:p>
        </w:tc>
        <w:tc>
          <w:tcPr>
            <w:tcW w:w="3236" w:type="pct"/>
            <w:shd w:val="clear" w:color="auto" w:fill="D9D9D9"/>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備</w:t>
            </w:r>
            <w:r>
              <w:rPr>
                <w:rFonts w:ascii="標楷體" w:eastAsia="標楷體" w:hAnsi="標楷體" w:hint="eastAsia"/>
                <w:sz w:val="28"/>
                <w:szCs w:val="28"/>
              </w:rPr>
              <w:t xml:space="preserve">                   </w:t>
            </w:r>
            <w:r w:rsidRPr="00B4726A">
              <w:rPr>
                <w:rFonts w:ascii="標楷體" w:eastAsia="標楷體" w:hAnsi="標楷體" w:hint="eastAsia"/>
                <w:sz w:val="28"/>
                <w:szCs w:val="28"/>
              </w:rPr>
              <w:t>註</w:t>
            </w:r>
          </w:p>
        </w:tc>
      </w:tr>
      <w:tr w:rsidR="002205C9" w:rsidRPr="00B4726A" w:rsidTr="002205C9">
        <w:trPr>
          <w:trHeight w:val="77"/>
          <w:jc w:val="center"/>
        </w:trPr>
        <w:tc>
          <w:tcPr>
            <w:tcW w:w="5000" w:type="pct"/>
            <w:gridSpan w:val="3"/>
            <w:shd w:val="clear" w:color="auto" w:fill="auto"/>
            <w:vAlign w:val="center"/>
          </w:tcPr>
          <w:p w:rsidR="002205C9"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3月8日 至 3月9日     選務處紙本選社</w:t>
            </w:r>
          </w:p>
        </w:tc>
      </w:tr>
      <w:tr w:rsidR="002205C9" w:rsidRPr="00B4726A" w:rsidTr="002205C9">
        <w:trPr>
          <w:trHeight w:val="77"/>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一</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03月19日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二</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03</w:t>
            </w:r>
            <w:r w:rsidRPr="00B4726A">
              <w:rPr>
                <w:rFonts w:ascii="標楷體" w:eastAsia="標楷體" w:hAnsi="標楷體" w:hint="eastAsia"/>
                <w:sz w:val="28"/>
                <w:szCs w:val="28"/>
              </w:rPr>
              <w:t>月</w:t>
            </w:r>
            <w:r>
              <w:rPr>
                <w:rFonts w:ascii="標楷體" w:eastAsia="標楷體" w:hAnsi="標楷體" w:hint="eastAsia"/>
                <w:sz w:val="28"/>
                <w:szCs w:val="28"/>
              </w:rPr>
              <w:t>26</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1764" w:type="pct"/>
            <w:gridSpan w:val="2"/>
            <w:shd w:val="clear" w:color="auto" w:fill="auto"/>
            <w:vAlign w:val="center"/>
          </w:tcPr>
          <w:p w:rsidR="002205C9" w:rsidRDefault="002205C9" w:rsidP="002205C9">
            <w:pPr>
              <w:spacing w:line="320" w:lineRule="exact"/>
              <w:jc w:val="center"/>
              <w:rPr>
                <w:rFonts w:ascii="標楷體" w:eastAsia="標楷體" w:hAnsi="標楷體"/>
                <w:sz w:val="28"/>
                <w:szCs w:val="28"/>
              </w:rPr>
            </w:pPr>
            <w:r>
              <w:rPr>
                <w:rFonts w:ascii="標楷體" w:eastAsia="標楷體" w:hAnsi="標楷體" w:hint="eastAsia"/>
                <w:color w:val="FF0000"/>
                <w:sz w:val="28"/>
                <w:szCs w:val="28"/>
              </w:rPr>
              <w:t>04</w:t>
            </w:r>
            <w:r w:rsidRPr="001E20CD">
              <w:rPr>
                <w:rFonts w:ascii="標楷體" w:eastAsia="標楷體" w:hAnsi="標楷體" w:hint="eastAsia"/>
                <w:color w:val="FF0000"/>
                <w:sz w:val="28"/>
                <w:szCs w:val="28"/>
              </w:rPr>
              <w:t>月</w:t>
            </w:r>
            <w:r>
              <w:rPr>
                <w:rFonts w:ascii="標楷體" w:eastAsia="標楷體" w:hAnsi="標楷體" w:hint="eastAsia"/>
                <w:color w:val="FF0000"/>
                <w:sz w:val="28"/>
                <w:szCs w:val="28"/>
              </w:rPr>
              <w:t>02</w:t>
            </w:r>
            <w:r w:rsidRPr="001E20CD">
              <w:rPr>
                <w:rFonts w:ascii="標楷體" w:eastAsia="標楷體" w:hAnsi="標楷體" w:hint="eastAsia"/>
                <w:color w:val="FF0000"/>
                <w:sz w:val="28"/>
                <w:szCs w:val="28"/>
              </w:rPr>
              <w:t>日</w:t>
            </w:r>
          </w:p>
        </w:tc>
        <w:tc>
          <w:tcPr>
            <w:tcW w:w="3236" w:type="pct"/>
            <w:shd w:val="clear" w:color="auto" w:fill="auto"/>
            <w:vAlign w:val="center"/>
          </w:tcPr>
          <w:p w:rsidR="002205C9" w:rsidRPr="008E0DB5" w:rsidRDefault="002205C9" w:rsidP="002205C9">
            <w:pPr>
              <w:spacing w:line="320" w:lineRule="exact"/>
              <w:jc w:val="center"/>
              <w:rPr>
                <w:rFonts w:ascii="標楷體" w:eastAsia="標楷體" w:hAnsi="標楷體"/>
                <w:color w:val="FF0000"/>
                <w:sz w:val="28"/>
                <w:szCs w:val="28"/>
              </w:rPr>
            </w:pPr>
            <w:r>
              <w:rPr>
                <w:rFonts w:ascii="標楷體" w:eastAsia="標楷體" w:hAnsi="標楷體" w:hint="eastAsia"/>
                <w:color w:val="FF0000"/>
                <w:sz w:val="28"/>
                <w:szCs w:val="28"/>
              </w:rPr>
              <w:t>兒童節補休假</w:t>
            </w: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三</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04</w:t>
            </w:r>
            <w:r w:rsidRPr="00B4726A">
              <w:rPr>
                <w:rFonts w:ascii="標楷體" w:eastAsia="標楷體" w:hAnsi="標楷體" w:hint="eastAsia"/>
                <w:sz w:val="28"/>
                <w:szCs w:val="28"/>
              </w:rPr>
              <w:t>月</w:t>
            </w:r>
            <w:r>
              <w:rPr>
                <w:rFonts w:ascii="標楷體" w:eastAsia="標楷體" w:hAnsi="標楷體" w:hint="eastAsia"/>
                <w:sz w:val="28"/>
                <w:szCs w:val="28"/>
              </w:rPr>
              <w:t>09</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四</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04</w:t>
            </w:r>
            <w:r w:rsidRPr="00B4726A">
              <w:rPr>
                <w:rFonts w:ascii="標楷體" w:eastAsia="標楷體" w:hAnsi="標楷體" w:hint="eastAsia"/>
                <w:sz w:val="28"/>
                <w:szCs w:val="28"/>
              </w:rPr>
              <w:t>月</w:t>
            </w:r>
            <w:r>
              <w:rPr>
                <w:rFonts w:ascii="標楷體" w:eastAsia="標楷體" w:hAnsi="標楷體" w:hint="eastAsia"/>
                <w:sz w:val="28"/>
                <w:szCs w:val="28"/>
              </w:rPr>
              <w:t>16</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五</w:t>
            </w:r>
          </w:p>
        </w:tc>
        <w:tc>
          <w:tcPr>
            <w:tcW w:w="1161"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r>
              <w:rPr>
                <w:rFonts w:ascii="標楷體" w:eastAsia="標楷體" w:hAnsi="標楷體" w:hint="eastAsia"/>
                <w:sz w:val="28"/>
                <w:szCs w:val="28"/>
              </w:rPr>
              <w:t>04</w:t>
            </w:r>
            <w:r w:rsidRPr="001E20CD">
              <w:rPr>
                <w:rFonts w:ascii="標楷體" w:eastAsia="標楷體" w:hAnsi="標楷體" w:hint="eastAsia"/>
                <w:sz w:val="28"/>
                <w:szCs w:val="28"/>
              </w:rPr>
              <w:t>月2</w:t>
            </w:r>
            <w:r>
              <w:rPr>
                <w:rFonts w:ascii="標楷體" w:eastAsia="標楷體" w:hAnsi="標楷體" w:hint="eastAsia"/>
                <w:sz w:val="28"/>
                <w:szCs w:val="28"/>
              </w:rPr>
              <w:t>3</w:t>
            </w:r>
            <w:r w:rsidRPr="001E20CD">
              <w:rPr>
                <w:rFonts w:ascii="標楷體" w:eastAsia="標楷體" w:hAnsi="標楷體" w:hint="eastAsia"/>
                <w:sz w:val="28"/>
                <w:szCs w:val="28"/>
              </w:rPr>
              <w:t>日</w:t>
            </w:r>
          </w:p>
        </w:tc>
        <w:tc>
          <w:tcPr>
            <w:tcW w:w="3236" w:type="pct"/>
            <w:shd w:val="clear" w:color="auto" w:fill="auto"/>
            <w:vAlign w:val="center"/>
          </w:tcPr>
          <w:p w:rsidR="002205C9" w:rsidRPr="00BA6BD3"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r w:rsidRPr="00B4726A">
              <w:rPr>
                <w:rFonts w:ascii="標楷體" w:eastAsia="標楷體" w:hAnsi="標楷體" w:hint="eastAsia"/>
                <w:sz w:val="28"/>
                <w:szCs w:val="28"/>
              </w:rPr>
              <w:t>六</w:t>
            </w:r>
          </w:p>
        </w:tc>
        <w:tc>
          <w:tcPr>
            <w:tcW w:w="1161"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r>
              <w:rPr>
                <w:rFonts w:ascii="標楷體" w:eastAsia="標楷體" w:hAnsi="標楷體" w:hint="eastAsia"/>
                <w:sz w:val="28"/>
                <w:szCs w:val="28"/>
              </w:rPr>
              <w:t>04</w:t>
            </w:r>
            <w:r w:rsidRPr="00B4726A">
              <w:rPr>
                <w:rFonts w:ascii="標楷體" w:eastAsia="標楷體" w:hAnsi="標楷體" w:hint="eastAsia"/>
                <w:sz w:val="28"/>
                <w:szCs w:val="28"/>
              </w:rPr>
              <w:t>月</w:t>
            </w:r>
            <w:r>
              <w:rPr>
                <w:rFonts w:ascii="標楷體" w:eastAsia="標楷體" w:hAnsi="標楷體" w:hint="eastAsia"/>
                <w:sz w:val="28"/>
                <w:szCs w:val="28"/>
              </w:rPr>
              <w:t>30</w:t>
            </w:r>
            <w:r w:rsidRPr="00B4726A">
              <w:rPr>
                <w:rFonts w:ascii="標楷體" w:eastAsia="標楷體" w:hAnsi="標楷體" w:hint="eastAsia"/>
                <w:sz w:val="28"/>
                <w:szCs w:val="28"/>
              </w:rPr>
              <w:t>日</w:t>
            </w:r>
          </w:p>
        </w:tc>
        <w:tc>
          <w:tcPr>
            <w:tcW w:w="3236"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七</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05</w:t>
            </w:r>
            <w:r w:rsidRPr="00B4726A">
              <w:rPr>
                <w:rFonts w:ascii="標楷體" w:eastAsia="標楷體" w:hAnsi="標楷體" w:hint="eastAsia"/>
                <w:sz w:val="28"/>
                <w:szCs w:val="28"/>
              </w:rPr>
              <w:t>月</w:t>
            </w:r>
            <w:r>
              <w:rPr>
                <w:rFonts w:ascii="標楷體" w:eastAsia="標楷體" w:hAnsi="標楷體" w:hint="eastAsia"/>
                <w:sz w:val="28"/>
                <w:szCs w:val="28"/>
              </w:rPr>
              <w:t>07</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八</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05</w:t>
            </w:r>
            <w:r w:rsidRPr="00B4726A">
              <w:rPr>
                <w:rFonts w:ascii="標楷體" w:eastAsia="標楷體" w:hAnsi="標楷體" w:hint="eastAsia"/>
                <w:sz w:val="28"/>
                <w:szCs w:val="28"/>
              </w:rPr>
              <w:t>月</w:t>
            </w:r>
            <w:r>
              <w:rPr>
                <w:rFonts w:ascii="標楷體" w:eastAsia="標楷體" w:hAnsi="標楷體" w:hint="eastAsia"/>
                <w:sz w:val="28"/>
                <w:szCs w:val="28"/>
              </w:rPr>
              <w:t>14</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九</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05</w:t>
            </w:r>
            <w:r w:rsidRPr="00B4726A">
              <w:rPr>
                <w:rFonts w:ascii="標楷體" w:eastAsia="標楷體" w:hAnsi="標楷體" w:hint="eastAsia"/>
                <w:sz w:val="28"/>
                <w:szCs w:val="28"/>
              </w:rPr>
              <w:t>月</w:t>
            </w:r>
            <w:r>
              <w:rPr>
                <w:rFonts w:ascii="標楷體" w:eastAsia="標楷體" w:hAnsi="標楷體" w:hint="eastAsia"/>
                <w:sz w:val="28"/>
                <w:szCs w:val="28"/>
              </w:rPr>
              <w:t>21</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十</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05</w:t>
            </w:r>
            <w:r w:rsidRPr="00B4726A">
              <w:rPr>
                <w:rFonts w:ascii="標楷體" w:eastAsia="標楷體" w:hAnsi="標楷體" w:hint="eastAsia"/>
                <w:sz w:val="28"/>
                <w:szCs w:val="28"/>
              </w:rPr>
              <w:t>月</w:t>
            </w:r>
            <w:r>
              <w:rPr>
                <w:rFonts w:ascii="標楷體" w:eastAsia="標楷體" w:hAnsi="標楷體" w:hint="eastAsia"/>
                <w:sz w:val="28"/>
                <w:szCs w:val="28"/>
              </w:rPr>
              <w:t>28</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bl>
    <w:p w:rsidR="002205C9" w:rsidRPr="00256E6C" w:rsidRDefault="002205C9" w:rsidP="002205C9">
      <w:pPr>
        <w:snapToGrid w:val="0"/>
        <w:spacing w:beforeLines="30" w:before="108"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HK"/>
        </w:rPr>
        <w:t>九</w:t>
      </w:r>
      <w:r w:rsidRPr="00256E6C">
        <w:rPr>
          <w:rFonts w:ascii="標楷體" w:eastAsia="標楷體" w:hAnsi="標楷體" w:hint="eastAsia"/>
          <w:color w:val="000000"/>
          <w:sz w:val="28"/>
          <w:szCs w:val="28"/>
        </w:rPr>
        <w:t>、校隊若需要更新名單，請科主任於3/4(四)前回傳t776蘇郁雯信箱。</w:t>
      </w:r>
    </w:p>
    <w:p w:rsidR="002205C9" w:rsidRDefault="002205C9" w:rsidP="002205C9">
      <w:pPr>
        <w:snapToGrid w:val="0"/>
        <w:spacing w:line="420" w:lineRule="exact"/>
        <w:ind w:left="882" w:hangingChars="315" w:hanging="882"/>
        <w:rPr>
          <w:rFonts w:ascii="標楷體" w:eastAsia="標楷體" w:hAnsi="標楷體"/>
          <w:color w:val="000000"/>
          <w:sz w:val="28"/>
          <w:szCs w:val="28"/>
        </w:rPr>
      </w:pPr>
      <w:r>
        <w:rPr>
          <w:rFonts w:ascii="標楷體" w:eastAsia="標楷體" w:hAnsi="標楷體" w:hint="eastAsia"/>
          <w:color w:val="000000"/>
          <w:sz w:val="28"/>
          <w:szCs w:val="28"/>
          <w:lang w:eastAsia="zh-HK"/>
        </w:rPr>
        <w:t>十</w:t>
      </w:r>
      <w:r w:rsidRPr="00256E6C">
        <w:rPr>
          <w:rFonts w:ascii="標楷體" w:eastAsia="標楷體" w:hAnsi="標楷體" w:hint="eastAsia"/>
          <w:color w:val="000000"/>
          <w:sz w:val="28"/>
          <w:szCs w:val="28"/>
        </w:rPr>
        <w:t>、「退校隊」及「輪調轉正規」的學生，請於3/8(一)~3/9(二) 至「學務處補選社團」。</w:t>
      </w:r>
    </w:p>
    <w:p w:rsidR="002205C9" w:rsidRPr="00256E6C" w:rsidRDefault="002205C9" w:rsidP="002205C9">
      <w:pPr>
        <w:adjustRightInd w:val="0"/>
        <w:snapToGrid w:val="0"/>
        <w:spacing w:beforeLines="10" w:before="36" w:afterLines="20" w:after="72" w:line="0" w:lineRule="atLeast"/>
        <w:rPr>
          <w:rFonts w:ascii="標楷體" w:eastAsia="標楷體" w:hAnsi="標楷體"/>
          <w:color w:val="000000"/>
          <w:sz w:val="28"/>
          <w:szCs w:val="28"/>
        </w:rPr>
      </w:pPr>
      <w:r>
        <w:rPr>
          <w:rFonts w:ascii="標楷體" w:eastAsia="標楷體" w:hAnsi="標楷體" w:hint="eastAsia"/>
          <w:color w:val="000000"/>
          <w:sz w:val="28"/>
          <w:szCs w:val="28"/>
          <w:lang w:eastAsia="zh-HK"/>
        </w:rPr>
        <w:t>十一</w:t>
      </w:r>
      <w:r>
        <w:rPr>
          <w:rFonts w:ascii="標楷體" w:eastAsia="標楷體" w:hAnsi="標楷體" w:hint="eastAsia"/>
          <w:color w:val="000000"/>
          <w:sz w:val="28"/>
          <w:szCs w:val="28"/>
        </w:rPr>
        <w:t>、輪調校內班</w:t>
      </w:r>
      <w:r w:rsidRPr="00256E6C">
        <w:rPr>
          <w:rFonts w:ascii="標楷體" w:eastAsia="標楷體" w:hAnsi="標楷體" w:hint="eastAsia"/>
          <w:color w:val="000000"/>
          <w:sz w:val="28"/>
          <w:szCs w:val="28"/>
        </w:rPr>
        <w:t>社團上課時間，如下：</w:t>
      </w:r>
    </w:p>
    <w:tbl>
      <w:tblPr>
        <w:tblW w:w="3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978"/>
        <w:gridCol w:w="5514"/>
      </w:tblGrid>
      <w:tr w:rsidR="002205C9" w:rsidRPr="00B4726A" w:rsidTr="002205C9">
        <w:trPr>
          <w:trHeight w:val="77"/>
          <w:jc w:val="center"/>
        </w:trPr>
        <w:tc>
          <w:tcPr>
            <w:tcW w:w="603" w:type="pct"/>
            <w:shd w:val="clear" w:color="auto" w:fill="D9D9D9"/>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次</w:t>
            </w:r>
            <w:r>
              <w:rPr>
                <w:rFonts w:ascii="標楷體" w:eastAsia="標楷體" w:hAnsi="標楷體" w:hint="eastAsia"/>
                <w:sz w:val="28"/>
                <w:szCs w:val="28"/>
              </w:rPr>
              <w:t xml:space="preserve"> </w:t>
            </w:r>
            <w:r w:rsidRPr="00B4726A">
              <w:rPr>
                <w:rFonts w:ascii="標楷體" w:eastAsia="標楷體" w:hAnsi="標楷體" w:hint="eastAsia"/>
                <w:sz w:val="28"/>
                <w:szCs w:val="28"/>
              </w:rPr>
              <w:t>數</w:t>
            </w:r>
          </w:p>
        </w:tc>
        <w:tc>
          <w:tcPr>
            <w:tcW w:w="1161" w:type="pct"/>
            <w:shd w:val="clear" w:color="auto" w:fill="D9D9D9"/>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上課日期</w:t>
            </w:r>
          </w:p>
        </w:tc>
        <w:tc>
          <w:tcPr>
            <w:tcW w:w="3236" w:type="pct"/>
            <w:shd w:val="clear" w:color="auto" w:fill="D9D9D9"/>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備</w:t>
            </w:r>
            <w:r>
              <w:rPr>
                <w:rFonts w:ascii="標楷體" w:eastAsia="標楷體" w:hAnsi="標楷體" w:hint="eastAsia"/>
                <w:sz w:val="28"/>
                <w:szCs w:val="28"/>
              </w:rPr>
              <w:t xml:space="preserve">                   </w:t>
            </w:r>
            <w:r w:rsidRPr="00B4726A">
              <w:rPr>
                <w:rFonts w:ascii="標楷體" w:eastAsia="標楷體" w:hAnsi="標楷體" w:hint="eastAsia"/>
                <w:sz w:val="28"/>
                <w:szCs w:val="28"/>
              </w:rPr>
              <w:t>註</w:t>
            </w:r>
          </w:p>
        </w:tc>
      </w:tr>
      <w:tr w:rsidR="002205C9" w:rsidRPr="00B4726A" w:rsidTr="002205C9">
        <w:trPr>
          <w:trHeight w:val="77"/>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一</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03月12日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二</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03月19日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1764" w:type="pct"/>
            <w:gridSpan w:val="2"/>
            <w:shd w:val="clear" w:color="auto" w:fill="auto"/>
            <w:vAlign w:val="center"/>
          </w:tcPr>
          <w:p w:rsidR="002205C9" w:rsidRDefault="002205C9" w:rsidP="002205C9">
            <w:pPr>
              <w:spacing w:line="320" w:lineRule="exact"/>
              <w:jc w:val="center"/>
              <w:rPr>
                <w:rFonts w:ascii="標楷體" w:eastAsia="標楷體" w:hAnsi="標楷體"/>
                <w:sz w:val="28"/>
                <w:szCs w:val="28"/>
              </w:rPr>
            </w:pPr>
            <w:r>
              <w:rPr>
                <w:rFonts w:ascii="標楷體" w:eastAsia="標楷體" w:hAnsi="標楷體" w:hint="eastAsia"/>
                <w:color w:val="FF0000"/>
                <w:sz w:val="28"/>
                <w:szCs w:val="28"/>
              </w:rPr>
              <w:t>04</w:t>
            </w:r>
            <w:r w:rsidRPr="001E20CD">
              <w:rPr>
                <w:rFonts w:ascii="標楷體" w:eastAsia="標楷體" w:hAnsi="標楷體" w:hint="eastAsia"/>
                <w:color w:val="FF0000"/>
                <w:sz w:val="28"/>
                <w:szCs w:val="28"/>
              </w:rPr>
              <w:t>月</w:t>
            </w:r>
            <w:r>
              <w:rPr>
                <w:rFonts w:ascii="標楷體" w:eastAsia="標楷體" w:hAnsi="標楷體" w:hint="eastAsia"/>
                <w:color w:val="FF0000"/>
                <w:sz w:val="28"/>
                <w:szCs w:val="28"/>
              </w:rPr>
              <w:t>02</w:t>
            </w:r>
            <w:r w:rsidRPr="001E20CD">
              <w:rPr>
                <w:rFonts w:ascii="標楷體" w:eastAsia="標楷體" w:hAnsi="標楷體" w:hint="eastAsia"/>
                <w:color w:val="FF0000"/>
                <w:sz w:val="28"/>
                <w:szCs w:val="28"/>
              </w:rPr>
              <w:t>日</w:t>
            </w:r>
          </w:p>
        </w:tc>
        <w:tc>
          <w:tcPr>
            <w:tcW w:w="3236" w:type="pct"/>
            <w:shd w:val="clear" w:color="auto" w:fill="auto"/>
            <w:vAlign w:val="center"/>
          </w:tcPr>
          <w:p w:rsidR="002205C9" w:rsidRPr="008E0DB5" w:rsidRDefault="002205C9" w:rsidP="002205C9">
            <w:pPr>
              <w:spacing w:line="320" w:lineRule="exact"/>
              <w:jc w:val="center"/>
              <w:rPr>
                <w:rFonts w:ascii="標楷體" w:eastAsia="標楷體" w:hAnsi="標楷體"/>
                <w:color w:val="FF0000"/>
                <w:sz w:val="28"/>
                <w:szCs w:val="28"/>
              </w:rPr>
            </w:pPr>
            <w:r>
              <w:rPr>
                <w:rFonts w:ascii="標楷體" w:eastAsia="標楷體" w:hAnsi="標楷體" w:hint="eastAsia"/>
                <w:color w:val="FF0000"/>
                <w:sz w:val="28"/>
                <w:szCs w:val="28"/>
              </w:rPr>
              <w:t>兒童節補休假</w:t>
            </w: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三</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03</w:t>
            </w:r>
            <w:r w:rsidRPr="00B4726A">
              <w:rPr>
                <w:rFonts w:ascii="標楷體" w:eastAsia="標楷體" w:hAnsi="標楷體" w:hint="eastAsia"/>
                <w:sz w:val="28"/>
                <w:szCs w:val="28"/>
              </w:rPr>
              <w:t>月</w:t>
            </w:r>
            <w:r>
              <w:rPr>
                <w:rFonts w:ascii="標楷體" w:eastAsia="標楷體" w:hAnsi="標楷體" w:hint="eastAsia"/>
                <w:sz w:val="28"/>
                <w:szCs w:val="28"/>
              </w:rPr>
              <w:t>26</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四</w:t>
            </w:r>
          </w:p>
        </w:tc>
        <w:tc>
          <w:tcPr>
            <w:tcW w:w="1161"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Pr>
                <w:rFonts w:ascii="標楷體" w:eastAsia="標楷體" w:hAnsi="標楷體" w:hint="eastAsia"/>
                <w:sz w:val="28"/>
                <w:szCs w:val="28"/>
              </w:rPr>
              <w:t>04</w:t>
            </w:r>
            <w:r w:rsidRPr="00B4726A">
              <w:rPr>
                <w:rFonts w:ascii="標楷體" w:eastAsia="標楷體" w:hAnsi="標楷體" w:hint="eastAsia"/>
                <w:sz w:val="28"/>
                <w:szCs w:val="28"/>
              </w:rPr>
              <w:t>月</w:t>
            </w:r>
            <w:r>
              <w:rPr>
                <w:rFonts w:ascii="標楷體" w:eastAsia="標楷體" w:hAnsi="標楷體" w:hint="eastAsia"/>
                <w:sz w:val="28"/>
                <w:szCs w:val="28"/>
              </w:rPr>
              <w:t>09</w:t>
            </w:r>
            <w:r w:rsidRPr="00B4726A">
              <w:rPr>
                <w:rFonts w:ascii="標楷體" w:eastAsia="標楷體" w:hAnsi="標楷體" w:hint="eastAsia"/>
                <w:sz w:val="28"/>
                <w:szCs w:val="28"/>
              </w:rPr>
              <w:t>日</w:t>
            </w:r>
          </w:p>
        </w:tc>
        <w:tc>
          <w:tcPr>
            <w:tcW w:w="3236"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B4726A" w:rsidRDefault="002205C9" w:rsidP="002205C9">
            <w:pPr>
              <w:spacing w:line="320" w:lineRule="exact"/>
              <w:jc w:val="center"/>
              <w:rPr>
                <w:rFonts w:ascii="標楷體" w:eastAsia="標楷體" w:hAnsi="標楷體"/>
                <w:sz w:val="28"/>
                <w:szCs w:val="28"/>
              </w:rPr>
            </w:pPr>
            <w:r w:rsidRPr="00B4726A">
              <w:rPr>
                <w:rFonts w:ascii="標楷體" w:eastAsia="標楷體" w:hAnsi="標楷體" w:hint="eastAsia"/>
                <w:sz w:val="28"/>
                <w:szCs w:val="28"/>
              </w:rPr>
              <w:t>五</w:t>
            </w:r>
          </w:p>
        </w:tc>
        <w:tc>
          <w:tcPr>
            <w:tcW w:w="1161"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r>
              <w:rPr>
                <w:rFonts w:ascii="標楷體" w:eastAsia="標楷體" w:hAnsi="標楷體" w:hint="eastAsia"/>
                <w:sz w:val="28"/>
                <w:szCs w:val="28"/>
              </w:rPr>
              <w:t>04</w:t>
            </w:r>
            <w:r w:rsidRPr="00B4726A">
              <w:rPr>
                <w:rFonts w:ascii="標楷體" w:eastAsia="標楷體" w:hAnsi="標楷體" w:hint="eastAsia"/>
                <w:sz w:val="28"/>
                <w:szCs w:val="28"/>
              </w:rPr>
              <w:t>月</w:t>
            </w:r>
            <w:r>
              <w:rPr>
                <w:rFonts w:ascii="標楷體" w:eastAsia="標楷體" w:hAnsi="標楷體" w:hint="eastAsia"/>
                <w:sz w:val="28"/>
                <w:szCs w:val="28"/>
              </w:rPr>
              <w:t>16</w:t>
            </w:r>
            <w:r w:rsidRPr="00B4726A">
              <w:rPr>
                <w:rFonts w:ascii="標楷體" w:eastAsia="標楷體" w:hAnsi="標楷體" w:hint="eastAsia"/>
                <w:sz w:val="28"/>
                <w:szCs w:val="28"/>
              </w:rPr>
              <w:t>日</w:t>
            </w:r>
          </w:p>
        </w:tc>
        <w:tc>
          <w:tcPr>
            <w:tcW w:w="3236" w:type="pct"/>
            <w:shd w:val="clear" w:color="auto" w:fill="auto"/>
            <w:vAlign w:val="center"/>
          </w:tcPr>
          <w:p w:rsidR="002205C9" w:rsidRPr="00BA6BD3" w:rsidRDefault="002205C9" w:rsidP="002205C9">
            <w:pPr>
              <w:spacing w:line="320" w:lineRule="exact"/>
              <w:jc w:val="center"/>
              <w:rPr>
                <w:rFonts w:ascii="標楷體" w:eastAsia="標楷體" w:hAnsi="標楷體"/>
                <w:sz w:val="28"/>
                <w:szCs w:val="28"/>
              </w:rPr>
            </w:pPr>
          </w:p>
        </w:tc>
      </w:tr>
      <w:tr w:rsidR="002205C9" w:rsidRPr="00B4726A" w:rsidTr="002205C9">
        <w:trPr>
          <w:jc w:val="center"/>
        </w:trPr>
        <w:tc>
          <w:tcPr>
            <w:tcW w:w="603"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r w:rsidRPr="00B4726A">
              <w:rPr>
                <w:rFonts w:ascii="標楷體" w:eastAsia="標楷體" w:hAnsi="標楷體" w:hint="eastAsia"/>
                <w:sz w:val="28"/>
                <w:szCs w:val="28"/>
              </w:rPr>
              <w:t>六</w:t>
            </w:r>
          </w:p>
        </w:tc>
        <w:tc>
          <w:tcPr>
            <w:tcW w:w="1161"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r>
              <w:rPr>
                <w:rFonts w:ascii="標楷體" w:eastAsia="標楷體" w:hAnsi="標楷體" w:hint="eastAsia"/>
                <w:sz w:val="28"/>
                <w:szCs w:val="28"/>
              </w:rPr>
              <w:t>04</w:t>
            </w:r>
            <w:r w:rsidRPr="001E20CD">
              <w:rPr>
                <w:rFonts w:ascii="標楷體" w:eastAsia="標楷體" w:hAnsi="標楷體" w:hint="eastAsia"/>
                <w:sz w:val="28"/>
                <w:szCs w:val="28"/>
              </w:rPr>
              <w:t>月2</w:t>
            </w:r>
            <w:r>
              <w:rPr>
                <w:rFonts w:ascii="標楷體" w:eastAsia="標楷體" w:hAnsi="標楷體" w:hint="eastAsia"/>
                <w:sz w:val="28"/>
                <w:szCs w:val="28"/>
              </w:rPr>
              <w:t>3</w:t>
            </w:r>
            <w:r w:rsidRPr="001E20CD">
              <w:rPr>
                <w:rFonts w:ascii="標楷體" w:eastAsia="標楷體" w:hAnsi="標楷體" w:hint="eastAsia"/>
                <w:sz w:val="28"/>
                <w:szCs w:val="28"/>
              </w:rPr>
              <w:t>日</w:t>
            </w:r>
          </w:p>
        </w:tc>
        <w:tc>
          <w:tcPr>
            <w:tcW w:w="3236" w:type="pct"/>
            <w:shd w:val="clear" w:color="auto" w:fill="auto"/>
            <w:vAlign w:val="center"/>
          </w:tcPr>
          <w:p w:rsidR="002205C9" w:rsidRPr="00D55411" w:rsidRDefault="002205C9" w:rsidP="002205C9">
            <w:pPr>
              <w:spacing w:line="320" w:lineRule="exact"/>
              <w:jc w:val="center"/>
              <w:rPr>
                <w:rFonts w:ascii="標楷體" w:eastAsia="標楷體" w:hAnsi="標楷體"/>
                <w:color w:val="FF0000"/>
                <w:sz w:val="28"/>
                <w:szCs w:val="28"/>
              </w:rPr>
            </w:pPr>
          </w:p>
        </w:tc>
      </w:tr>
    </w:tbl>
    <w:p w:rsidR="002205C9" w:rsidRPr="00CC4E30" w:rsidRDefault="002205C9" w:rsidP="002205C9">
      <w:pPr>
        <w:snapToGrid w:val="0"/>
        <w:spacing w:line="420" w:lineRule="exact"/>
        <w:ind w:left="882" w:hangingChars="315" w:hanging="882"/>
        <w:rPr>
          <w:rFonts w:ascii="標楷體" w:eastAsia="標楷體" w:hAnsi="標楷體"/>
          <w:color w:val="000000"/>
          <w:sz w:val="28"/>
          <w:szCs w:val="28"/>
        </w:rPr>
      </w:pPr>
    </w:p>
    <w:p w:rsidR="002205C9" w:rsidRPr="00A71929" w:rsidRDefault="002205C9" w:rsidP="002205C9">
      <w:pPr>
        <w:spacing w:line="0" w:lineRule="atLeast"/>
        <w:ind w:left="641" w:hangingChars="200" w:hanging="641"/>
        <w:rPr>
          <w:rFonts w:ascii="標楷體" w:eastAsia="標楷體" w:hAnsi="標楷體"/>
          <w:b/>
          <w:color w:val="000000"/>
          <w:sz w:val="32"/>
          <w:szCs w:val="32"/>
        </w:rPr>
      </w:pPr>
      <w:r w:rsidRPr="00A71929">
        <w:rPr>
          <w:rFonts w:ascii="標楷體" w:eastAsia="標楷體" w:hAnsi="標楷體" w:hint="eastAsia"/>
          <w:b/>
          <w:color w:val="000000"/>
          <w:sz w:val="32"/>
          <w:szCs w:val="32"/>
        </w:rPr>
        <w:t>體衛組</w:t>
      </w:r>
    </w:p>
    <w:p w:rsidR="002205C9" w:rsidRPr="00A80E15" w:rsidRDefault="002205C9" w:rsidP="002205C9">
      <w:pPr>
        <w:spacing w:line="400" w:lineRule="exact"/>
        <w:ind w:left="560" w:hangingChars="200" w:hanging="560"/>
        <w:jc w:val="both"/>
        <w:rPr>
          <w:rFonts w:ascii="標楷體" w:eastAsia="標楷體" w:hAnsi="標楷體"/>
          <w:sz w:val="28"/>
          <w:szCs w:val="28"/>
        </w:rPr>
      </w:pPr>
      <w:r w:rsidRPr="00A71929">
        <w:rPr>
          <w:rFonts w:ascii="標楷體" w:eastAsia="標楷體" w:hAnsi="標楷體" w:hint="eastAsia"/>
          <w:sz w:val="28"/>
          <w:szCs w:val="28"/>
        </w:rPr>
        <w:t>一、</w:t>
      </w:r>
      <w:r w:rsidRPr="00A80E15">
        <w:rPr>
          <w:rFonts w:ascii="標楷體" w:eastAsia="標楷體" w:hAnsi="標楷體" w:hint="eastAsia"/>
          <w:sz w:val="28"/>
          <w:szCs w:val="28"/>
        </w:rPr>
        <w:t>109-2特殊疾病現況追蹤調查表請導師於3</w:t>
      </w:r>
      <w:r>
        <w:rPr>
          <w:rFonts w:ascii="標楷體" w:eastAsia="標楷體" w:hAnsi="標楷體" w:hint="eastAsia"/>
          <w:sz w:val="28"/>
          <w:szCs w:val="28"/>
        </w:rPr>
        <w:t>/12</w:t>
      </w:r>
      <w:r w:rsidRPr="00A80E15">
        <w:rPr>
          <w:rFonts w:ascii="標楷體" w:eastAsia="標楷體" w:hAnsi="標楷體" w:hint="eastAsia"/>
          <w:sz w:val="28"/>
          <w:szCs w:val="28"/>
        </w:rPr>
        <w:t>(五)放學前調查完畢，紙本繳交回健康中心或線上填寫，網址:https://forms.gle/9k27x1D2VJT87nwj6。(紙本及線上網路填寫</w:t>
      </w:r>
      <w:r>
        <w:rPr>
          <w:rFonts w:ascii="標楷體" w:eastAsia="標楷體" w:hAnsi="標楷體" w:hint="eastAsia"/>
          <w:sz w:val="28"/>
          <w:szCs w:val="28"/>
        </w:rPr>
        <w:t>，</w:t>
      </w:r>
      <w:r w:rsidRPr="00A80E15">
        <w:rPr>
          <w:rFonts w:ascii="標楷體" w:eastAsia="標楷體" w:hAnsi="標楷體" w:hint="eastAsia"/>
          <w:sz w:val="28"/>
          <w:szCs w:val="28"/>
        </w:rPr>
        <w:t>請導師擇一)</w:t>
      </w:r>
    </w:p>
    <w:p w:rsidR="002205C9" w:rsidRDefault="002205C9" w:rsidP="002205C9">
      <w:pPr>
        <w:spacing w:line="400" w:lineRule="exact"/>
        <w:ind w:left="532" w:hangingChars="190" w:hanging="532"/>
        <w:jc w:val="both"/>
        <w:rPr>
          <w:rFonts w:ascii="標楷體" w:eastAsia="標楷體" w:hAnsi="標楷體"/>
          <w:sz w:val="28"/>
          <w:szCs w:val="28"/>
        </w:rPr>
      </w:pPr>
      <w:r>
        <w:rPr>
          <w:rFonts w:ascii="標楷體" w:eastAsia="標楷體" w:hAnsi="標楷體" w:hint="eastAsia"/>
          <w:sz w:val="28"/>
          <w:szCs w:val="28"/>
        </w:rPr>
        <w:t>二、</w:t>
      </w:r>
      <w:r w:rsidRPr="00A80E15">
        <w:rPr>
          <w:rFonts w:ascii="標楷體" w:eastAsia="標楷體" w:hAnsi="標楷體" w:hint="eastAsia"/>
          <w:sz w:val="28"/>
          <w:szCs w:val="28"/>
        </w:rPr>
        <w:t>109-2體格檢查表(健康中心)，請班長與體育老師協商，協商後請至健康中心預約登記，避免班級撞期，於本學期第一節體育課到健康中心量身高、體重及視力，3</w:t>
      </w:r>
      <w:r>
        <w:rPr>
          <w:rFonts w:ascii="標楷體" w:eastAsia="標楷體" w:hAnsi="標楷體" w:hint="eastAsia"/>
          <w:sz w:val="28"/>
          <w:szCs w:val="28"/>
        </w:rPr>
        <w:t>/31(</w:t>
      </w:r>
      <w:r w:rsidRPr="00A80E15">
        <w:rPr>
          <w:rFonts w:ascii="標楷體" w:eastAsia="標楷體" w:hAnsi="標楷體" w:hint="eastAsia"/>
          <w:sz w:val="28"/>
          <w:szCs w:val="28"/>
        </w:rPr>
        <w:t>三</w:t>
      </w:r>
      <w:r>
        <w:rPr>
          <w:rFonts w:ascii="標楷體" w:eastAsia="標楷體" w:hAnsi="標楷體" w:hint="eastAsia"/>
          <w:sz w:val="28"/>
          <w:szCs w:val="28"/>
        </w:rPr>
        <w:t>)</w:t>
      </w:r>
      <w:r w:rsidRPr="00A80E15">
        <w:rPr>
          <w:rFonts w:ascii="標楷體" w:eastAsia="標楷體" w:hAnsi="標楷體" w:hint="eastAsia"/>
          <w:sz w:val="28"/>
          <w:szCs w:val="28"/>
        </w:rPr>
        <w:t>前檢查完成，以便上傳至教育局。另因應防疫相關措施，各班在健康中心檢查時，請同學遵守規定，戴口罩並至健康中心走廊外排隊，再依序進入做檢查(室內以不超過</w:t>
      </w:r>
      <w:r w:rsidRPr="00A80E15">
        <w:rPr>
          <w:rFonts w:ascii="標楷體" w:eastAsia="標楷體" w:hAnsi="標楷體" w:hint="eastAsia"/>
          <w:sz w:val="28"/>
          <w:szCs w:val="28"/>
        </w:rPr>
        <w:lastRenderedPageBreak/>
        <w:t>5位同學為宜)，完成檢查的同學，請迅速離開。(校外輪調班請於回校後兩週內完成檢查並填寫完畢)。</w:t>
      </w:r>
    </w:p>
    <w:p w:rsidR="002205C9" w:rsidRDefault="002205C9" w:rsidP="002205C9">
      <w:pPr>
        <w:spacing w:line="400" w:lineRule="exact"/>
        <w:ind w:left="518" w:hangingChars="185" w:hanging="518"/>
        <w:jc w:val="both"/>
        <w:rPr>
          <w:rFonts w:ascii="標楷體" w:eastAsia="標楷體" w:hAnsi="標楷體"/>
          <w:sz w:val="28"/>
          <w:szCs w:val="28"/>
        </w:rPr>
      </w:pPr>
      <w:r>
        <w:rPr>
          <w:rFonts w:ascii="標楷體" w:eastAsia="標楷體" w:hAnsi="標楷體" w:hint="eastAsia"/>
          <w:sz w:val="28"/>
          <w:szCs w:val="28"/>
        </w:rPr>
        <w:t>三、</w:t>
      </w:r>
      <w:r w:rsidRPr="00A80E15">
        <w:rPr>
          <w:rFonts w:ascii="標楷體" w:eastAsia="標楷體" w:hAnsi="標楷體" w:hint="eastAsia"/>
          <w:sz w:val="28"/>
          <w:szCs w:val="28"/>
        </w:rPr>
        <w:t>分發無菸班級申請表，請於</w:t>
      </w:r>
      <w:r>
        <w:rPr>
          <w:rFonts w:ascii="標楷體" w:eastAsia="標楷體" w:hAnsi="標楷體" w:hint="eastAsia"/>
          <w:sz w:val="28"/>
          <w:szCs w:val="28"/>
        </w:rPr>
        <w:t>3/8</w:t>
      </w:r>
      <w:r w:rsidRPr="00A80E15">
        <w:rPr>
          <w:rFonts w:ascii="標楷體" w:eastAsia="標楷體" w:hAnsi="標楷體" w:hint="eastAsia"/>
          <w:sz w:val="28"/>
          <w:szCs w:val="28"/>
        </w:rPr>
        <w:t>(一)前交回體衛組。</w:t>
      </w:r>
    </w:p>
    <w:p w:rsidR="002205C9" w:rsidRDefault="002205C9" w:rsidP="002205C9">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Pr="00CB3073">
        <w:rPr>
          <w:rFonts w:ascii="標楷體" w:eastAsia="標楷體" w:hAnsi="標楷體" w:hint="eastAsia"/>
          <w:sz w:val="28"/>
          <w:szCs w:val="28"/>
        </w:rPr>
        <w:t>分發電池回收統計表。</w:t>
      </w:r>
      <w:r>
        <w:rPr>
          <w:rFonts w:ascii="標楷體" w:eastAsia="標楷體" w:hAnsi="標楷體" w:hint="eastAsia"/>
          <w:sz w:val="28"/>
          <w:szCs w:val="28"/>
        </w:rPr>
        <w:t>電池回收時間：am7:40～8:10。電池回收日(每月最後一週星期三)即3/3、3/31、4/28、5/26。</w:t>
      </w:r>
    </w:p>
    <w:p w:rsidR="002205C9" w:rsidRPr="00EE3319" w:rsidRDefault="002205C9" w:rsidP="002205C9">
      <w:pPr>
        <w:spacing w:line="400" w:lineRule="exact"/>
        <w:ind w:leftChars="-6" w:left="532" w:hangingChars="195" w:hanging="546"/>
        <w:jc w:val="both"/>
        <w:rPr>
          <w:rFonts w:ascii="標楷體" w:eastAsia="標楷體" w:hAnsi="標楷體"/>
          <w:sz w:val="28"/>
          <w:szCs w:val="28"/>
        </w:rPr>
      </w:pPr>
      <w:r>
        <w:rPr>
          <w:rFonts w:ascii="標楷體" w:eastAsia="標楷體" w:hAnsi="標楷體" w:hint="eastAsia"/>
          <w:sz w:val="28"/>
          <w:szCs w:val="28"/>
        </w:rPr>
        <w:t>五、</w:t>
      </w:r>
      <w:r w:rsidRPr="00EE3319">
        <w:rPr>
          <w:rFonts w:ascii="標楷體" w:eastAsia="標楷體" w:hAnsi="標楷體" w:hint="eastAsia"/>
          <w:sz w:val="28"/>
          <w:szCs w:val="28"/>
        </w:rPr>
        <w:t>打掃工具請各班置於教室排放整潔，列入整潔評分。</w:t>
      </w:r>
      <w:r>
        <w:rPr>
          <w:rFonts w:ascii="標楷體" w:eastAsia="標楷體" w:hAnsi="標楷體" w:hint="eastAsia"/>
          <w:sz w:val="28"/>
          <w:szCs w:val="28"/>
        </w:rPr>
        <w:t>109-2掃具申請表已放使各班班級櫃。</w:t>
      </w:r>
    </w:p>
    <w:p w:rsidR="002205C9" w:rsidRDefault="002205C9" w:rsidP="002205C9">
      <w:pPr>
        <w:tabs>
          <w:tab w:val="left" w:pos="0"/>
        </w:tabs>
        <w:spacing w:line="400" w:lineRule="exact"/>
        <w:jc w:val="both"/>
        <w:rPr>
          <w:rFonts w:ascii="標楷體" w:eastAsia="標楷體" w:hAnsi="標楷體"/>
          <w:sz w:val="28"/>
          <w:szCs w:val="28"/>
        </w:rPr>
      </w:pPr>
      <w:r>
        <w:rPr>
          <w:rFonts w:ascii="標楷體" w:eastAsia="標楷體" w:hAnsi="標楷體" w:hint="eastAsia"/>
          <w:sz w:val="28"/>
          <w:szCs w:val="28"/>
        </w:rPr>
        <w:t>六、</w:t>
      </w:r>
      <w:r w:rsidRPr="00EE3319">
        <w:rPr>
          <w:rFonts w:ascii="標楷體" w:eastAsia="標楷體" w:hAnsi="標楷體" w:hint="eastAsia"/>
          <w:sz w:val="28"/>
          <w:szCs w:val="28"/>
        </w:rPr>
        <w:t>每週二升旗日，請各班提早做教室及公區打掃工作。</w:t>
      </w:r>
    </w:p>
    <w:p w:rsidR="002205C9" w:rsidRDefault="002205C9" w:rsidP="002205C9">
      <w:pPr>
        <w:tabs>
          <w:tab w:val="left" w:pos="0"/>
        </w:tabs>
        <w:spacing w:line="400" w:lineRule="exact"/>
        <w:jc w:val="both"/>
        <w:rPr>
          <w:rFonts w:ascii="標楷體" w:eastAsia="標楷體" w:hAnsi="標楷體"/>
          <w:sz w:val="28"/>
          <w:szCs w:val="28"/>
        </w:rPr>
      </w:pPr>
      <w:r>
        <w:rPr>
          <w:rFonts w:ascii="標楷體" w:eastAsia="標楷體" w:hAnsi="標楷體" w:hint="eastAsia"/>
          <w:sz w:val="28"/>
          <w:szCs w:val="28"/>
        </w:rPr>
        <w:t>七、</w:t>
      </w:r>
      <w:r w:rsidRPr="00EE3319">
        <w:rPr>
          <w:rFonts w:ascii="標楷體" w:eastAsia="標楷體" w:hAnsi="標楷體" w:hint="eastAsia"/>
          <w:sz w:val="28"/>
          <w:szCs w:val="28"/>
        </w:rPr>
        <w:t>請打掃洗手台的班級要吊掛肥皂，肥皂向總務處領取。</w:t>
      </w:r>
    </w:p>
    <w:p w:rsidR="002205C9" w:rsidRPr="00EE3319" w:rsidRDefault="002205C9" w:rsidP="002205C9">
      <w:pPr>
        <w:spacing w:line="400" w:lineRule="exact"/>
        <w:ind w:leftChars="10" w:left="601" w:hangingChars="206" w:hanging="577"/>
        <w:jc w:val="both"/>
        <w:rPr>
          <w:rFonts w:ascii="標楷體" w:eastAsia="標楷體" w:hAnsi="標楷體"/>
          <w:sz w:val="28"/>
          <w:szCs w:val="28"/>
        </w:rPr>
      </w:pPr>
      <w:r w:rsidRPr="00EE3319">
        <w:rPr>
          <w:rFonts w:ascii="標楷體" w:eastAsia="標楷體" w:hAnsi="標楷體" w:hint="eastAsia"/>
          <w:sz w:val="28"/>
          <w:szCs w:val="28"/>
        </w:rPr>
        <w:t>八、二、三年級整潔評分員於</w:t>
      </w:r>
      <w:r>
        <w:rPr>
          <w:rFonts w:ascii="標楷體" w:eastAsia="標楷體" w:hAnsi="標楷體" w:hint="eastAsia"/>
          <w:sz w:val="28"/>
          <w:szCs w:val="28"/>
        </w:rPr>
        <w:t>3/26</w:t>
      </w:r>
      <w:r w:rsidRPr="00EE3319">
        <w:rPr>
          <w:rFonts w:ascii="標楷體" w:eastAsia="標楷體" w:hAnsi="標楷體" w:hint="eastAsia"/>
          <w:sz w:val="28"/>
          <w:szCs w:val="28"/>
        </w:rPr>
        <w:t>(</w:t>
      </w:r>
      <w:r>
        <w:rPr>
          <w:rFonts w:ascii="標楷體" w:eastAsia="標楷體" w:hAnsi="標楷體" w:hint="eastAsia"/>
          <w:sz w:val="28"/>
          <w:szCs w:val="28"/>
        </w:rPr>
        <w:t>五</w:t>
      </w:r>
      <w:r w:rsidRPr="00EE3319">
        <w:rPr>
          <w:rFonts w:ascii="標楷體" w:eastAsia="標楷體" w:hAnsi="標楷體" w:hint="eastAsia"/>
          <w:sz w:val="28"/>
          <w:szCs w:val="28"/>
        </w:rPr>
        <w:t>)中午12:30到</w:t>
      </w:r>
      <w:r>
        <w:rPr>
          <w:rFonts w:ascii="標楷體" w:eastAsia="標楷體" w:hAnsi="標楷體" w:hint="eastAsia"/>
          <w:sz w:val="28"/>
          <w:szCs w:val="28"/>
        </w:rPr>
        <w:t>七</w:t>
      </w:r>
      <w:r w:rsidRPr="00EE3319">
        <w:rPr>
          <w:rFonts w:ascii="標楷體" w:eastAsia="標楷體" w:hAnsi="標楷體" w:hint="eastAsia"/>
          <w:sz w:val="28"/>
          <w:szCs w:val="28"/>
        </w:rPr>
        <w:t>樓講堂參加研習。</w:t>
      </w:r>
      <w:r>
        <w:rPr>
          <w:rFonts w:ascii="標楷體" w:eastAsia="標楷體" w:hAnsi="標楷體" w:hint="eastAsia"/>
          <w:sz w:val="28"/>
          <w:szCs w:val="28"/>
        </w:rPr>
        <w:t>環保志工研習於3/5(五)</w:t>
      </w:r>
      <w:r w:rsidRPr="00EE3319">
        <w:rPr>
          <w:rFonts w:ascii="標楷體" w:eastAsia="標楷體" w:hAnsi="標楷體" w:hint="eastAsia"/>
          <w:sz w:val="28"/>
          <w:szCs w:val="28"/>
        </w:rPr>
        <w:t>中午12:30到</w:t>
      </w:r>
      <w:r>
        <w:rPr>
          <w:rFonts w:ascii="標楷體" w:eastAsia="標楷體" w:hAnsi="標楷體" w:hint="eastAsia"/>
          <w:sz w:val="28"/>
          <w:szCs w:val="28"/>
        </w:rPr>
        <w:t>七</w:t>
      </w:r>
      <w:r w:rsidRPr="00EE3319">
        <w:rPr>
          <w:rFonts w:ascii="標楷體" w:eastAsia="標楷體" w:hAnsi="標楷體" w:hint="eastAsia"/>
          <w:sz w:val="28"/>
          <w:szCs w:val="28"/>
        </w:rPr>
        <w:t>樓講堂參加研習。</w:t>
      </w:r>
    </w:p>
    <w:p w:rsidR="002205C9" w:rsidRPr="00207FCF" w:rsidRDefault="002205C9" w:rsidP="002205C9">
      <w:pPr>
        <w:spacing w:line="400" w:lineRule="exact"/>
        <w:jc w:val="both"/>
        <w:rPr>
          <w:rFonts w:ascii="標楷體" w:eastAsia="標楷體" w:hAnsi="標楷體"/>
          <w:sz w:val="28"/>
          <w:szCs w:val="28"/>
        </w:rPr>
      </w:pPr>
      <w:r>
        <w:rPr>
          <w:rFonts w:ascii="標楷體" w:eastAsia="標楷體" w:hAnsi="標楷體" w:hint="eastAsia"/>
          <w:sz w:val="28"/>
          <w:szCs w:val="28"/>
        </w:rPr>
        <w:t>九、</w:t>
      </w:r>
      <w:r w:rsidRPr="00207FCF">
        <w:rPr>
          <w:rFonts w:ascii="標楷體" w:eastAsia="標楷體" w:hAnsi="標楷體" w:hint="eastAsia"/>
          <w:sz w:val="28"/>
          <w:szCs w:val="28"/>
        </w:rPr>
        <w:t>因應防範新型冠狀肺炎疫情政策，請全校同仁、師生做好以下自我管理要點：</w:t>
      </w:r>
    </w:p>
    <w:p w:rsidR="002205C9" w:rsidRPr="00207FCF" w:rsidRDefault="002205C9" w:rsidP="002205C9">
      <w:pPr>
        <w:pStyle w:val="af2"/>
        <w:spacing w:line="400" w:lineRule="exact"/>
        <w:ind w:leftChars="228" w:left="989" w:hangingChars="158" w:hanging="442"/>
        <w:jc w:val="both"/>
        <w:rPr>
          <w:rFonts w:ascii="標楷體" w:eastAsia="標楷體" w:hAnsi="標楷體"/>
          <w:sz w:val="28"/>
          <w:szCs w:val="28"/>
        </w:rPr>
      </w:pPr>
      <w:r>
        <w:rPr>
          <w:rFonts w:ascii="標楷體" w:eastAsia="標楷體" w:hAnsi="標楷體" w:hint="eastAsia"/>
          <w:sz w:val="28"/>
          <w:szCs w:val="28"/>
        </w:rPr>
        <w:t>(1)</w:t>
      </w:r>
      <w:r w:rsidRPr="00207FCF">
        <w:rPr>
          <w:rFonts w:ascii="標楷體" w:eastAsia="標楷體" w:hAnsi="標楷體" w:hint="eastAsia"/>
          <w:sz w:val="28"/>
          <w:szCs w:val="28"/>
        </w:rPr>
        <w:t>進入校園請配戴口罩及接受溫度檢測。</w:t>
      </w:r>
    </w:p>
    <w:p w:rsidR="002205C9" w:rsidRPr="00207FCF" w:rsidRDefault="002205C9" w:rsidP="002205C9">
      <w:pPr>
        <w:pStyle w:val="af2"/>
        <w:spacing w:line="400" w:lineRule="exact"/>
        <w:ind w:leftChars="228" w:left="989" w:hangingChars="158" w:hanging="442"/>
        <w:jc w:val="both"/>
        <w:rPr>
          <w:rFonts w:ascii="標楷體" w:eastAsia="標楷體" w:hAnsi="標楷體"/>
          <w:sz w:val="28"/>
          <w:szCs w:val="28"/>
        </w:rPr>
      </w:pPr>
      <w:r>
        <w:rPr>
          <w:rFonts w:ascii="標楷體" w:eastAsia="標楷體" w:hAnsi="標楷體" w:hint="eastAsia"/>
          <w:sz w:val="28"/>
          <w:szCs w:val="28"/>
        </w:rPr>
        <w:t>(2)</w:t>
      </w:r>
      <w:r w:rsidRPr="00207FCF">
        <w:rPr>
          <w:rFonts w:ascii="標楷體" w:eastAsia="標楷體" w:hAnsi="標楷體" w:hint="eastAsia"/>
          <w:sz w:val="28"/>
          <w:szCs w:val="28"/>
        </w:rPr>
        <w:t>宣導學生減少出入密閉室空間之公共場所(電影院、KTV)等場所。</w:t>
      </w:r>
    </w:p>
    <w:p w:rsidR="002205C9" w:rsidRPr="00207FCF" w:rsidRDefault="002205C9" w:rsidP="002205C9">
      <w:pPr>
        <w:pStyle w:val="af2"/>
        <w:spacing w:line="400" w:lineRule="exact"/>
        <w:ind w:leftChars="228" w:left="989" w:hangingChars="158" w:hanging="442"/>
        <w:jc w:val="both"/>
        <w:rPr>
          <w:rFonts w:ascii="標楷體" w:eastAsia="標楷體" w:hAnsi="標楷體"/>
          <w:sz w:val="28"/>
          <w:szCs w:val="28"/>
        </w:rPr>
      </w:pPr>
      <w:r>
        <w:rPr>
          <w:rFonts w:ascii="標楷體" w:eastAsia="標楷體" w:hAnsi="標楷體" w:hint="eastAsia"/>
          <w:sz w:val="28"/>
          <w:szCs w:val="28"/>
        </w:rPr>
        <w:t>(3)</w:t>
      </w:r>
      <w:r w:rsidRPr="00207FCF">
        <w:rPr>
          <w:rFonts w:ascii="標楷體" w:eastAsia="標楷體" w:hAnsi="標楷體" w:hint="eastAsia"/>
          <w:sz w:val="28"/>
          <w:szCs w:val="28"/>
        </w:rPr>
        <w:t>有呼吸道症狀學生配戴口罩。</w:t>
      </w:r>
    </w:p>
    <w:p w:rsidR="002205C9" w:rsidRPr="00207FCF" w:rsidRDefault="002205C9" w:rsidP="002205C9">
      <w:pPr>
        <w:pStyle w:val="af2"/>
        <w:spacing w:line="400" w:lineRule="exact"/>
        <w:ind w:leftChars="228" w:left="989" w:hangingChars="158" w:hanging="442"/>
        <w:jc w:val="both"/>
        <w:rPr>
          <w:rFonts w:ascii="標楷體" w:eastAsia="標楷體" w:hAnsi="標楷體"/>
          <w:sz w:val="28"/>
          <w:szCs w:val="28"/>
        </w:rPr>
      </w:pPr>
      <w:r>
        <w:rPr>
          <w:rFonts w:ascii="標楷體" w:eastAsia="標楷體" w:hAnsi="標楷體" w:hint="eastAsia"/>
          <w:sz w:val="28"/>
          <w:szCs w:val="28"/>
        </w:rPr>
        <w:t>(4)</w:t>
      </w:r>
      <w:r w:rsidRPr="00207FCF">
        <w:rPr>
          <w:rFonts w:ascii="標楷體" w:eastAsia="標楷體" w:hAnsi="標楷體" w:hint="eastAsia"/>
          <w:sz w:val="28"/>
          <w:szCs w:val="28"/>
        </w:rPr>
        <w:t>勤洗手(用肥皂搓洗20秒)避免用手觸碰(眼、口、鼻)。</w:t>
      </w:r>
    </w:p>
    <w:p w:rsidR="002205C9" w:rsidRPr="00207FCF" w:rsidRDefault="002205C9" w:rsidP="002205C9">
      <w:pPr>
        <w:pStyle w:val="af2"/>
        <w:spacing w:line="400" w:lineRule="exact"/>
        <w:ind w:leftChars="230" w:left="964" w:hangingChars="147" w:hanging="412"/>
        <w:jc w:val="both"/>
        <w:rPr>
          <w:rFonts w:ascii="標楷體" w:eastAsia="標楷體" w:hAnsi="標楷體"/>
          <w:sz w:val="28"/>
          <w:szCs w:val="28"/>
        </w:rPr>
      </w:pPr>
      <w:r>
        <w:rPr>
          <w:rFonts w:ascii="標楷體" w:eastAsia="標楷體" w:hAnsi="標楷體" w:hint="eastAsia"/>
          <w:sz w:val="28"/>
          <w:szCs w:val="28"/>
        </w:rPr>
        <w:t>(5)</w:t>
      </w:r>
      <w:r w:rsidRPr="00207FCF">
        <w:rPr>
          <w:rFonts w:ascii="標楷體" w:eastAsia="標楷體" w:hAnsi="標楷體" w:hint="eastAsia"/>
          <w:sz w:val="28"/>
          <w:szCs w:val="28"/>
        </w:rPr>
        <w:t>導師請協助各班</w:t>
      </w:r>
      <w:r>
        <w:rPr>
          <w:rFonts w:ascii="標楷體" w:eastAsia="標楷體" w:hAnsi="標楷體" w:hint="eastAsia"/>
          <w:sz w:val="28"/>
          <w:szCs w:val="28"/>
        </w:rPr>
        <w:t>落實</w:t>
      </w:r>
      <w:r w:rsidRPr="00207FCF">
        <w:rPr>
          <w:rFonts w:ascii="標楷體" w:eastAsia="標楷體" w:hAnsi="標楷體" w:hint="eastAsia"/>
          <w:sz w:val="28"/>
          <w:szCs w:val="28"/>
        </w:rPr>
        <w:t>學生每天</w:t>
      </w:r>
      <w:r>
        <w:rPr>
          <w:rFonts w:ascii="標楷體" w:eastAsia="標楷體" w:hAnsi="標楷體" w:hint="eastAsia"/>
          <w:sz w:val="28"/>
          <w:szCs w:val="28"/>
        </w:rPr>
        <w:t>量</w:t>
      </w:r>
      <w:r w:rsidRPr="00207FCF">
        <w:rPr>
          <w:rFonts w:ascii="標楷體" w:eastAsia="標楷體" w:hAnsi="標楷體" w:hint="eastAsia"/>
          <w:sz w:val="28"/>
          <w:szCs w:val="28"/>
        </w:rPr>
        <w:t>體溫</w:t>
      </w:r>
      <w:r>
        <w:rPr>
          <w:rFonts w:ascii="標楷體" w:eastAsia="標楷體" w:hAnsi="標楷體" w:hint="eastAsia"/>
          <w:sz w:val="28"/>
          <w:szCs w:val="28"/>
        </w:rPr>
        <w:t>，</w:t>
      </w:r>
      <w:r w:rsidRPr="00207FCF">
        <w:rPr>
          <w:rFonts w:ascii="標楷體" w:eastAsia="標楷體" w:hAnsi="標楷體" w:hint="eastAsia"/>
          <w:sz w:val="28"/>
          <w:szCs w:val="28"/>
        </w:rPr>
        <w:t>並</w:t>
      </w:r>
      <w:r>
        <w:rPr>
          <w:rFonts w:ascii="標楷體" w:eastAsia="標楷體" w:hAnsi="標楷體" w:hint="eastAsia"/>
          <w:sz w:val="28"/>
          <w:szCs w:val="28"/>
        </w:rPr>
        <w:t>用</w:t>
      </w:r>
      <w:r w:rsidRPr="00207FCF">
        <w:rPr>
          <w:rFonts w:ascii="標楷體" w:eastAsia="標楷體" w:hAnsi="標楷體" w:hint="eastAsia"/>
          <w:sz w:val="28"/>
          <w:szCs w:val="28"/>
        </w:rPr>
        <w:t>點名條記錄溫度，發現發燒者請</w:t>
      </w:r>
      <w:r>
        <w:rPr>
          <w:rFonts w:ascii="標楷體" w:eastAsia="標楷體" w:hAnsi="標楷體" w:hint="eastAsia"/>
          <w:sz w:val="28"/>
          <w:szCs w:val="28"/>
        </w:rPr>
        <w:t>其</w:t>
      </w:r>
      <w:r w:rsidRPr="00207FCF">
        <w:rPr>
          <w:rFonts w:ascii="標楷體" w:eastAsia="標楷體" w:hAnsi="標楷體" w:hint="eastAsia"/>
          <w:sz w:val="28"/>
          <w:szCs w:val="28"/>
        </w:rPr>
        <w:t>請假就醫，</w:t>
      </w:r>
      <w:r>
        <w:rPr>
          <w:rFonts w:ascii="標楷體" w:eastAsia="標楷體" w:hAnsi="標楷體" w:hint="eastAsia"/>
          <w:sz w:val="28"/>
          <w:szCs w:val="28"/>
        </w:rPr>
        <w:t>並</w:t>
      </w:r>
      <w:r w:rsidRPr="00207FCF">
        <w:rPr>
          <w:rFonts w:ascii="標楷體" w:eastAsia="標楷體" w:hAnsi="標楷體" w:hint="eastAsia"/>
          <w:sz w:val="28"/>
          <w:szCs w:val="28"/>
        </w:rPr>
        <w:t>回報體衛組，體溫紀錄表於每週五放學前繳回體衛組。</w:t>
      </w:r>
    </w:p>
    <w:p w:rsidR="002205C9" w:rsidRPr="00207FCF" w:rsidRDefault="002205C9" w:rsidP="002205C9">
      <w:pPr>
        <w:pStyle w:val="af2"/>
        <w:spacing w:line="400" w:lineRule="exact"/>
        <w:ind w:leftChars="230" w:left="964" w:hangingChars="147" w:hanging="412"/>
        <w:jc w:val="both"/>
        <w:rPr>
          <w:rFonts w:ascii="標楷體" w:eastAsia="標楷體" w:hAnsi="標楷體"/>
          <w:sz w:val="28"/>
          <w:szCs w:val="28"/>
        </w:rPr>
      </w:pPr>
      <w:r>
        <w:rPr>
          <w:rFonts w:ascii="標楷體" w:eastAsia="標楷體" w:hAnsi="標楷體" w:hint="eastAsia"/>
          <w:sz w:val="28"/>
          <w:szCs w:val="28"/>
        </w:rPr>
        <w:t>(6)</w:t>
      </w:r>
      <w:r w:rsidRPr="00207FCF">
        <w:rPr>
          <w:rFonts w:ascii="標楷體" w:eastAsia="標楷體" w:hAnsi="標楷體" w:hint="eastAsia"/>
          <w:sz w:val="28"/>
          <w:szCs w:val="28"/>
        </w:rPr>
        <w:t>有發燒症狀(額溫37.5度、耳溫38度</w:t>
      </w:r>
      <w:r>
        <w:rPr>
          <w:rFonts w:ascii="標楷體" w:eastAsia="標楷體" w:hAnsi="標楷體" w:hint="eastAsia"/>
          <w:sz w:val="28"/>
          <w:szCs w:val="28"/>
        </w:rPr>
        <w:t>)</w:t>
      </w:r>
      <w:r w:rsidRPr="00207FCF">
        <w:rPr>
          <w:rFonts w:ascii="標楷體" w:eastAsia="標楷體" w:hAnsi="標楷體" w:hint="eastAsia"/>
          <w:sz w:val="28"/>
          <w:szCs w:val="28"/>
        </w:rPr>
        <w:t>者</w:t>
      </w:r>
      <w:r>
        <w:rPr>
          <w:rFonts w:ascii="標楷體" w:eastAsia="標楷體" w:hAnsi="標楷體" w:hint="eastAsia"/>
          <w:sz w:val="28"/>
          <w:szCs w:val="28"/>
        </w:rPr>
        <w:t>，應立即</w:t>
      </w:r>
      <w:r w:rsidRPr="00207FCF">
        <w:rPr>
          <w:rFonts w:ascii="標楷體" w:eastAsia="標楷體" w:hAnsi="標楷體" w:hint="eastAsia"/>
          <w:sz w:val="28"/>
          <w:szCs w:val="28"/>
        </w:rPr>
        <w:t>通報體衛組</w:t>
      </w:r>
      <w:r>
        <w:rPr>
          <w:rFonts w:ascii="標楷體" w:eastAsia="標楷體" w:hAnsi="標楷體" w:hint="eastAsia"/>
          <w:sz w:val="28"/>
          <w:szCs w:val="28"/>
        </w:rPr>
        <w:t>。</w:t>
      </w:r>
      <w:r w:rsidRPr="00207FCF">
        <w:rPr>
          <w:rFonts w:ascii="標楷體" w:eastAsia="標楷體" w:hAnsi="標楷體" w:hint="eastAsia"/>
          <w:sz w:val="28"/>
          <w:szCs w:val="28"/>
        </w:rPr>
        <w:t>請防疫假在家休養及就醫，如在學校發燒及呼吸道症狀現象，請協助帶保健室旁(隔離室)，</w:t>
      </w:r>
      <w:r>
        <w:rPr>
          <w:rFonts w:ascii="標楷體" w:eastAsia="標楷體" w:hAnsi="標楷體" w:hint="eastAsia"/>
          <w:sz w:val="28"/>
          <w:szCs w:val="28"/>
        </w:rPr>
        <w:t>並</w:t>
      </w:r>
      <w:r w:rsidRPr="00207FCF">
        <w:rPr>
          <w:rFonts w:ascii="標楷體" w:eastAsia="標楷體" w:hAnsi="標楷體" w:hint="eastAsia"/>
          <w:sz w:val="28"/>
          <w:szCs w:val="28"/>
        </w:rPr>
        <w:t>通知家長帶回就醫。</w:t>
      </w:r>
    </w:p>
    <w:p w:rsidR="002205C9" w:rsidRPr="00207FCF" w:rsidRDefault="002205C9" w:rsidP="002205C9">
      <w:pPr>
        <w:spacing w:line="400" w:lineRule="exact"/>
        <w:ind w:leftChars="228" w:left="989" w:hangingChars="158" w:hanging="442"/>
        <w:jc w:val="both"/>
        <w:rPr>
          <w:rFonts w:ascii="標楷體" w:eastAsia="標楷體" w:hAnsi="標楷體"/>
          <w:sz w:val="28"/>
          <w:szCs w:val="28"/>
        </w:rPr>
      </w:pPr>
      <w:r w:rsidRPr="00207FCF">
        <w:rPr>
          <w:rFonts w:ascii="標楷體" w:eastAsia="標楷體" w:hAnsi="標楷體" w:hint="eastAsia"/>
          <w:sz w:val="28"/>
          <w:szCs w:val="28"/>
        </w:rPr>
        <w:t>(7)以漂白水1:100</w:t>
      </w:r>
      <w:r>
        <w:rPr>
          <w:rFonts w:ascii="標楷體" w:eastAsia="標楷體" w:hAnsi="標楷體" w:hint="eastAsia"/>
          <w:sz w:val="28"/>
          <w:szCs w:val="28"/>
        </w:rPr>
        <w:t>，</w:t>
      </w:r>
      <w:r w:rsidRPr="00207FCF">
        <w:rPr>
          <w:rFonts w:ascii="標楷體" w:eastAsia="標楷體" w:hAnsi="標楷體" w:hint="eastAsia"/>
          <w:sz w:val="28"/>
          <w:szCs w:val="28"/>
        </w:rPr>
        <w:t>每日擦拭電腦鍵盤、教室喇叭鎖、門把。</w:t>
      </w:r>
    </w:p>
    <w:p w:rsidR="002205C9" w:rsidRPr="00207FCF" w:rsidRDefault="002205C9" w:rsidP="002205C9">
      <w:pPr>
        <w:spacing w:line="400" w:lineRule="exact"/>
        <w:ind w:leftChars="5" w:left="572" w:hangingChars="200" w:hanging="560"/>
        <w:jc w:val="both"/>
        <w:rPr>
          <w:rFonts w:ascii="標楷體" w:eastAsia="標楷體" w:hAnsi="標楷體"/>
          <w:sz w:val="28"/>
          <w:szCs w:val="28"/>
        </w:rPr>
      </w:pPr>
      <w:r>
        <w:rPr>
          <w:rFonts w:ascii="標楷體" w:eastAsia="標楷體" w:hAnsi="標楷體" w:hint="eastAsia"/>
          <w:sz w:val="28"/>
          <w:szCs w:val="28"/>
        </w:rPr>
        <w:t>十、</w:t>
      </w:r>
      <w:r w:rsidRPr="00207FCF">
        <w:rPr>
          <w:rFonts w:ascii="標楷體" w:eastAsia="標楷體" w:hAnsi="標楷體" w:hint="eastAsia"/>
          <w:sz w:val="28"/>
          <w:szCs w:val="28"/>
        </w:rPr>
        <w:t>開學日大打掃除時間，請各班加強清潔及消毒工作</w:t>
      </w:r>
      <w:r>
        <w:rPr>
          <w:rFonts w:ascii="標楷體" w:eastAsia="標楷體" w:hAnsi="標楷體" w:hint="eastAsia"/>
          <w:sz w:val="28"/>
          <w:szCs w:val="28"/>
        </w:rPr>
        <w:t>。</w:t>
      </w:r>
      <w:r w:rsidRPr="00207FCF">
        <w:rPr>
          <w:rFonts w:ascii="標楷體" w:eastAsia="標楷體" w:hAnsi="標楷體" w:hint="eastAsia"/>
          <w:sz w:val="28"/>
          <w:szCs w:val="28"/>
        </w:rPr>
        <w:t>請自行調配比例1:100每日擦拭電腦鍵盤、教室喇叭鎖、門把，用完請拿空瓶至</w:t>
      </w:r>
      <w:r>
        <w:rPr>
          <w:rFonts w:ascii="標楷體" w:eastAsia="標楷體" w:hAnsi="標楷體" w:hint="eastAsia"/>
          <w:sz w:val="28"/>
          <w:szCs w:val="28"/>
        </w:rPr>
        <w:t>體</w:t>
      </w:r>
      <w:r w:rsidRPr="00207FCF">
        <w:rPr>
          <w:rFonts w:ascii="標楷體" w:eastAsia="標楷體" w:hAnsi="標楷體" w:hint="eastAsia"/>
          <w:sz w:val="28"/>
          <w:szCs w:val="28"/>
        </w:rPr>
        <w:t>衛生換領。</w:t>
      </w:r>
    </w:p>
    <w:p w:rsidR="002205C9" w:rsidRPr="00207FCF" w:rsidRDefault="002205C9" w:rsidP="002205C9">
      <w:pPr>
        <w:spacing w:line="400" w:lineRule="exact"/>
        <w:jc w:val="both"/>
        <w:rPr>
          <w:rFonts w:ascii="標楷體" w:eastAsia="標楷體" w:hAnsi="標楷體"/>
          <w:sz w:val="28"/>
          <w:szCs w:val="28"/>
        </w:rPr>
      </w:pPr>
      <w:r>
        <w:rPr>
          <w:rFonts w:ascii="標楷體" w:eastAsia="標楷體" w:hAnsi="標楷體" w:hint="eastAsia"/>
          <w:sz w:val="28"/>
          <w:szCs w:val="28"/>
        </w:rPr>
        <w:t>十一、</w:t>
      </w:r>
      <w:r w:rsidRPr="00207FCF">
        <w:rPr>
          <w:rFonts w:ascii="標楷體" w:eastAsia="標楷體" w:hAnsi="標楷體" w:hint="eastAsia"/>
          <w:sz w:val="28"/>
          <w:szCs w:val="28"/>
        </w:rPr>
        <w:t>本校隔離室設立3間</w:t>
      </w:r>
    </w:p>
    <w:p w:rsidR="002205C9" w:rsidRPr="00207FCF" w:rsidRDefault="002205C9" w:rsidP="002205C9">
      <w:pPr>
        <w:pStyle w:val="af2"/>
        <w:spacing w:line="400" w:lineRule="exact"/>
        <w:ind w:leftChars="344" w:left="1246" w:hangingChars="150" w:hanging="420"/>
        <w:jc w:val="both"/>
        <w:rPr>
          <w:rFonts w:ascii="標楷體" w:eastAsia="標楷體" w:hAnsi="標楷體"/>
          <w:sz w:val="28"/>
          <w:szCs w:val="28"/>
        </w:rPr>
      </w:pPr>
      <w:r>
        <w:rPr>
          <w:rFonts w:ascii="標楷體" w:eastAsia="標楷體" w:hAnsi="標楷體" w:hint="eastAsia"/>
          <w:sz w:val="28"/>
          <w:szCs w:val="28"/>
        </w:rPr>
        <w:t>(1)</w:t>
      </w:r>
      <w:r w:rsidRPr="00207FCF">
        <w:rPr>
          <w:rFonts w:ascii="標楷體" w:eastAsia="標楷體" w:hAnsi="標楷體" w:hint="eastAsia"/>
          <w:sz w:val="28"/>
          <w:szCs w:val="28"/>
        </w:rPr>
        <w:t>第1間設立於瓊瑤1F保健室旁可供臨時隔離使用，有發燒學生請帶至保健室，由校護安排進入隔離室，等待家長接回家就醫。</w:t>
      </w:r>
    </w:p>
    <w:p w:rsidR="002205C9" w:rsidRPr="00207FCF" w:rsidRDefault="002205C9" w:rsidP="002205C9">
      <w:pPr>
        <w:pStyle w:val="af2"/>
        <w:spacing w:line="400" w:lineRule="exact"/>
        <w:ind w:leftChars="344" w:left="1246" w:hangingChars="150" w:hanging="420"/>
        <w:jc w:val="both"/>
        <w:rPr>
          <w:rFonts w:ascii="標楷體" w:eastAsia="標楷體" w:hAnsi="標楷體"/>
          <w:sz w:val="28"/>
          <w:szCs w:val="28"/>
        </w:rPr>
      </w:pPr>
      <w:r>
        <w:rPr>
          <w:rFonts w:ascii="標楷體" w:eastAsia="標楷體" w:hAnsi="標楷體" w:hint="eastAsia"/>
          <w:sz w:val="28"/>
          <w:szCs w:val="28"/>
        </w:rPr>
        <w:t>(2)</w:t>
      </w:r>
      <w:r w:rsidRPr="00207FCF">
        <w:rPr>
          <w:rFonts w:ascii="標楷體" w:eastAsia="標楷體" w:hAnsi="標楷體" w:hint="eastAsia"/>
          <w:sz w:val="28"/>
          <w:szCs w:val="28"/>
        </w:rPr>
        <w:t>第2</w:t>
      </w:r>
      <w:r>
        <w:rPr>
          <w:rFonts w:ascii="標楷體" w:eastAsia="標楷體" w:hAnsi="標楷體" w:hint="eastAsia"/>
          <w:sz w:val="28"/>
          <w:szCs w:val="28"/>
        </w:rPr>
        <w:t>～</w:t>
      </w:r>
      <w:r w:rsidRPr="00207FCF">
        <w:rPr>
          <w:rFonts w:ascii="標楷體" w:eastAsia="標楷體" w:hAnsi="標楷體" w:hint="eastAsia"/>
          <w:sz w:val="28"/>
          <w:szCs w:val="28"/>
        </w:rPr>
        <w:t>3間設立於家科宿舍提供住宿生臨時隔離使用。</w:t>
      </w:r>
    </w:p>
    <w:p w:rsidR="002205C9" w:rsidRPr="00207FCF" w:rsidRDefault="002205C9" w:rsidP="002205C9">
      <w:pPr>
        <w:spacing w:line="400" w:lineRule="exact"/>
        <w:ind w:leftChars="9" w:left="868" w:hangingChars="302" w:hanging="846"/>
        <w:jc w:val="both"/>
        <w:rPr>
          <w:rFonts w:ascii="標楷體" w:eastAsia="標楷體" w:hAnsi="標楷體"/>
          <w:sz w:val="28"/>
          <w:szCs w:val="28"/>
        </w:rPr>
      </w:pPr>
      <w:r>
        <w:rPr>
          <w:rFonts w:ascii="標楷體" w:eastAsia="標楷體" w:hAnsi="標楷體" w:hint="eastAsia"/>
          <w:sz w:val="28"/>
          <w:szCs w:val="28"/>
        </w:rPr>
        <w:t>十二、</w:t>
      </w:r>
      <w:r w:rsidRPr="00207FCF">
        <w:rPr>
          <w:rFonts w:ascii="標楷體" w:eastAsia="標楷體" w:hAnsi="標楷體" w:hint="eastAsia"/>
          <w:sz w:val="28"/>
          <w:szCs w:val="28"/>
        </w:rPr>
        <w:t>防疫體溫篩檢及處理流程如：學校防疫計畫(附件四)，請導師有發現發燒及呼吸道症狀學生，以此流程進行通報：體衛組751-7171轉1124、教官室轉1120、校安中心(24h)713-4057。</w:t>
      </w:r>
    </w:p>
    <w:p w:rsidR="002205C9" w:rsidRDefault="002205C9" w:rsidP="002205C9">
      <w:pPr>
        <w:spacing w:line="400" w:lineRule="exact"/>
        <w:ind w:leftChars="12" w:left="827" w:hangingChars="285" w:hanging="798"/>
        <w:jc w:val="both"/>
        <w:rPr>
          <w:rFonts w:ascii="標楷體" w:eastAsia="標楷體" w:hAnsi="標楷體"/>
          <w:sz w:val="28"/>
          <w:szCs w:val="28"/>
        </w:rPr>
      </w:pPr>
      <w:r>
        <w:rPr>
          <w:rFonts w:ascii="標楷體" w:eastAsia="標楷體" w:hAnsi="標楷體" w:hint="eastAsia"/>
          <w:sz w:val="28"/>
          <w:szCs w:val="28"/>
        </w:rPr>
        <w:t>十三、</w:t>
      </w:r>
      <w:r w:rsidRPr="00207FCF">
        <w:rPr>
          <w:rFonts w:ascii="標楷體" w:eastAsia="標楷體" w:hAnsi="標楷體" w:hint="eastAsia"/>
          <w:sz w:val="28"/>
          <w:szCs w:val="28"/>
        </w:rPr>
        <w:t>班級及公區掃地時間：上午：07:30～08:00、下午15:50～16:10。</w:t>
      </w:r>
    </w:p>
    <w:p w:rsidR="002205C9" w:rsidRPr="00207FCF" w:rsidRDefault="002205C9" w:rsidP="002205C9">
      <w:pPr>
        <w:spacing w:line="400" w:lineRule="exact"/>
        <w:ind w:leftChars="14" w:left="871" w:hangingChars="299" w:hanging="837"/>
        <w:jc w:val="both"/>
        <w:rPr>
          <w:rFonts w:ascii="標楷體" w:eastAsia="標楷體" w:hAnsi="標楷體"/>
          <w:sz w:val="28"/>
          <w:szCs w:val="28"/>
        </w:rPr>
      </w:pPr>
      <w:r>
        <w:rPr>
          <w:rFonts w:ascii="標楷體" w:eastAsia="標楷體" w:hAnsi="標楷體" w:hint="eastAsia"/>
          <w:sz w:val="28"/>
          <w:szCs w:val="28"/>
        </w:rPr>
        <w:t>十四、</w:t>
      </w:r>
      <w:r w:rsidRPr="00207FCF">
        <w:rPr>
          <w:rFonts w:ascii="標楷體" w:eastAsia="標楷體" w:hAnsi="標楷體" w:hint="eastAsia"/>
          <w:sz w:val="28"/>
          <w:szCs w:val="28"/>
        </w:rPr>
        <w:t>衛生單位登革熱稽查員會不定期派員巡查，各班負責的公區有水溝、排水孔、洗手枱</w:t>
      </w:r>
      <w:r w:rsidRPr="00207FCF">
        <w:rPr>
          <w:rFonts w:ascii="標楷體" w:eastAsia="標楷體" w:hAnsi="標楷體"/>
          <w:sz w:val="28"/>
          <w:szCs w:val="28"/>
        </w:rPr>
        <w:t>(</w:t>
      </w:r>
      <w:r w:rsidRPr="00207FCF">
        <w:rPr>
          <w:rFonts w:ascii="標楷體" w:eastAsia="標楷體" w:hAnsi="標楷體" w:hint="eastAsia"/>
          <w:sz w:val="28"/>
          <w:szCs w:val="28"/>
        </w:rPr>
        <w:t>枱面積水處理乾淨</w:t>
      </w:r>
      <w:r w:rsidRPr="00207FCF">
        <w:rPr>
          <w:rFonts w:ascii="標楷體" w:eastAsia="標楷體" w:hAnsi="標楷體"/>
          <w:sz w:val="28"/>
          <w:szCs w:val="28"/>
        </w:rPr>
        <w:t>)</w:t>
      </w:r>
      <w:r w:rsidRPr="00207FCF">
        <w:rPr>
          <w:rFonts w:ascii="標楷體" w:eastAsia="標楷體" w:hAnsi="標楷體" w:hint="eastAsia"/>
          <w:sz w:val="28"/>
          <w:szCs w:val="28"/>
        </w:rPr>
        <w:t>，公區的落葉、周邊細縫經常會有吸管、(飲料杯、吸管的塑膠袋)容易形成積水，請留意加強打掃。</w:t>
      </w:r>
    </w:p>
    <w:p w:rsidR="002205C9" w:rsidRPr="00A80E15" w:rsidRDefault="002205C9" w:rsidP="002205C9">
      <w:pPr>
        <w:spacing w:line="400" w:lineRule="exact"/>
        <w:ind w:leftChars="11" w:left="807" w:hangingChars="279" w:hanging="781"/>
        <w:jc w:val="both"/>
        <w:rPr>
          <w:rFonts w:ascii="標楷體" w:eastAsia="標楷體" w:hAnsi="標楷體"/>
          <w:sz w:val="28"/>
          <w:szCs w:val="28"/>
        </w:rPr>
      </w:pPr>
      <w:r>
        <w:rPr>
          <w:rFonts w:ascii="標楷體" w:eastAsia="標楷體" w:hAnsi="標楷體" w:hint="eastAsia"/>
          <w:sz w:val="28"/>
          <w:szCs w:val="28"/>
        </w:rPr>
        <w:t>十五、</w:t>
      </w:r>
      <w:r w:rsidRPr="00207FCF">
        <w:rPr>
          <w:rFonts w:ascii="標楷體" w:eastAsia="標楷體" w:hAnsi="標楷體" w:hint="eastAsia"/>
          <w:sz w:val="28"/>
          <w:szCs w:val="28"/>
        </w:rPr>
        <w:t>瓊瑤、家科裝置冷氣有使用水桶蓄水的班級，每天要定時倒掉水桶的蓄水及刷洗，以防孑孓孳生。</w:t>
      </w:r>
    </w:p>
    <w:p w:rsidR="00D239D1" w:rsidRDefault="00D239D1" w:rsidP="004213F9">
      <w:pPr>
        <w:spacing w:line="320" w:lineRule="exact"/>
        <w:jc w:val="both"/>
        <w:rPr>
          <w:rFonts w:ascii="標楷體" w:eastAsia="標楷體" w:hAnsi="標楷體"/>
          <w:sz w:val="28"/>
          <w:szCs w:val="28"/>
        </w:rPr>
      </w:pPr>
    </w:p>
    <w:p w:rsidR="002205C9" w:rsidRDefault="002205C9" w:rsidP="004213F9">
      <w:pPr>
        <w:spacing w:line="320" w:lineRule="exact"/>
        <w:jc w:val="both"/>
        <w:rPr>
          <w:rFonts w:ascii="標楷體" w:eastAsia="標楷體" w:hAnsi="標楷體"/>
          <w:sz w:val="28"/>
          <w:szCs w:val="28"/>
        </w:rPr>
      </w:pPr>
    </w:p>
    <w:p w:rsidR="002205C9" w:rsidRDefault="002205C9" w:rsidP="004213F9">
      <w:pPr>
        <w:spacing w:line="320" w:lineRule="exact"/>
        <w:jc w:val="both"/>
        <w:rPr>
          <w:rFonts w:ascii="標楷體" w:eastAsia="標楷體" w:hAnsi="標楷體"/>
          <w:sz w:val="28"/>
          <w:szCs w:val="28"/>
        </w:rPr>
      </w:pPr>
    </w:p>
    <w:p w:rsidR="002205C9" w:rsidRDefault="002205C9" w:rsidP="004213F9">
      <w:pPr>
        <w:spacing w:line="320" w:lineRule="exact"/>
        <w:jc w:val="both"/>
        <w:rPr>
          <w:rFonts w:ascii="標楷體" w:eastAsia="標楷體" w:hAnsi="標楷體"/>
          <w:b/>
          <w:color w:val="7030A0"/>
          <w:sz w:val="40"/>
          <w:szCs w:val="40"/>
        </w:rPr>
      </w:pPr>
    </w:p>
    <w:p w:rsidR="002C371B" w:rsidRDefault="002C371B" w:rsidP="004213F9">
      <w:pPr>
        <w:spacing w:line="320" w:lineRule="exact"/>
        <w:jc w:val="both"/>
        <w:rPr>
          <w:rFonts w:ascii="標楷體" w:eastAsia="標楷體" w:hAnsi="標楷體"/>
          <w:b/>
          <w:color w:val="7030A0"/>
          <w:sz w:val="40"/>
          <w:szCs w:val="40"/>
        </w:rPr>
      </w:pPr>
    </w:p>
    <w:p w:rsidR="009E6600" w:rsidRDefault="002C371B" w:rsidP="002C371B">
      <w:pPr>
        <w:snapToGrid w:val="0"/>
        <w:spacing w:beforeLines="10" w:before="36" w:afterLines="10" w:after="36" w:line="400" w:lineRule="exact"/>
        <w:jc w:val="both"/>
        <w:rPr>
          <w:rFonts w:ascii="標楷體" w:eastAsia="標楷體" w:hAnsi="標楷體" w:hint="eastAsia"/>
          <w:b/>
          <w:color w:val="7030A0"/>
          <w:sz w:val="40"/>
          <w:szCs w:val="40"/>
        </w:rPr>
      </w:pPr>
      <w:r w:rsidRPr="00506DA2">
        <w:rPr>
          <w:rFonts w:ascii="標楷體" w:eastAsia="標楷體" w:hAnsi="標楷體" w:hint="eastAsia"/>
          <w:b/>
          <w:color w:val="7030A0"/>
          <w:sz w:val="40"/>
          <w:szCs w:val="40"/>
        </w:rPr>
        <w:t>總務處報告：</w:t>
      </w:r>
    </w:p>
    <w:p w:rsidR="002C371B" w:rsidRPr="009E6600" w:rsidRDefault="0059317A" w:rsidP="002C371B">
      <w:pPr>
        <w:snapToGrid w:val="0"/>
        <w:spacing w:beforeLines="10" w:before="36" w:afterLines="10" w:after="36" w:line="400" w:lineRule="exact"/>
        <w:jc w:val="both"/>
        <w:rPr>
          <w:rFonts w:ascii="標楷體" w:eastAsia="標楷體" w:hAnsi="標楷體"/>
          <w:b/>
          <w:color w:val="7030A0"/>
          <w:sz w:val="28"/>
          <w:szCs w:val="28"/>
        </w:rPr>
      </w:pPr>
      <w:r w:rsidRPr="009E6600">
        <w:rPr>
          <w:rFonts w:ascii="標楷體" w:eastAsia="標楷體" w:hAnsi="標楷體" w:hint="eastAsia"/>
          <w:b/>
          <w:color w:val="000000" w:themeColor="text1"/>
          <w:sz w:val="28"/>
          <w:szCs w:val="28"/>
        </w:rPr>
        <w:t>請參閱會議資料</w:t>
      </w:r>
      <w:r w:rsidR="00A24697" w:rsidRPr="009E6600">
        <w:rPr>
          <w:rFonts w:ascii="標楷體" w:eastAsia="標楷體" w:hAnsi="標楷體" w:hint="eastAsia"/>
          <w:b/>
          <w:color w:val="000000" w:themeColor="text1"/>
          <w:sz w:val="28"/>
          <w:szCs w:val="28"/>
        </w:rPr>
        <w:t>，以上的報告會公告在學校的網頁，請同仁參閱。</w:t>
      </w:r>
    </w:p>
    <w:p w:rsidR="002C371B" w:rsidRDefault="002C371B" w:rsidP="002C371B">
      <w:pPr>
        <w:spacing w:beforeLines="20" w:before="72" w:line="400" w:lineRule="exact"/>
        <w:ind w:left="641" w:hangingChars="200" w:hanging="641"/>
        <w:jc w:val="both"/>
        <w:rPr>
          <w:rFonts w:eastAsia="標楷體"/>
          <w:b/>
          <w:color w:val="000000" w:themeColor="text1"/>
          <w:sz w:val="32"/>
          <w:szCs w:val="32"/>
        </w:rPr>
      </w:pPr>
      <w:r>
        <w:rPr>
          <w:rFonts w:eastAsia="標楷體" w:hint="eastAsia"/>
          <w:b/>
          <w:color w:val="000000" w:themeColor="text1"/>
          <w:sz w:val="32"/>
          <w:szCs w:val="32"/>
        </w:rPr>
        <w:t>庶務</w:t>
      </w:r>
      <w:r w:rsidRPr="008A0087">
        <w:rPr>
          <w:rFonts w:eastAsia="標楷體" w:hint="eastAsia"/>
          <w:b/>
          <w:color w:val="000000" w:themeColor="text1"/>
          <w:sz w:val="32"/>
          <w:szCs w:val="32"/>
        </w:rPr>
        <w:t>組</w:t>
      </w:r>
    </w:p>
    <w:p w:rsidR="002C371B" w:rsidRPr="0007594E" w:rsidRDefault="002C371B" w:rsidP="002C371B">
      <w:pPr>
        <w:spacing w:beforeLines="20" w:before="72" w:line="40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Pr="0007594E">
        <w:rPr>
          <w:rFonts w:eastAsia="標楷體" w:hint="eastAsia"/>
          <w:color w:val="000000" w:themeColor="text1"/>
          <w:sz w:val="28"/>
          <w:szCs w:val="28"/>
        </w:rPr>
        <w:t>全校防疫消毒已於</w:t>
      </w:r>
      <w:r w:rsidRPr="0007594E">
        <w:rPr>
          <w:rFonts w:eastAsia="標楷體" w:hint="eastAsia"/>
          <w:color w:val="000000" w:themeColor="text1"/>
          <w:sz w:val="28"/>
          <w:szCs w:val="28"/>
        </w:rPr>
        <w:t>110</w:t>
      </w:r>
      <w:r w:rsidRPr="0007594E">
        <w:rPr>
          <w:rFonts w:eastAsia="標楷體" w:hint="eastAsia"/>
          <w:color w:val="000000" w:themeColor="text1"/>
          <w:sz w:val="28"/>
          <w:szCs w:val="28"/>
        </w:rPr>
        <w:t>年</w:t>
      </w:r>
      <w:r w:rsidRPr="0007594E">
        <w:rPr>
          <w:rFonts w:eastAsia="標楷體" w:hint="eastAsia"/>
          <w:color w:val="000000" w:themeColor="text1"/>
          <w:sz w:val="28"/>
          <w:szCs w:val="28"/>
        </w:rPr>
        <w:t>2</w:t>
      </w:r>
      <w:r w:rsidRPr="0007594E">
        <w:rPr>
          <w:rFonts w:eastAsia="標楷體" w:hint="eastAsia"/>
          <w:color w:val="000000" w:themeColor="text1"/>
          <w:sz w:val="28"/>
          <w:szCs w:val="28"/>
        </w:rPr>
        <w:t>月</w:t>
      </w:r>
      <w:r w:rsidRPr="0007594E">
        <w:rPr>
          <w:rFonts w:eastAsia="標楷體" w:hint="eastAsia"/>
          <w:color w:val="000000" w:themeColor="text1"/>
          <w:sz w:val="28"/>
          <w:szCs w:val="28"/>
        </w:rPr>
        <w:t>18</w:t>
      </w:r>
      <w:r w:rsidRPr="0007594E">
        <w:rPr>
          <w:rFonts w:eastAsia="標楷體" w:hint="eastAsia"/>
          <w:color w:val="000000" w:themeColor="text1"/>
          <w:sz w:val="28"/>
          <w:szCs w:val="28"/>
        </w:rPr>
        <w:t>日（星期四）及</w:t>
      </w:r>
      <w:r w:rsidRPr="0007594E">
        <w:rPr>
          <w:rFonts w:eastAsia="標楷體" w:hint="eastAsia"/>
          <w:color w:val="000000" w:themeColor="text1"/>
          <w:sz w:val="28"/>
          <w:szCs w:val="28"/>
        </w:rPr>
        <w:t>19</w:t>
      </w:r>
      <w:r w:rsidRPr="0007594E">
        <w:rPr>
          <w:rFonts w:eastAsia="標楷體" w:hint="eastAsia"/>
          <w:color w:val="000000" w:themeColor="text1"/>
          <w:sz w:val="28"/>
          <w:szCs w:val="28"/>
        </w:rPr>
        <w:t>日（星期五）、</w:t>
      </w:r>
      <w:r w:rsidRPr="0007594E">
        <w:rPr>
          <w:rFonts w:eastAsia="標楷體" w:hint="eastAsia"/>
          <w:color w:val="000000" w:themeColor="text1"/>
          <w:sz w:val="28"/>
          <w:szCs w:val="28"/>
        </w:rPr>
        <w:t>21</w:t>
      </w:r>
      <w:r w:rsidRPr="0007594E">
        <w:rPr>
          <w:rFonts w:eastAsia="標楷體" w:hint="eastAsia"/>
          <w:color w:val="000000" w:themeColor="text1"/>
          <w:sz w:val="28"/>
          <w:szCs w:val="28"/>
        </w:rPr>
        <w:t>日</w:t>
      </w:r>
      <w:r w:rsidRPr="0007594E">
        <w:rPr>
          <w:rFonts w:eastAsia="標楷體" w:hint="eastAsia"/>
          <w:color w:val="000000" w:themeColor="text1"/>
          <w:sz w:val="28"/>
          <w:szCs w:val="28"/>
        </w:rPr>
        <w:t>(</w:t>
      </w:r>
      <w:r w:rsidRPr="0007594E">
        <w:rPr>
          <w:rFonts w:eastAsia="標楷體" w:hint="eastAsia"/>
          <w:color w:val="000000" w:themeColor="text1"/>
          <w:sz w:val="28"/>
          <w:szCs w:val="28"/>
        </w:rPr>
        <w:t>星期日</w:t>
      </w:r>
      <w:r w:rsidRPr="0007594E">
        <w:rPr>
          <w:rFonts w:eastAsia="標楷體" w:hint="eastAsia"/>
          <w:color w:val="000000" w:themeColor="text1"/>
          <w:sz w:val="28"/>
          <w:szCs w:val="28"/>
        </w:rPr>
        <w:t>)</w:t>
      </w:r>
      <w:r w:rsidRPr="0007594E">
        <w:rPr>
          <w:rFonts w:eastAsia="標楷體" w:hint="eastAsia"/>
          <w:color w:val="000000" w:themeColor="text1"/>
          <w:sz w:val="28"/>
          <w:szCs w:val="28"/>
        </w:rPr>
        <w:t>全面執行完畢，</w:t>
      </w:r>
      <w:r>
        <w:rPr>
          <w:rFonts w:eastAsia="標楷體" w:hint="eastAsia"/>
          <w:color w:val="000000" w:themeColor="text1"/>
          <w:sz w:val="28"/>
          <w:szCs w:val="28"/>
        </w:rPr>
        <w:t>保障學校</w:t>
      </w:r>
      <w:r w:rsidRPr="0007594E">
        <w:rPr>
          <w:rFonts w:eastAsia="標楷體" w:hint="eastAsia"/>
          <w:color w:val="000000" w:themeColor="text1"/>
          <w:sz w:val="28"/>
          <w:szCs w:val="28"/>
        </w:rPr>
        <w:t>安全工作環境。</w:t>
      </w:r>
    </w:p>
    <w:p w:rsidR="002C371B" w:rsidRDefault="002C371B" w:rsidP="002C371B">
      <w:pPr>
        <w:spacing w:beforeLines="20" w:before="72" w:line="40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二、為因應學校校舍維護費用年年高漲，自</w:t>
      </w:r>
      <w:r>
        <w:rPr>
          <w:rFonts w:eastAsia="標楷體" w:hint="eastAsia"/>
          <w:color w:val="000000" w:themeColor="text1"/>
          <w:sz w:val="28"/>
          <w:szCs w:val="28"/>
        </w:rPr>
        <w:t>110</w:t>
      </w:r>
      <w:r>
        <w:rPr>
          <w:rFonts w:eastAsia="標楷體" w:hint="eastAsia"/>
          <w:color w:val="000000" w:themeColor="text1"/>
          <w:sz w:val="28"/>
          <w:szCs w:val="28"/>
        </w:rPr>
        <w:t>學年度起，學校宿舍住宿費，已於</w:t>
      </w:r>
      <w:r>
        <w:rPr>
          <w:rFonts w:eastAsia="標楷體" w:hint="eastAsia"/>
          <w:color w:val="000000" w:themeColor="text1"/>
          <w:sz w:val="28"/>
          <w:szCs w:val="28"/>
        </w:rPr>
        <w:t>109</w:t>
      </w:r>
      <w:r>
        <w:rPr>
          <w:rFonts w:eastAsia="標楷體" w:hint="eastAsia"/>
          <w:color w:val="000000" w:themeColor="text1"/>
          <w:sz w:val="28"/>
          <w:szCs w:val="28"/>
        </w:rPr>
        <w:t>學年度第二學期代收代辦費收費標準審查委員會會議中通過，同意由先前每月</w:t>
      </w:r>
      <w:r>
        <w:rPr>
          <w:rFonts w:eastAsia="標楷體" w:hint="eastAsia"/>
          <w:color w:val="000000" w:themeColor="text1"/>
          <w:sz w:val="28"/>
          <w:szCs w:val="28"/>
        </w:rPr>
        <w:t>1100</w:t>
      </w:r>
      <w:r>
        <w:rPr>
          <w:rFonts w:eastAsia="標楷體" w:hint="eastAsia"/>
          <w:color w:val="000000" w:themeColor="text1"/>
          <w:sz w:val="28"/>
          <w:szCs w:val="28"/>
        </w:rPr>
        <w:t>元，加收</w:t>
      </w:r>
      <w:r>
        <w:rPr>
          <w:rFonts w:eastAsia="標楷體" w:hint="eastAsia"/>
          <w:color w:val="000000" w:themeColor="text1"/>
          <w:sz w:val="28"/>
          <w:szCs w:val="28"/>
        </w:rPr>
        <w:t>100</w:t>
      </w:r>
      <w:r>
        <w:rPr>
          <w:rFonts w:eastAsia="標楷體" w:hint="eastAsia"/>
          <w:color w:val="000000" w:themeColor="text1"/>
          <w:sz w:val="28"/>
          <w:szCs w:val="28"/>
        </w:rPr>
        <w:t>元為每月</w:t>
      </w:r>
      <w:r>
        <w:rPr>
          <w:rFonts w:eastAsia="標楷體" w:hint="eastAsia"/>
          <w:color w:val="000000" w:themeColor="text1"/>
          <w:sz w:val="28"/>
          <w:szCs w:val="28"/>
        </w:rPr>
        <w:t>1200</w:t>
      </w:r>
      <w:r>
        <w:rPr>
          <w:rFonts w:eastAsia="標楷體" w:hint="eastAsia"/>
          <w:color w:val="000000" w:themeColor="text1"/>
          <w:sz w:val="28"/>
          <w:szCs w:val="28"/>
        </w:rPr>
        <w:t>元。自</w:t>
      </w:r>
      <w:r>
        <w:rPr>
          <w:rFonts w:eastAsia="標楷體" w:hint="eastAsia"/>
          <w:color w:val="000000" w:themeColor="text1"/>
          <w:sz w:val="28"/>
          <w:szCs w:val="28"/>
        </w:rPr>
        <w:t>110-1</w:t>
      </w:r>
      <w:r>
        <w:rPr>
          <w:rFonts w:eastAsia="標楷體" w:hint="eastAsia"/>
          <w:color w:val="000000" w:themeColor="text1"/>
          <w:sz w:val="28"/>
          <w:szCs w:val="28"/>
        </w:rPr>
        <w:t>起實施，請各位師長於</w:t>
      </w:r>
      <w:r>
        <w:rPr>
          <w:rFonts w:eastAsia="標楷體" w:hint="eastAsia"/>
          <w:color w:val="000000" w:themeColor="text1"/>
          <w:sz w:val="28"/>
          <w:szCs w:val="28"/>
        </w:rPr>
        <w:t>110-1</w:t>
      </w:r>
      <w:r>
        <w:rPr>
          <w:rFonts w:eastAsia="標楷體" w:hint="eastAsia"/>
          <w:color w:val="000000" w:themeColor="text1"/>
          <w:sz w:val="28"/>
          <w:szCs w:val="28"/>
        </w:rPr>
        <w:t>招生活動中，向有需要住宿同學詳加說明</w:t>
      </w:r>
    </w:p>
    <w:p w:rsidR="002C371B" w:rsidRDefault="002C371B" w:rsidP="002C371B">
      <w:pPr>
        <w:spacing w:beforeLines="20" w:before="72" w:line="40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三、本校註冊費用尚未繳交學生，二月底前請速至便利商店繳費，也請導師跟催同學時限內繳費。</w:t>
      </w:r>
    </w:p>
    <w:p w:rsidR="002C371B" w:rsidRDefault="002C371B" w:rsidP="002C371B">
      <w:pPr>
        <w:spacing w:beforeLines="20" w:before="72" w:line="400" w:lineRule="exact"/>
        <w:ind w:left="560" w:hangingChars="200" w:hanging="560"/>
        <w:jc w:val="both"/>
        <w:rPr>
          <w:rFonts w:eastAsia="標楷體"/>
          <w:b/>
          <w:color w:val="000000" w:themeColor="text1"/>
          <w:sz w:val="32"/>
          <w:szCs w:val="32"/>
        </w:rPr>
      </w:pPr>
      <w:r>
        <w:rPr>
          <w:rFonts w:eastAsia="標楷體" w:hint="eastAsia"/>
          <w:color w:val="000000" w:themeColor="text1"/>
          <w:sz w:val="28"/>
          <w:szCs w:val="28"/>
        </w:rPr>
        <w:t>四、</w:t>
      </w:r>
      <w:r>
        <w:rPr>
          <w:rFonts w:eastAsia="標楷體" w:hint="eastAsia"/>
          <w:color w:val="000000" w:themeColor="text1"/>
          <w:sz w:val="28"/>
          <w:szCs w:val="28"/>
        </w:rPr>
        <w:t>109-2</w:t>
      </w:r>
      <w:r>
        <w:rPr>
          <w:rFonts w:eastAsia="標楷體" w:hint="eastAsia"/>
          <w:color w:val="000000" w:themeColor="text1"/>
          <w:sz w:val="28"/>
          <w:szCs w:val="28"/>
        </w:rPr>
        <w:t>學年度自即日起凡經常門、資本門所有採購案，均應循電子採購流程方式辦理，其方式如同電子公文流程般逐項鍵入，各單位如有問題請至總務處承辦人林珈伃詢問。</w:t>
      </w:r>
    </w:p>
    <w:p w:rsidR="002C371B" w:rsidRDefault="002C371B" w:rsidP="002C371B">
      <w:pPr>
        <w:spacing w:beforeLines="20" w:before="72" w:line="400" w:lineRule="exact"/>
        <w:jc w:val="both"/>
        <w:rPr>
          <w:rFonts w:eastAsia="標楷體"/>
          <w:color w:val="000000" w:themeColor="text1"/>
          <w:sz w:val="28"/>
          <w:szCs w:val="28"/>
        </w:rPr>
      </w:pPr>
      <w:r>
        <w:rPr>
          <w:rFonts w:eastAsia="標楷體" w:hint="eastAsia"/>
          <w:color w:val="000000" w:themeColor="text1"/>
          <w:sz w:val="28"/>
          <w:szCs w:val="28"/>
        </w:rPr>
        <w:t>五、</w:t>
      </w:r>
      <w:r w:rsidRPr="00232507">
        <w:rPr>
          <w:rFonts w:eastAsia="標楷體" w:hint="eastAsia"/>
          <w:color w:val="000000" w:themeColor="text1"/>
          <w:sz w:val="28"/>
          <w:szCs w:val="28"/>
        </w:rPr>
        <w:t>重申</w:t>
      </w:r>
      <w:r w:rsidRPr="00232507">
        <w:rPr>
          <w:rFonts w:eastAsia="標楷體" w:hint="eastAsia"/>
          <w:color w:val="000000" w:themeColor="text1"/>
          <w:sz w:val="28"/>
          <w:szCs w:val="28"/>
        </w:rPr>
        <w:t>108</w:t>
      </w:r>
      <w:r w:rsidRPr="00232507">
        <w:rPr>
          <w:rFonts w:eastAsia="標楷體" w:hint="eastAsia"/>
          <w:color w:val="000000" w:themeColor="text1"/>
          <w:sz w:val="28"/>
          <w:szCs w:val="28"/>
        </w:rPr>
        <w:t>年</w:t>
      </w:r>
      <w:r w:rsidRPr="00232507">
        <w:rPr>
          <w:rFonts w:eastAsia="標楷體" w:hint="eastAsia"/>
          <w:color w:val="000000" w:themeColor="text1"/>
          <w:sz w:val="28"/>
          <w:szCs w:val="28"/>
        </w:rPr>
        <w:t>5</w:t>
      </w:r>
      <w:r w:rsidRPr="00232507">
        <w:rPr>
          <w:rFonts w:eastAsia="標楷體" w:hint="eastAsia"/>
          <w:color w:val="000000" w:themeColor="text1"/>
          <w:sz w:val="28"/>
          <w:szCs w:val="28"/>
        </w:rPr>
        <w:t>月</w:t>
      </w:r>
      <w:r w:rsidRPr="00232507">
        <w:rPr>
          <w:rFonts w:eastAsia="標楷體" w:hint="eastAsia"/>
          <w:color w:val="000000" w:themeColor="text1"/>
          <w:sz w:val="28"/>
          <w:szCs w:val="28"/>
        </w:rPr>
        <w:t>21</w:t>
      </w:r>
      <w:r w:rsidRPr="00232507">
        <w:rPr>
          <w:rFonts w:eastAsia="標楷體" w:hint="eastAsia"/>
          <w:color w:val="000000" w:themeColor="text1"/>
          <w:sz w:val="28"/>
          <w:szCs w:val="28"/>
        </w:rPr>
        <w:t>日行政會報通過之「停場場使用</w:t>
      </w:r>
      <w:r>
        <w:rPr>
          <w:rFonts w:eastAsia="標楷體" w:hint="eastAsia"/>
          <w:color w:val="000000" w:themeColor="text1"/>
          <w:sz w:val="28"/>
          <w:szCs w:val="28"/>
        </w:rPr>
        <w:t>管理</w:t>
      </w:r>
      <w:r w:rsidRPr="00232507">
        <w:rPr>
          <w:rFonts w:eastAsia="標楷體" w:hint="eastAsia"/>
          <w:color w:val="000000" w:themeColor="text1"/>
          <w:sz w:val="28"/>
          <w:szCs w:val="28"/>
        </w:rPr>
        <w:t>要點」，摘要如下：</w:t>
      </w:r>
    </w:p>
    <w:p w:rsidR="002C371B" w:rsidRDefault="002C371B" w:rsidP="002C371B">
      <w:pPr>
        <w:spacing w:beforeLines="20" w:before="72" w:line="400" w:lineRule="exact"/>
        <w:jc w:val="both"/>
        <w:rPr>
          <w:rFonts w:eastAsia="標楷體"/>
          <w:color w:val="000000" w:themeColor="text1"/>
          <w:sz w:val="28"/>
          <w:szCs w:val="28"/>
        </w:rPr>
      </w:pPr>
      <w:r>
        <w:rPr>
          <w:rFonts w:eastAsia="標楷體" w:hint="eastAsia"/>
          <w:color w:val="000000" w:themeColor="text1"/>
          <w:sz w:val="28"/>
          <w:szCs w:val="28"/>
        </w:rPr>
        <w:t>（一）停車證使用有效期限：每年一月一日起至十二月卅一日止。</w:t>
      </w:r>
    </w:p>
    <w:p w:rsidR="002C371B" w:rsidRDefault="002C371B" w:rsidP="002C371B">
      <w:pPr>
        <w:spacing w:beforeLines="20" w:before="72" w:line="400" w:lineRule="exact"/>
        <w:jc w:val="both"/>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二）停車位停放原則：停放以教職員工為優先，外包廠商次之。</w:t>
      </w:r>
    </w:p>
    <w:p w:rsidR="002C371B" w:rsidRDefault="002C371B" w:rsidP="002C371B">
      <w:pPr>
        <w:spacing w:beforeLines="20" w:before="72" w:line="400" w:lineRule="exact"/>
        <w:ind w:left="3360" w:hangingChars="1200" w:hanging="3360"/>
        <w:jc w:val="both"/>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三）停車證申請資格：申請人（每人限申請一張）攜帶車籍資料以教職員工編號至總</w:t>
      </w:r>
    </w:p>
    <w:p w:rsidR="002C371B" w:rsidRDefault="002C371B" w:rsidP="002C371B">
      <w:pPr>
        <w:spacing w:beforeLines="20" w:before="72" w:line="400" w:lineRule="exact"/>
        <w:ind w:leftChars="400" w:left="3200" w:hangingChars="800" w:hanging="2240"/>
        <w:jc w:val="both"/>
        <w:rPr>
          <w:rFonts w:eastAsia="標楷體"/>
          <w:color w:val="000000" w:themeColor="text1"/>
          <w:sz w:val="28"/>
          <w:szCs w:val="28"/>
        </w:rPr>
      </w:pPr>
      <w:r>
        <w:rPr>
          <w:rFonts w:eastAsia="標楷體" w:hint="eastAsia"/>
          <w:color w:val="000000" w:themeColor="text1"/>
          <w:sz w:val="28"/>
          <w:szCs w:val="28"/>
        </w:rPr>
        <w:t>務處庶務組申請，審查無誤後核發停車證。</w:t>
      </w:r>
    </w:p>
    <w:p w:rsidR="002C371B" w:rsidRDefault="002C371B" w:rsidP="002C371B">
      <w:pPr>
        <w:spacing w:beforeLines="20" w:before="72" w:line="400" w:lineRule="exact"/>
        <w:jc w:val="both"/>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四）</w:t>
      </w:r>
      <w:r w:rsidRPr="00D107A0">
        <w:rPr>
          <w:rFonts w:eastAsia="標楷體" w:hint="eastAsia"/>
          <w:color w:val="000000" w:themeColor="text1"/>
          <w:sz w:val="28"/>
          <w:szCs w:val="28"/>
        </w:rPr>
        <w:t>停車證由庶務組依年度設計製發製作核發，逾期自動失效。</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五）汽車停車證應置於駕駛座前擋風玻璃左下方明顯處，刻意隱藏停車證導致管理單位無法辨別而遭取締者，須自負相關責任。</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六）停車證遺失經總務處庶務組審核後得申請補發，並繳交工本費新台幣</w:t>
      </w:r>
      <w:r>
        <w:rPr>
          <w:rFonts w:eastAsia="標楷體" w:hint="eastAsia"/>
          <w:color w:val="000000" w:themeColor="text1"/>
          <w:sz w:val="28"/>
          <w:szCs w:val="28"/>
        </w:rPr>
        <w:t>100</w:t>
      </w:r>
      <w:r>
        <w:rPr>
          <w:rFonts w:eastAsia="標楷體" w:hint="eastAsia"/>
          <w:color w:val="000000" w:themeColor="text1"/>
          <w:sz w:val="28"/>
          <w:szCs w:val="28"/>
        </w:rPr>
        <w:t>元整。</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（七）車</w:t>
      </w:r>
      <w:r>
        <w:rPr>
          <w:rFonts w:eastAsia="標楷體" w:hint="eastAsia"/>
          <w:color w:val="000000" w:themeColor="text1"/>
          <w:sz w:val="28"/>
          <w:szCs w:val="28"/>
        </w:rPr>
        <w:t>輛變更時須檢附行車執照正本及原停車證，據以向總務處申請變更。</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（八）</w:t>
      </w:r>
      <w:r>
        <w:rPr>
          <w:rFonts w:eastAsia="標楷體" w:hint="eastAsia"/>
          <w:color w:val="000000" w:themeColor="text1"/>
          <w:sz w:val="28"/>
          <w:szCs w:val="28"/>
        </w:rPr>
        <w:t>教職員工因退休、離職或其他原因不需使用停車證者，應將停車證隨離職單繳回總務處辦理註銷。</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九）車輛進校時應依標示方向行駛，並確實停入車位內。</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（十）</w:t>
      </w:r>
      <w:r>
        <w:rPr>
          <w:rFonts w:eastAsia="標楷體" w:hint="eastAsia"/>
          <w:color w:val="000000" w:themeColor="text1"/>
          <w:sz w:val="28"/>
          <w:szCs w:val="28"/>
        </w:rPr>
        <w:t>各單位舉辦活動如須停車空間時，須經校長簽核同意，始可進入校園臨停。</w:t>
      </w:r>
    </w:p>
    <w:p w:rsidR="002C371B" w:rsidRDefault="002C371B" w:rsidP="002C371B">
      <w:pPr>
        <w:spacing w:beforeLines="20" w:before="72" w:line="400" w:lineRule="exact"/>
        <w:ind w:left="840" w:hangingChars="300" w:hanging="840"/>
        <w:jc w:val="both"/>
        <w:rPr>
          <w:rFonts w:eastAsia="標楷體"/>
          <w:color w:val="000000" w:themeColor="text1"/>
          <w:sz w:val="28"/>
          <w:szCs w:val="28"/>
        </w:rPr>
      </w:pPr>
      <w:r>
        <w:rPr>
          <w:rFonts w:eastAsia="標楷體"/>
          <w:color w:val="000000" w:themeColor="text1"/>
          <w:sz w:val="28"/>
          <w:szCs w:val="28"/>
        </w:rPr>
        <w:t>（十一</w:t>
      </w:r>
      <w:r>
        <w:rPr>
          <w:rFonts w:eastAsia="標楷體" w:hint="eastAsia"/>
          <w:color w:val="000000" w:themeColor="text1"/>
          <w:sz w:val="28"/>
          <w:szCs w:val="28"/>
        </w:rPr>
        <w:t>）停車場管制時間</w:t>
      </w:r>
      <w:r>
        <w:rPr>
          <w:rFonts w:eastAsia="標楷體" w:hint="eastAsia"/>
          <w:color w:val="000000" w:themeColor="text1"/>
          <w:sz w:val="28"/>
          <w:szCs w:val="28"/>
        </w:rPr>
        <w:t>2300-0600</w:t>
      </w:r>
      <w:r>
        <w:rPr>
          <w:rFonts w:eastAsia="標楷體" w:hint="eastAsia"/>
          <w:color w:val="000000" w:themeColor="text1"/>
          <w:sz w:val="28"/>
          <w:szCs w:val="28"/>
        </w:rPr>
        <w:t>時，未經申請核備嚴禁停放。</w:t>
      </w:r>
    </w:p>
    <w:p w:rsidR="002C371B" w:rsidRDefault="002C371B" w:rsidP="002C371B">
      <w:pPr>
        <w:spacing w:beforeLines="20" w:before="72" w:line="400" w:lineRule="exact"/>
        <w:ind w:left="1120" w:hangingChars="400" w:hanging="1120"/>
        <w:jc w:val="both"/>
        <w:rPr>
          <w:rFonts w:eastAsia="標楷體"/>
          <w:color w:val="000000" w:themeColor="text1"/>
          <w:sz w:val="28"/>
          <w:szCs w:val="28"/>
        </w:rPr>
      </w:pPr>
      <w:r>
        <w:rPr>
          <w:rFonts w:eastAsia="標楷體"/>
          <w:color w:val="000000" w:themeColor="text1"/>
          <w:sz w:val="28"/>
          <w:szCs w:val="28"/>
        </w:rPr>
        <w:t>（十</w:t>
      </w:r>
      <w:r>
        <w:rPr>
          <w:rFonts w:eastAsia="標楷體" w:hint="eastAsia"/>
          <w:color w:val="000000" w:themeColor="text1"/>
          <w:sz w:val="28"/>
          <w:szCs w:val="28"/>
        </w:rPr>
        <w:t>二）進入校區之汽機車及駕駛人，應遵守交通規則及本校有關規定，並接受警衛之指揮，如有違規來放整齊，若於車道出入口及非規劃停車位之區域任意停放得</w:t>
      </w:r>
      <w:r>
        <w:rPr>
          <w:rFonts w:eastAsia="標楷體" w:hint="eastAsia"/>
          <w:color w:val="000000" w:themeColor="text1"/>
          <w:sz w:val="28"/>
          <w:szCs w:val="28"/>
        </w:rPr>
        <w:lastRenderedPageBreak/>
        <w:t>逕行舉發，經權責單位取締查獲屬實者，將予以開單依校方規定罰者辦理。</w:t>
      </w:r>
    </w:p>
    <w:p w:rsidR="002C371B" w:rsidRDefault="002C371B" w:rsidP="002C371B">
      <w:pPr>
        <w:spacing w:beforeLines="20" w:before="72" w:line="400" w:lineRule="exact"/>
        <w:ind w:left="1120" w:hangingChars="400" w:hanging="1120"/>
        <w:jc w:val="both"/>
        <w:rPr>
          <w:rFonts w:eastAsia="標楷體"/>
          <w:color w:val="000000" w:themeColor="text1"/>
          <w:sz w:val="28"/>
          <w:szCs w:val="28"/>
        </w:rPr>
      </w:pPr>
      <w:r>
        <w:rPr>
          <w:rFonts w:eastAsia="標楷體"/>
          <w:color w:val="000000" w:themeColor="text1"/>
          <w:sz w:val="28"/>
          <w:szCs w:val="28"/>
        </w:rPr>
        <w:t>（十四）</w:t>
      </w:r>
      <w:r>
        <w:rPr>
          <w:rFonts w:eastAsia="標楷體" w:hint="eastAsia"/>
          <w:color w:val="000000" w:themeColor="text1"/>
          <w:sz w:val="28"/>
          <w:szCs w:val="28"/>
        </w:rPr>
        <w:t>各種車輛如須停放逾時者務必先向總務處辦理登記，如有未登管制而蓄意停放逾時者，將依違規罰者辦理公告車主。</w:t>
      </w:r>
    </w:p>
    <w:p w:rsidR="002C371B" w:rsidRDefault="002C371B" w:rsidP="002C371B">
      <w:pPr>
        <w:spacing w:beforeLines="20" w:before="72" w:line="400" w:lineRule="exact"/>
        <w:ind w:left="1120" w:hangingChars="400" w:hanging="1120"/>
        <w:jc w:val="both"/>
        <w:rPr>
          <w:rFonts w:eastAsia="標楷體"/>
          <w:color w:val="000000" w:themeColor="text1"/>
          <w:sz w:val="28"/>
          <w:szCs w:val="28"/>
        </w:rPr>
      </w:pPr>
      <w:r>
        <w:rPr>
          <w:rFonts w:eastAsia="標楷體"/>
          <w:color w:val="000000" w:themeColor="text1"/>
          <w:sz w:val="28"/>
          <w:szCs w:val="28"/>
        </w:rPr>
        <w:t>（十</w:t>
      </w:r>
      <w:r>
        <w:rPr>
          <w:rFonts w:eastAsia="標楷體" w:hint="eastAsia"/>
          <w:color w:val="000000" w:themeColor="text1"/>
          <w:sz w:val="28"/>
          <w:szCs w:val="28"/>
        </w:rPr>
        <w:t>五）開放教職員工申請過夜停放規定：</w:t>
      </w:r>
    </w:p>
    <w:p w:rsidR="002C371B" w:rsidRPr="003B0457" w:rsidRDefault="002C371B" w:rsidP="002C371B">
      <w:pPr>
        <w:pStyle w:val="af2"/>
        <w:numPr>
          <w:ilvl w:val="0"/>
          <w:numId w:val="33"/>
        </w:numPr>
        <w:spacing w:beforeLines="20" w:before="72" w:line="400" w:lineRule="exact"/>
        <w:ind w:leftChars="0"/>
        <w:jc w:val="both"/>
        <w:rPr>
          <w:rFonts w:eastAsia="標楷體"/>
          <w:color w:val="000000" w:themeColor="text1"/>
          <w:sz w:val="28"/>
          <w:szCs w:val="28"/>
        </w:rPr>
      </w:pPr>
      <w:r w:rsidRPr="003B0457">
        <w:rPr>
          <w:rFonts w:eastAsia="標楷體" w:hint="eastAsia"/>
          <w:color w:val="000000" w:themeColor="text1"/>
          <w:sz w:val="28"/>
          <w:szCs w:val="28"/>
        </w:rPr>
        <w:t>以戶籍為外縣市同仁在高雄市租屋無停車位者為優先。</w:t>
      </w:r>
    </w:p>
    <w:p w:rsidR="002C371B" w:rsidRDefault="002C371B" w:rsidP="002C371B">
      <w:pPr>
        <w:pStyle w:val="af2"/>
        <w:numPr>
          <w:ilvl w:val="0"/>
          <w:numId w:val="33"/>
        </w:numPr>
        <w:spacing w:beforeLines="20" w:before="72" w:line="400" w:lineRule="exact"/>
        <w:ind w:leftChars="0"/>
        <w:jc w:val="both"/>
        <w:rPr>
          <w:rFonts w:eastAsia="標楷體"/>
          <w:color w:val="000000" w:themeColor="text1"/>
          <w:sz w:val="28"/>
          <w:szCs w:val="28"/>
        </w:rPr>
      </w:pPr>
      <w:r>
        <w:rPr>
          <w:rFonts w:eastAsia="標楷體" w:hint="eastAsia"/>
          <w:color w:val="000000" w:themeColor="text1"/>
          <w:sz w:val="28"/>
          <w:szCs w:val="28"/>
        </w:rPr>
        <w:t>申請過夜停放人員，學校將酌收每學期</w:t>
      </w:r>
      <w:r>
        <w:rPr>
          <w:rFonts w:eastAsia="標楷體" w:hint="eastAsia"/>
          <w:color w:val="000000" w:themeColor="text1"/>
          <w:sz w:val="28"/>
          <w:szCs w:val="28"/>
        </w:rPr>
        <w:t>1000</w:t>
      </w:r>
      <w:r>
        <w:rPr>
          <w:rFonts w:eastAsia="標楷體" w:hint="eastAsia"/>
          <w:color w:val="000000" w:themeColor="text1"/>
          <w:sz w:val="28"/>
          <w:szCs w:val="28"/>
        </w:rPr>
        <w:t>元清潔費。（計算時間：上學期每年</w:t>
      </w:r>
      <w:r>
        <w:rPr>
          <w:rFonts w:eastAsia="標楷體" w:hint="eastAsia"/>
          <w:color w:val="000000" w:themeColor="text1"/>
          <w:sz w:val="28"/>
          <w:szCs w:val="28"/>
        </w:rPr>
        <w:t>8</w:t>
      </w:r>
      <w:r>
        <w:rPr>
          <w:rFonts w:eastAsia="標楷體" w:hint="eastAsia"/>
          <w:color w:val="000000" w:themeColor="text1"/>
          <w:sz w:val="28"/>
          <w:szCs w:val="28"/>
        </w:rPr>
        <w:t>月</w:t>
      </w:r>
      <w:r>
        <w:rPr>
          <w:rFonts w:eastAsia="標楷體" w:hint="eastAsia"/>
          <w:color w:val="000000" w:themeColor="text1"/>
          <w:sz w:val="28"/>
          <w:szCs w:val="28"/>
        </w:rPr>
        <w:t>1</w:t>
      </w:r>
      <w:r>
        <w:rPr>
          <w:rFonts w:eastAsia="標楷體" w:hint="eastAsia"/>
          <w:color w:val="000000" w:themeColor="text1"/>
          <w:sz w:val="28"/>
          <w:szCs w:val="28"/>
        </w:rPr>
        <w:t>日起至隔年</w:t>
      </w:r>
      <w:r>
        <w:rPr>
          <w:rFonts w:eastAsia="標楷體" w:hint="eastAsia"/>
          <w:color w:val="000000" w:themeColor="text1"/>
          <w:sz w:val="28"/>
          <w:szCs w:val="28"/>
        </w:rPr>
        <w:t>1</w:t>
      </w:r>
      <w:r>
        <w:rPr>
          <w:rFonts w:eastAsia="標楷體" w:hint="eastAsia"/>
          <w:color w:val="000000" w:themeColor="text1"/>
          <w:sz w:val="28"/>
          <w:szCs w:val="28"/>
        </w:rPr>
        <w:t>月</w:t>
      </w:r>
      <w:r>
        <w:rPr>
          <w:rFonts w:eastAsia="標楷體" w:hint="eastAsia"/>
          <w:color w:val="000000" w:themeColor="text1"/>
          <w:sz w:val="28"/>
          <w:szCs w:val="28"/>
        </w:rPr>
        <w:t>31</w:t>
      </w:r>
      <w:r>
        <w:rPr>
          <w:rFonts w:eastAsia="標楷體"/>
          <w:color w:val="000000" w:themeColor="text1"/>
          <w:sz w:val="28"/>
          <w:szCs w:val="28"/>
        </w:rPr>
        <w:t>日、</w:t>
      </w:r>
      <w:r>
        <w:rPr>
          <w:rFonts w:eastAsia="標楷體" w:hint="eastAsia"/>
          <w:color w:val="000000" w:themeColor="text1"/>
          <w:sz w:val="28"/>
          <w:szCs w:val="28"/>
        </w:rPr>
        <w:t>下學期每年</w:t>
      </w:r>
      <w:r>
        <w:rPr>
          <w:rFonts w:eastAsia="標楷體" w:hint="eastAsia"/>
          <w:color w:val="000000" w:themeColor="text1"/>
          <w:sz w:val="28"/>
          <w:szCs w:val="28"/>
        </w:rPr>
        <w:t>2</w:t>
      </w:r>
      <w:r>
        <w:rPr>
          <w:rFonts w:eastAsia="標楷體" w:hint="eastAsia"/>
          <w:color w:val="000000" w:themeColor="text1"/>
          <w:sz w:val="28"/>
          <w:szCs w:val="28"/>
        </w:rPr>
        <w:t>月</w:t>
      </w:r>
      <w:r>
        <w:rPr>
          <w:rFonts w:eastAsia="標楷體" w:hint="eastAsia"/>
          <w:color w:val="000000" w:themeColor="text1"/>
          <w:sz w:val="28"/>
          <w:szCs w:val="28"/>
        </w:rPr>
        <w:t>1</w:t>
      </w:r>
      <w:r>
        <w:rPr>
          <w:rFonts w:eastAsia="標楷體" w:hint="eastAsia"/>
          <w:color w:val="000000" w:themeColor="text1"/>
          <w:sz w:val="28"/>
          <w:szCs w:val="28"/>
        </w:rPr>
        <w:t>日至</w:t>
      </w:r>
      <w:r>
        <w:rPr>
          <w:rFonts w:eastAsia="標楷體" w:hint="eastAsia"/>
          <w:color w:val="000000" w:themeColor="text1"/>
          <w:sz w:val="28"/>
          <w:szCs w:val="28"/>
        </w:rPr>
        <w:t>7</w:t>
      </w:r>
      <w:r>
        <w:rPr>
          <w:rFonts w:eastAsia="標楷體" w:hint="eastAsia"/>
          <w:color w:val="000000" w:themeColor="text1"/>
          <w:sz w:val="28"/>
          <w:szCs w:val="28"/>
        </w:rPr>
        <w:t>月</w:t>
      </w:r>
      <w:r>
        <w:rPr>
          <w:rFonts w:eastAsia="標楷體" w:hint="eastAsia"/>
          <w:color w:val="000000" w:themeColor="text1"/>
          <w:sz w:val="28"/>
          <w:szCs w:val="28"/>
        </w:rPr>
        <w:t>31</w:t>
      </w:r>
      <w:r>
        <w:rPr>
          <w:rFonts w:eastAsia="標楷體" w:hint="eastAsia"/>
          <w:color w:val="000000" w:themeColor="text1"/>
          <w:sz w:val="28"/>
          <w:szCs w:val="28"/>
        </w:rPr>
        <w:t>日）</w:t>
      </w:r>
    </w:p>
    <w:p w:rsidR="002C371B" w:rsidRDefault="002C371B" w:rsidP="002C371B">
      <w:pPr>
        <w:spacing w:beforeLines="20" w:before="72" w:line="400" w:lineRule="exact"/>
        <w:ind w:left="641" w:hangingChars="200" w:hanging="641"/>
        <w:jc w:val="both"/>
        <w:rPr>
          <w:rFonts w:eastAsia="標楷體"/>
          <w:b/>
          <w:color w:val="000000" w:themeColor="text1"/>
          <w:sz w:val="32"/>
          <w:szCs w:val="32"/>
        </w:rPr>
      </w:pPr>
      <w:r>
        <w:rPr>
          <w:rFonts w:eastAsia="標楷體" w:hint="eastAsia"/>
          <w:b/>
          <w:color w:val="000000" w:themeColor="text1"/>
          <w:sz w:val="32"/>
          <w:szCs w:val="32"/>
        </w:rPr>
        <w:t>經營組</w:t>
      </w:r>
    </w:p>
    <w:p w:rsidR="002C371B" w:rsidRDefault="002C371B" w:rsidP="002C371B">
      <w:pPr>
        <w:spacing w:beforeLines="20" w:before="72" w:line="400" w:lineRule="exact"/>
        <w:jc w:val="both"/>
        <w:rPr>
          <w:rFonts w:eastAsia="標楷體"/>
          <w:color w:val="000000" w:themeColor="text1"/>
          <w:sz w:val="28"/>
          <w:szCs w:val="28"/>
        </w:rPr>
      </w:pPr>
      <w:r>
        <w:rPr>
          <w:rFonts w:eastAsia="標楷體" w:hint="eastAsia"/>
          <w:color w:val="000000" w:themeColor="text1"/>
          <w:sz w:val="28"/>
          <w:szCs w:val="28"/>
        </w:rPr>
        <w:t>一、</w:t>
      </w:r>
      <w:r>
        <w:rPr>
          <w:rFonts w:eastAsia="標楷體" w:hint="eastAsia"/>
          <w:color w:val="000000" w:themeColor="text1"/>
          <w:sz w:val="28"/>
          <w:szCs w:val="28"/>
        </w:rPr>
        <w:t>109-2</w:t>
      </w:r>
      <w:r>
        <w:rPr>
          <w:rFonts w:eastAsia="標楷體" w:hint="eastAsia"/>
          <w:color w:val="000000" w:themeColor="text1"/>
          <w:sz w:val="28"/>
          <w:szCs w:val="28"/>
        </w:rPr>
        <w:t>學年度學生校車路線及各站停靠時間，仍依</w:t>
      </w:r>
      <w:r>
        <w:rPr>
          <w:rFonts w:eastAsia="標楷體" w:hint="eastAsia"/>
          <w:color w:val="000000" w:themeColor="text1"/>
          <w:sz w:val="28"/>
          <w:szCs w:val="28"/>
        </w:rPr>
        <w:t>109-1</w:t>
      </w:r>
      <w:r>
        <w:rPr>
          <w:rFonts w:eastAsia="標楷體" w:hint="eastAsia"/>
          <w:color w:val="000000" w:themeColor="text1"/>
          <w:sz w:val="28"/>
          <w:szCs w:val="28"/>
        </w:rPr>
        <w:t>學年度校車路線及停靠時間，</w:t>
      </w:r>
    </w:p>
    <w:p w:rsidR="002C371B" w:rsidRDefault="002C371B" w:rsidP="002C371B">
      <w:pPr>
        <w:spacing w:beforeLines="20" w:before="72" w:line="400" w:lineRule="exact"/>
        <w:ind w:firstLineChars="200" w:firstLine="560"/>
        <w:jc w:val="both"/>
        <w:rPr>
          <w:rFonts w:eastAsia="標楷體"/>
          <w:color w:val="000000" w:themeColor="text1"/>
          <w:sz w:val="28"/>
          <w:szCs w:val="28"/>
        </w:rPr>
      </w:pPr>
      <w:r>
        <w:rPr>
          <w:rFonts w:eastAsia="標楷體" w:hint="eastAsia"/>
          <w:color w:val="000000" w:themeColor="text1"/>
          <w:sz w:val="28"/>
          <w:szCs w:val="28"/>
        </w:rPr>
        <w:t>請學生務必於上車處提早五分鐘候車；路線如需更動經檢討後適度調整。</w:t>
      </w:r>
    </w:p>
    <w:p w:rsidR="002C371B" w:rsidRDefault="002C371B" w:rsidP="002C371B">
      <w:pPr>
        <w:spacing w:beforeLines="20" w:before="72" w:line="400" w:lineRule="exact"/>
        <w:jc w:val="both"/>
        <w:rPr>
          <w:rFonts w:eastAsia="標楷體"/>
          <w:color w:val="000000" w:themeColor="text1"/>
          <w:sz w:val="28"/>
          <w:szCs w:val="28"/>
        </w:rPr>
      </w:pPr>
      <w:r>
        <w:rPr>
          <w:rFonts w:eastAsia="標楷體" w:hint="eastAsia"/>
          <w:color w:val="000000" w:themeColor="text1"/>
          <w:sz w:val="28"/>
          <w:szCs w:val="28"/>
        </w:rPr>
        <w:t>二、校車費用：全額繳費。如因有其他優惠因素奉核定後再另行退費處理（合先敘明）。</w:t>
      </w:r>
    </w:p>
    <w:p w:rsidR="002C371B" w:rsidRDefault="002C371B" w:rsidP="004213F9">
      <w:pPr>
        <w:spacing w:line="320" w:lineRule="exact"/>
        <w:jc w:val="both"/>
        <w:rPr>
          <w:rFonts w:ascii="標楷體" w:eastAsia="標楷體" w:hAnsi="標楷體"/>
          <w:b/>
          <w:color w:val="7030A0"/>
          <w:sz w:val="40"/>
          <w:szCs w:val="40"/>
        </w:rPr>
      </w:pPr>
    </w:p>
    <w:p w:rsidR="002C371B" w:rsidRPr="002C371B" w:rsidRDefault="002C371B" w:rsidP="004213F9">
      <w:pPr>
        <w:spacing w:line="320" w:lineRule="exact"/>
        <w:jc w:val="both"/>
        <w:rPr>
          <w:rFonts w:ascii="標楷體" w:eastAsia="標楷體" w:hAnsi="標楷體"/>
          <w:b/>
          <w:color w:val="7030A0"/>
          <w:sz w:val="40"/>
          <w:szCs w:val="40"/>
        </w:rPr>
      </w:pPr>
    </w:p>
    <w:p w:rsidR="009E6600" w:rsidRDefault="00EC5411" w:rsidP="004213F9">
      <w:pPr>
        <w:snapToGrid w:val="0"/>
        <w:spacing w:beforeLines="10" w:before="36" w:afterLines="10" w:after="36" w:line="400" w:lineRule="exact"/>
        <w:jc w:val="both"/>
        <w:rPr>
          <w:rFonts w:ascii="標楷體" w:eastAsia="標楷體" w:hAnsi="標楷體" w:hint="eastAsia"/>
          <w:b/>
          <w:color w:val="7030A0"/>
          <w:sz w:val="40"/>
          <w:szCs w:val="40"/>
        </w:rPr>
      </w:pPr>
      <w:r w:rsidRPr="00331B7B">
        <w:rPr>
          <w:rFonts w:ascii="標楷體" w:eastAsia="標楷體" w:hAnsi="標楷體" w:hint="eastAsia"/>
          <w:b/>
          <w:color w:val="7030A0"/>
          <w:sz w:val="40"/>
          <w:szCs w:val="40"/>
        </w:rPr>
        <w:t>實習處報告：</w:t>
      </w:r>
    </w:p>
    <w:p w:rsidR="00EC5411" w:rsidRDefault="0059317A" w:rsidP="004213F9">
      <w:pPr>
        <w:snapToGrid w:val="0"/>
        <w:spacing w:beforeLines="10" w:before="36" w:afterLines="10" w:after="36" w:line="400" w:lineRule="exact"/>
        <w:jc w:val="both"/>
        <w:rPr>
          <w:rFonts w:ascii="標楷體" w:eastAsia="標楷體" w:hAnsi="標楷體" w:hint="eastAsia"/>
          <w:color w:val="000000" w:themeColor="text1"/>
          <w:sz w:val="28"/>
          <w:szCs w:val="28"/>
        </w:rPr>
      </w:pPr>
      <w:r w:rsidRPr="009E6600">
        <w:rPr>
          <w:rFonts w:ascii="標楷體" w:eastAsia="標楷體" w:hAnsi="標楷體" w:hint="eastAsia"/>
          <w:color w:val="000000" w:themeColor="text1"/>
          <w:sz w:val="28"/>
          <w:szCs w:val="28"/>
        </w:rPr>
        <w:t>實習處</w:t>
      </w:r>
      <w:r w:rsidR="00A24697" w:rsidRPr="009E6600">
        <w:rPr>
          <w:rFonts w:ascii="標楷體" w:eastAsia="標楷體" w:hAnsi="標楷體" w:hint="eastAsia"/>
          <w:color w:val="000000" w:themeColor="text1"/>
          <w:sz w:val="28"/>
          <w:szCs w:val="28"/>
        </w:rPr>
        <w:t>這學期辦理的相關</w:t>
      </w:r>
      <w:r w:rsidRPr="009E6600">
        <w:rPr>
          <w:rFonts w:ascii="標楷體" w:eastAsia="標楷體" w:hAnsi="標楷體" w:hint="eastAsia"/>
          <w:color w:val="000000" w:themeColor="text1"/>
          <w:sz w:val="28"/>
          <w:szCs w:val="28"/>
        </w:rPr>
        <w:t>活動請</w:t>
      </w:r>
      <w:r w:rsidR="00A24697" w:rsidRPr="009E6600">
        <w:rPr>
          <w:rFonts w:ascii="標楷體" w:eastAsia="標楷體" w:hAnsi="標楷體" w:hint="eastAsia"/>
          <w:color w:val="000000" w:themeColor="text1"/>
          <w:sz w:val="28"/>
          <w:szCs w:val="28"/>
        </w:rPr>
        <w:t>各位務必配合，</w:t>
      </w:r>
      <w:r w:rsidRPr="009E6600">
        <w:rPr>
          <w:rFonts w:ascii="標楷體" w:eastAsia="標楷體" w:hAnsi="標楷體" w:hint="eastAsia"/>
          <w:color w:val="000000" w:themeColor="text1"/>
          <w:sz w:val="28"/>
          <w:szCs w:val="28"/>
        </w:rPr>
        <w:t>，</w:t>
      </w:r>
      <w:r w:rsidR="00A24697" w:rsidRPr="009E6600">
        <w:rPr>
          <w:rFonts w:ascii="標楷體" w:eastAsia="標楷體" w:hAnsi="標楷體" w:hint="eastAsia"/>
          <w:color w:val="000000" w:themeColor="text1"/>
          <w:sz w:val="28"/>
          <w:szCs w:val="28"/>
        </w:rPr>
        <w:t>相關活動</w:t>
      </w:r>
      <w:r w:rsidRPr="009E6600">
        <w:rPr>
          <w:rFonts w:ascii="標楷體" w:eastAsia="標楷體" w:hAnsi="標楷體" w:hint="eastAsia"/>
          <w:color w:val="000000" w:themeColor="text1"/>
          <w:sz w:val="28"/>
          <w:szCs w:val="28"/>
        </w:rPr>
        <w:t>請</w:t>
      </w:r>
      <w:r w:rsidR="00A24697" w:rsidRPr="009E6600">
        <w:rPr>
          <w:rFonts w:ascii="標楷體" w:eastAsia="標楷體" w:hAnsi="標楷體" w:hint="eastAsia"/>
          <w:color w:val="000000" w:themeColor="text1"/>
          <w:sz w:val="28"/>
          <w:szCs w:val="28"/>
        </w:rPr>
        <w:t>自行</w:t>
      </w:r>
      <w:r w:rsidRPr="009E6600">
        <w:rPr>
          <w:rFonts w:ascii="標楷體" w:eastAsia="標楷體" w:hAnsi="標楷體" w:hint="eastAsia"/>
          <w:color w:val="000000" w:themeColor="text1"/>
          <w:sz w:val="28"/>
          <w:szCs w:val="28"/>
        </w:rPr>
        <w:t>參閱會議資料</w:t>
      </w:r>
      <w:r w:rsidR="00A24697" w:rsidRPr="009E6600">
        <w:rPr>
          <w:rFonts w:ascii="標楷體" w:eastAsia="標楷體" w:hAnsi="標楷體" w:hint="eastAsia"/>
          <w:color w:val="000000" w:themeColor="text1"/>
          <w:sz w:val="28"/>
          <w:szCs w:val="28"/>
        </w:rPr>
        <w:t>，跟招生活動有關的請務必要與科主任那裡配合執行；提醒一點，即將辦理即測即評考試作業，今年有四個梯次，請相關的班級導師注意一下同學要辦理的時間。</w:t>
      </w:r>
    </w:p>
    <w:p w:rsidR="009E6600" w:rsidRPr="009E6600" w:rsidRDefault="009E6600" w:rsidP="004213F9">
      <w:pPr>
        <w:snapToGrid w:val="0"/>
        <w:spacing w:beforeLines="10" w:before="36" w:afterLines="10" w:after="36" w:line="400" w:lineRule="exact"/>
        <w:jc w:val="both"/>
        <w:rPr>
          <w:rFonts w:ascii="標楷體" w:eastAsia="標楷體" w:hAnsi="標楷體"/>
          <w:color w:val="000000" w:themeColor="text1"/>
          <w:sz w:val="28"/>
          <w:szCs w:val="28"/>
        </w:rPr>
      </w:pPr>
    </w:p>
    <w:p w:rsidR="002205C9" w:rsidRDefault="002205C9" w:rsidP="002205C9">
      <w:pPr>
        <w:numPr>
          <w:ilvl w:val="0"/>
          <w:numId w:val="4"/>
        </w:numPr>
        <w:spacing w:beforeLines="10" w:before="36" w:line="0" w:lineRule="atLeast"/>
        <w:rPr>
          <w:rFonts w:eastAsia="標楷體"/>
          <w:b/>
          <w:bCs/>
          <w:sz w:val="32"/>
        </w:rPr>
      </w:pPr>
      <w:r>
        <w:rPr>
          <w:rFonts w:eastAsia="標楷體" w:hint="eastAsia"/>
          <w:b/>
          <w:bCs/>
          <w:sz w:val="32"/>
        </w:rPr>
        <w:t>工作報告</w:t>
      </w:r>
    </w:p>
    <w:p w:rsidR="002205C9" w:rsidRDefault="002205C9" w:rsidP="002205C9">
      <w:pPr>
        <w:spacing w:beforeLines="10" w:before="36" w:line="0" w:lineRule="atLeast"/>
        <w:rPr>
          <w:rFonts w:eastAsia="標楷體"/>
          <w:b/>
          <w:bCs/>
          <w:sz w:val="32"/>
        </w:rPr>
      </w:pPr>
      <w:r>
        <w:rPr>
          <w:rFonts w:eastAsia="標楷體" w:hint="eastAsia"/>
          <w:b/>
          <w:bCs/>
          <w:sz w:val="32"/>
        </w:rPr>
        <w:t>實習產學組：</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辦理109年度第3梯次全國技術士技能檢定之報名、術科、核銷業務。</w:t>
      </w:r>
    </w:p>
    <w:p w:rsidR="002205C9" w:rsidRPr="008E706F" w:rsidRDefault="002205C9" w:rsidP="002205C9">
      <w:pPr>
        <w:pStyle w:val="af2"/>
        <w:numPr>
          <w:ilvl w:val="0"/>
          <w:numId w:val="27"/>
        </w:numPr>
        <w:tabs>
          <w:tab w:val="left" w:pos="588"/>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辦理109年度即測即評及發證技術士技能檢定第1~3梯次報名作業、術科檢定、發證作業並完成核銷事宜。</w:t>
      </w:r>
    </w:p>
    <w:p w:rsidR="002205C9" w:rsidRPr="008E706F" w:rsidRDefault="002205C9" w:rsidP="002205C9">
      <w:pPr>
        <w:pStyle w:val="af2"/>
        <w:numPr>
          <w:ilvl w:val="0"/>
          <w:numId w:val="27"/>
        </w:numPr>
        <w:tabs>
          <w:tab w:val="left" w:pos="546"/>
          <w:tab w:val="left" w:pos="588"/>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辦理在校生(工業類和商業類)丙級技術士技能檢定報名作業、學科測試、術科檢定並完成核銷事宜。</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辦理109學年度全國家科/商科學生技藝競賽檢討會議及獎金審查會議。</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參加各項檢定事項之相關會議。</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辦理校內技優學生獎學金之申請、發放、核銷等事宜。</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協助辦理美容科、幼保科、餐飲科校內檢定及核銷業務。</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辦理「109學年度業師協同教學計畫」並申請110學年度計畫</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辦理「109學年度提升實習實作能力計畫」並申請110學年度計畫</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辦理「109學年度高職優質化-</w:t>
      </w:r>
      <w:r w:rsidRPr="008E706F">
        <w:rPr>
          <w:rFonts w:ascii="標楷體" w:eastAsia="標楷體" w:hAnsi="標楷體"/>
          <w:sz w:val="28"/>
          <w:szCs w:val="28"/>
        </w:rPr>
        <w:t>加強學生多元展能計畫</w:t>
      </w:r>
      <w:r w:rsidRPr="008E706F">
        <w:rPr>
          <w:rFonts w:ascii="標楷體" w:eastAsia="標楷體" w:hAnsi="標楷體" w:hint="eastAsia"/>
          <w:sz w:val="28"/>
          <w:szCs w:val="28"/>
        </w:rPr>
        <w:t>」並申請110學年度計畫</w:t>
      </w:r>
    </w:p>
    <w:p w:rsidR="002205C9" w:rsidRPr="008E706F" w:rsidRDefault="002205C9" w:rsidP="002205C9">
      <w:pPr>
        <w:pStyle w:val="af2"/>
        <w:numPr>
          <w:ilvl w:val="0"/>
          <w:numId w:val="27"/>
        </w:numPr>
        <w:tabs>
          <w:tab w:val="left" w:pos="567"/>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辦理「109學年度優化實作環境計畫」之充實基礎教學實習設備計畫及改善實習環境畫，並申請110學年度計畫</w:t>
      </w:r>
    </w:p>
    <w:p w:rsidR="002205C9" w:rsidRPr="008E706F" w:rsidRDefault="002205C9" w:rsidP="002205C9">
      <w:pPr>
        <w:pStyle w:val="af2"/>
        <w:numPr>
          <w:ilvl w:val="0"/>
          <w:numId w:val="27"/>
        </w:numPr>
        <w:tabs>
          <w:tab w:val="left" w:pos="567"/>
          <w:tab w:val="left" w:pos="851"/>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辦理第51屆全國技能競賽選手報名及參賽事宜。</w:t>
      </w:r>
    </w:p>
    <w:p w:rsidR="002205C9" w:rsidRDefault="002205C9" w:rsidP="002205C9">
      <w:pPr>
        <w:pStyle w:val="af2"/>
        <w:numPr>
          <w:ilvl w:val="0"/>
          <w:numId w:val="27"/>
        </w:numPr>
        <w:tabs>
          <w:tab w:val="left" w:pos="567"/>
          <w:tab w:val="left" w:pos="851"/>
        </w:tabs>
        <w:kinsoku w:val="0"/>
        <w:overflowPunct w:val="0"/>
        <w:snapToGrid w:val="0"/>
        <w:ind w:leftChars="0"/>
        <w:jc w:val="both"/>
        <w:rPr>
          <w:rFonts w:ascii="標楷體" w:eastAsia="標楷體" w:hAnsi="標楷體"/>
          <w:sz w:val="28"/>
          <w:szCs w:val="28"/>
        </w:rPr>
      </w:pPr>
      <w:r w:rsidRPr="008E706F">
        <w:rPr>
          <w:rFonts w:ascii="標楷體" w:eastAsia="標楷體" w:hAnsi="標楷體" w:hint="eastAsia"/>
          <w:sz w:val="28"/>
          <w:szCs w:val="28"/>
        </w:rPr>
        <w:t>辦理日文檢定。</w:t>
      </w:r>
    </w:p>
    <w:p w:rsidR="002205C9" w:rsidRPr="008E706F" w:rsidRDefault="002205C9" w:rsidP="002205C9">
      <w:pPr>
        <w:pStyle w:val="af2"/>
        <w:numPr>
          <w:ilvl w:val="0"/>
          <w:numId w:val="27"/>
        </w:numPr>
        <w:tabs>
          <w:tab w:val="left" w:pos="567"/>
          <w:tab w:val="left" w:pos="851"/>
        </w:tabs>
        <w:kinsoku w:val="0"/>
        <w:overflowPunct w:val="0"/>
        <w:snapToGrid w:val="0"/>
        <w:ind w:leftChars="0"/>
        <w:jc w:val="both"/>
        <w:rPr>
          <w:rFonts w:ascii="標楷體" w:eastAsia="標楷體" w:hAnsi="標楷體"/>
          <w:sz w:val="28"/>
          <w:szCs w:val="28"/>
        </w:rPr>
      </w:pPr>
      <w:r>
        <w:rPr>
          <w:rFonts w:ascii="標楷體" w:eastAsia="標楷體" w:hAnsi="標楷體" w:hint="eastAsia"/>
          <w:sz w:val="28"/>
          <w:szCs w:val="28"/>
        </w:rPr>
        <w:t>辦理110學年度產學攜手專班計畫申請。</w:t>
      </w:r>
    </w:p>
    <w:p w:rsidR="002205C9" w:rsidRDefault="002205C9" w:rsidP="002205C9">
      <w:pPr>
        <w:spacing w:beforeLines="10" w:before="36" w:line="0" w:lineRule="atLeast"/>
        <w:rPr>
          <w:rFonts w:eastAsia="標楷體"/>
          <w:b/>
          <w:bCs/>
          <w:sz w:val="32"/>
        </w:rPr>
      </w:pPr>
      <w:r w:rsidRPr="008E706F">
        <w:rPr>
          <w:rFonts w:ascii="標楷體" w:eastAsia="標楷體" w:hAnsi="標楷體" w:hint="eastAsia"/>
          <w:sz w:val="28"/>
          <w:szCs w:val="28"/>
        </w:rPr>
        <w:t>教育部遴聘</w:t>
      </w:r>
      <w:r w:rsidRPr="008E706F">
        <w:rPr>
          <w:rFonts w:ascii="標楷體" w:eastAsia="標楷體" w:hAnsi="標楷體"/>
          <w:sz w:val="28"/>
          <w:szCs w:val="28"/>
        </w:rPr>
        <w:t>業師協同教學</w:t>
      </w:r>
      <w:r w:rsidRPr="008E706F">
        <w:rPr>
          <w:rFonts w:ascii="標楷體" w:eastAsia="標楷體" w:hAnsi="標楷體" w:hint="eastAsia"/>
          <w:sz w:val="28"/>
          <w:szCs w:val="28"/>
        </w:rPr>
        <w:t>計畫下學期課程即將開始，歡迎有興趣的老師一同參與。各科</w:t>
      </w:r>
      <w:r w:rsidRPr="008E706F">
        <w:rPr>
          <w:rFonts w:ascii="標楷體" w:eastAsia="標楷體" w:hAnsi="標楷體" w:hint="eastAsia"/>
          <w:sz w:val="28"/>
          <w:szCs w:val="28"/>
        </w:rPr>
        <w:lastRenderedPageBreak/>
        <w:t>也已將教學錄影檔上傳數位影音平台，請鼓勵學生上網觀看。</w:t>
      </w:r>
    </w:p>
    <w:p w:rsidR="002205C9" w:rsidRDefault="002205C9" w:rsidP="002205C9">
      <w:pPr>
        <w:spacing w:beforeLines="10" w:before="36" w:line="0" w:lineRule="atLeast"/>
        <w:rPr>
          <w:rFonts w:eastAsia="標楷體"/>
          <w:b/>
          <w:bCs/>
          <w:sz w:val="32"/>
        </w:rPr>
      </w:pPr>
      <w:r>
        <w:rPr>
          <w:rFonts w:eastAsia="標楷體" w:hint="eastAsia"/>
          <w:b/>
          <w:bCs/>
          <w:sz w:val="32"/>
        </w:rPr>
        <w:t>餐旅群：</w:t>
      </w:r>
    </w:p>
    <w:p w:rsidR="002205C9" w:rsidRPr="00CC6C9E" w:rsidRDefault="002205C9" w:rsidP="002205C9">
      <w:pPr>
        <w:widowControl/>
        <w:numPr>
          <w:ilvl w:val="0"/>
          <w:numId w:val="28"/>
        </w:numPr>
        <w:tabs>
          <w:tab w:val="left" w:pos="284"/>
        </w:tabs>
        <w:spacing w:line="360" w:lineRule="exact"/>
        <w:ind w:left="0" w:firstLine="0"/>
        <w:rPr>
          <w:rFonts w:ascii="標楷體" w:eastAsia="標楷體" w:hAnsi="標楷體" w:cs="新細明體"/>
          <w:kern w:val="0"/>
          <w:sz w:val="28"/>
          <w:szCs w:val="28"/>
        </w:rPr>
      </w:pPr>
      <w:r w:rsidRPr="00CC6C9E">
        <w:rPr>
          <w:rFonts w:ascii="標楷體" w:eastAsia="標楷體" w:hAnsi="標楷體"/>
          <w:kern w:val="0"/>
          <w:sz w:val="28"/>
          <w:szCs w:val="28"/>
          <w:shd w:val="clear" w:color="auto" w:fill="FFFFFF"/>
        </w:rPr>
        <w:t>3/26餐飲科高二、三創意蔬果雕刻</w:t>
      </w:r>
    </w:p>
    <w:p w:rsidR="002205C9" w:rsidRPr="00CC6C9E" w:rsidRDefault="002205C9" w:rsidP="002205C9">
      <w:pPr>
        <w:widowControl/>
        <w:numPr>
          <w:ilvl w:val="0"/>
          <w:numId w:val="28"/>
        </w:numPr>
        <w:shd w:val="clear" w:color="auto" w:fill="FFFFFF"/>
        <w:tabs>
          <w:tab w:val="left" w:pos="284"/>
        </w:tabs>
        <w:spacing w:line="360" w:lineRule="exact"/>
        <w:ind w:left="0" w:firstLine="0"/>
        <w:rPr>
          <w:rFonts w:ascii="標楷體" w:eastAsia="標楷體" w:hAnsi="標楷體" w:cs="Arial"/>
          <w:kern w:val="0"/>
          <w:sz w:val="28"/>
          <w:szCs w:val="28"/>
        </w:rPr>
      </w:pPr>
      <w:r w:rsidRPr="00CC6C9E">
        <w:rPr>
          <w:rFonts w:ascii="標楷體" w:eastAsia="標楷體" w:hAnsi="標楷體"/>
          <w:kern w:val="0"/>
          <w:sz w:val="28"/>
          <w:szCs w:val="28"/>
        </w:rPr>
        <w:t>4/09餐飲科高一刀工比賽、餐飲科三信盃調酒大賽</w:t>
      </w:r>
    </w:p>
    <w:p w:rsidR="002205C9" w:rsidRPr="00CC6C9E" w:rsidRDefault="002205C9" w:rsidP="002205C9">
      <w:pPr>
        <w:widowControl/>
        <w:numPr>
          <w:ilvl w:val="0"/>
          <w:numId w:val="28"/>
        </w:numPr>
        <w:shd w:val="clear" w:color="auto" w:fill="FFFFFF"/>
        <w:tabs>
          <w:tab w:val="left" w:pos="284"/>
        </w:tabs>
        <w:spacing w:line="360" w:lineRule="exact"/>
        <w:ind w:left="0" w:firstLine="0"/>
        <w:rPr>
          <w:rFonts w:ascii="標楷體" w:eastAsia="標楷體" w:hAnsi="標楷體" w:cs="Arial"/>
          <w:kern w:val="0"/>
          <w:sz w:val="28"/>
          <w:szCs w:val="28"/>
        </w:rPr>
      </w:pPr>
      <w:r w:rsidRPr="00CC6C9E">
        <w:rPr>
          <w:rFonts w:ascii="標楷體" w:eastAsia="標楷體" w:hAnsi="標楷體"/>
          <w:kern w:val="0"/>
          <w:sz w:val="28"/>
          <w:szCs w:val="28"/>
        </w:rPr>
        <w:t>05/07餐旅群教學成果展</w:t>
      </w:r>
    </w:p>
    <w:p w:rsidR="002205C9" w:rsidRPr="00CC6C9E" w:rsidRDefault="002205C9" w:rsidP="002205C9">
      <w:pPr>
        <w:widowControl/>
        <w:numPr>
          <w:ilvl w:val="0"/>
          <w:numId w:val="28"/>
        </w:numPr>
        <w:shd w:val="clear" w:color="auto" w:fill="FFFFFF"/>
        <w:tabs>
          <w:tab w:val="left" w:pos="284"/>
        </w:tabs>
        <w:spacing w:line="360" w:lineRule="exact"/>
        <w:ind w:left="0" w:firstLine="0"/>
        <w:rPr>
          <w:rFonts w:ascii="標楷體" w:eastAsia="標楷體" w:hAnsi="標楷體" w:cs="Arial"/>
          <w:kern w:val="0"/>
          <w:sz w:val="28"/>
          <w:szCs w:val="28"/>
        </w:rPr>
      </w:pPr>
      <w:r w:rsidRPr="00CC6C9E">
        <w:rPr>
          <w:rFonts w:ascii="標楷體" w:eastAsia="標楷體" w:hAnsi="標楷體"/>
          <w:kern w:val="0"/>
          <w:sz w:val="28"/>
          <w:szCs w:val="28"/>
        </w:rPr>
        <w:t>5/21高二IBM桌面佈置暨西餐服務流程</w:t>
      </w:r>
    </w:p>
    <w:p w:rsidR="002205C9" w:rsidRDefault="002205C9" w:rsidP="002205C9">
      <w:pPr>
        <w:spacing w:beforeLines="10" w:before="36" w:line="0" w:lineRule="atLeast"/>
        <w:rPr>
          <w:rFonts w:eastAsia="標楷體"/>
          <w:b/>
          <w:bCs/>
          <w:sz w:val="32"/>
        </w:rPr>
      </w:pPr>
      <w:r>
        <w:rPr>
          <w:rFonts w:eastAsia="標楷體" w:hint="eastAsia"/>
          <w:b/>
          <w:bCs/>
          <w:sz w:val="32"/>
        </w:rPr>
        <w:t>外語群：</w:t>
      </w:r>
    </w:p>
    <w:p w:rsidR="002205C9" w:rsidRPr="002205C9" w:rsidRDefault="002205C9" w:rsidP="002205C9">
      <w:pPr>
        <w:snapToGrid w:val="0"/>
        <w:spacing w:line="240" w:lineRule="atLeast"/>
        <w:ind w:left="949" w:hangingChars="339" w:hanging="949"/>
        <w:rPr>
          <w:rFonts w:ascii="標楷體" w:eastAsia="標楷體" w:hAnsi="標楷體"/>
          <w:sz w:val="28"/>
          <w:szCs w:val="22"/>
          <w:lang w:eastAsia="zh-HK"/>
        </w:rPr>
      </w:pPr>
      <w:r w:rsidRPr="002205C9">
        <w:rPr>
          <w:rFonts w:ascii="標楷體" w:eastAsia="標楷體" w:hAnsi="標楷體" w:hint="eastAsia"/>
          <w:sz w:val="28"/>
          <w:szCs w:val="22"/>
        </w:rPr>
        <w:t>*2/17~3/12多益團報(f</w:t>
      </w:r>
      <w:r w:rsidRPr="002205C9">
        <w:rPr>
          <w:rFonts w:ascii="標楷體" w:eastAsia="標楷體" w:hAnsi="標楷體"/>
          <w:sz w:val="28"/>
          <w:szCs w:val="22"/>
        </w:rPr>
        <w:t>or</w:t>
      </w:r>
      <w:r w:rsidRPr="002205C9">
        <w:rPr>
          <w:rFonts w:ascii="標楷體" w:eastAsia="標楷體" w:hAnsi="標楷體" w:hint="eastAsia"/>
          <w:sz w:val="28"/>
          <w:szCs w:val="22"/>
          <w:lang w:eastAsia="zh-HK"/>
        </w:rPr>
        <w:t>高三</w:t>
      </w:r>
      <w:r w:rsidRPr="002205C9">
        <w:rPr>
          <w:rFonts w:ascii="標楷體" w:eastAsia="標楷體" w:hAnsi="標楷體" w:hint="eastAsia"/>
          <w:sz w:val="28"/>
          <w:szCs w:val="22"/>
        </w:rPr>
        <w:t>)</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*2/26(</w:t>
      </w:r>
      <w:r w:rsidRPr="002205C9">
        <w:rPr>
          <w:rFonts w:ascii="標楷體" w:eastAsia="標楷體" w:hAnsi="標楷體" w:hint="eastAsia"/>
          <w:sz w:val="28"/>
          <w:szCs w:val="22"/>
          <w:lang w:eastAsia="zh-HK"/>
        </w:rPr>
        <w:t>五</w:t>
      </w:r>
      <w:r w:rsidRPr="002205C9">
        <w:rPr>
          <w:rFonts w:ascii="標楷體" w:eastAsia="標楷體" w:hAnsi="標楷體" w:hint="eastAsia"/>
          <w:sz w:val="28"/>
          <w:szCs w:val="22"/>
        </w:rPr>
        <w:t>)3~4</w:t>
      </w:r>
      <w:r w:rsidRPr="002205C9">
        <w:rPr>
          <w:rFonts w:ascii="標楷體" w:eastAsia="標楷體" w:hAnsi="標楷體" w:hint="eastAsia"/>
          <w:sz w:val="28"/>
          <w:szCs w:val="22"/>
          <w:vertAlign w:val="superscript"/>
        </w:rPr>
        <w:t>th</w:t>
      </w:r>
      <w:r w:rsidRPr="002205C9">
        <w:rPr>
          <w:rFonts w:ascii="標楷體" w:eastAsia="標楷體" w:hAnsi="標楷體" w:hint="eastAsia"/>
          <w:sz w:val="28"/>
          <w:szCs w:val="22"/>
          <w:lang w:eastAsia="zh-HK"/>
        </w:rPr>
        <w:t>高二外師專題講座暨1st教師專業研習</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*3</w:t>
      </w:r>
      <w:r w:rsidRPr="002205C9">
        <w:rPr>
          <w:rFonts w:ascii="標楷體" w:eastAsia="標楷體" w:hAnsi="標楷體"/>
          <w:sz w:val="28"/>
          <w:szCs w:val="22"/>
        </w:rPr>
        <w:t>/1~4/30</w:t>
      </w:r>
      <w:r w:rsidRPr="002205C9">
        <w:rPr>
          <w:rFonts w:ascii="標楷體" w:eastAsia="標楷體" w:hAnsi="標楷體" w:hint="eastAsia"/>
          <w:sz w:val="28"/>
          <w:szCs w:val="22"/>
          <w:lang w:eastAsia="zh-HK"/>
        </w:rPr>
        <w:t>全英外師協同課</w:t>
      </w:r>
      <w:r w:rsidRPr="002205C9">
        <w:rPr>
          <w:rFonts w:ascii="標楷體" w:eastAsia="標楷體" w:hAnsi="標楷體" w:hint="eastAsia"/>
          <w:sz w:val="28"/>
          <w:szCs w:val="22"/>
        </w:rPr>
        <w:t>程</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*3/3(三)全校</w:t>
      </w:r>
      <w:r w:rsidRPr="002205C9">
        <w:rPr>
          <w:rFonts w:ascii="標楷體" w:eastAsia="標楷體" w:hAnsi="標楷體" w:hint="eastAsia"/>
          <w:sz w:val="28"/>
          <w:szCs w:val="22"/>
          <w:lang w:eastAsia="zh-HK"/>
        </w:rPr>
        <w:t>中午開始</w:t>
      </w:r>
      <w:r w:rsidRPr="002205C9">
        <w:rPr>
          <w:rFonts w:ascii="標楷體" w:eastAsia="標楷體" w:hAnsi="標楷體" w:hint="eastAsia"/>
          <w:sz w:val="28"/>
          <w:szCs w:val="22"/>
        </w:rPr>
        <w:t>播放大家說英語</w:t>
      </w:r>
    </w:p>
    <w:p w:rsidR="002205C9" w:rsidRPr="002205C9" w:rsidRDefault="002205C9" w:rsidP="002205C9">
      <w:pPr>
        <w:snapToGrid w:val="0"/>
        <w:spacing w:line="240" w:lineRule="atLeast"/>
        <w:ind w:left="518" w:hangingChars="185" w:hanging="518"/>
        <w:rPr>
          <w:rFonts w:ascii="標楷體" w:eastAsia="標楷體" w:hAnsi="標楷體"/>
          <w:sz w:val="28"/>
          <w:szCs w:val="22"/>
          <w:lang w:eastAsia="zh-HK"/>
        </w:rPr>
      </w:pPr>
      <w:r w:rsidRPr="002205C9">
        <w:rPr>
          <w:rFonts w:ascii="標楷體" w:eastAsia="標楷體" w:hAnsi="標楷體" w:hint="eastAsia"/>
          <w:sz w:val="28"/>
          <w:szCs w:val="22"/>
        </w:rPr>
        <w:t>*3/5(</w:t>
      </w:r>
      <w:r w:rsidRPr="002205C9">
        <w:rPr>
          <w:rFonts w:ascii="標楷體" w:eastAsia="標楷體" w:hAnsi="標楷體" w:hint="eastAsia"/>
          <w:sz w:val="28"/>
          <w:szCs w:val="22"/>
          <w:lang w:eastAsia="zh-HK"/>
        </w:rPr>
        <w:t>五</w:t>
      </w:r>
      <w:r w:rsidRPr="002205C9">
        <w:rPr>
          <w:rFonts w:ascii="標楷體" w:eastAsia="標楷體" w:hAnsi="標楷體" w:hint="eastAsia"/>
          <w:sz w:val="28"/>
          <w:szCs w:val="22"/>
        </w:rPr>
        <w:t>)高二三</w:t>
      </w:r>
      <w:r w:rsidRPr="002205C9">
        <w:rPr>
          <w:rFonts w:ascii="標楷體" w:eastAsia="標楷體" w:hAnsi="標楷體" w:hint="eastAsia"/>
          <w:sz w:val="28"/>
          <w:szCs w:val="22"/>
          <w:lang w:eastAsia="zh-HK"/>
        </w:rPr>
        <w:t>外語群六堆導</w:t>
      </w:r>
      <w:r w:rsidRPr="002205C9">
        <w:rPr>
          <w:rFonts w:ascii="標楷體" w:eastAsia="標楷體" w:hAnsi="標楷體" w:hint="eastAsia"/>
          <w:sz w:val="28"/>
          <w:szCs w:val="22"/>
        </w:rPr>
        <w:t>覽</w:t>
      </w:r>
      <w:r w:rsidRPr="002205C9">
        <w:rPr>
          <w:rFonts w:ascii="標楷體" w:eastAsia="標楷體" w:hAnsi="標楷體" w:hint="eastAsia"/>
          <w:sz w:val="28"/>
          <w:szCs w:val="22"/>
          <w:lang w:eastAsia="zh-HK"/>
        </w:rPr>
        <w:t>解說實務教學與體驗</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*3/8(一)英語文教師VR研</w:t>
      </w:r>
      <w:r w:rsidRPr="002205C9">
        <w:rPr>
          <w:rFonts w:ascii="標楷體" w:eastAsia="標楷體" w:hAnsi="標楷體" w:hint="eastAsia"/>
          <w:sz w:val="28"/>
          <w:szCs w:val="22"/>
          <w:lang w:eastAsia="zh-HK"/>
        </w:rPr>
        <w:t>習</w:t>
      </w:r>
      <w:r w:rsidRPr="002205C9">
        <w:rPr>
          <w:rFonts w:ascii="標楷體" w:eastAsia="標楷體" w:hAnsi="標楷體" w:hint="eastAsia"/>
          <w:sz w:val="28"/>
          <w:szCs w:val="22"/>
        </w:rPr>
        <w:t>2nd</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*3/9(二)外語群頒獎</w:t>
      </w:r>
    </w:p>
    <w:p w:rsidR="002205C9" w:rsidRPr="002205C9" w:rsidRDefault="002205C9" w:rsidP="002205C9">
      <w:pPr>
        <w:snapToGrid w:val="0"/>
        <w:spacing w:line="240" w:lineRule="atLeast"/>
        <w:ind w:left="518" w:hangingChars="185" w:hanging="518"/>
        <w:rPr>
          <w:rFonts w:ascii="標楷體" w:eastAsia="標楷體" w:hAnsi="標楷體"/>
          <w:sz w:val="28"/>
          <w:szCs w:val="22"/>
          <w:lang w:eastAsia="zh-HK"/>
        </w:rPr>
      </w:pPr>
      <w:r w:rsidRPr="002205C9">
        <w:rPr>
          <w:rFonts w:ascii="標楷體" w:eastAsia="標楷體" w:hAnsi="標楷體" w:hint="eastAsia"/>
          <w:sz w:val="28"/>
          <w:szCs w:val="22"/>
        </w:rPr>
        <w:t>*3/10(三)</w:t>
      </w:r>
      <w:r w:rsidRPr="002205C9">
        <w:rPr>
          <w:rFonts w:ascii="標楷體" w:eastAsia="標楷體" w:hAnsi="標楷體" w:hint="eastAsia"/>
          <w:sz w:val="32"/>
        </w:rPr>
        <w:t xml:space="preserve"> </w:t>
      </w:r>
      <w:r w:rsidRPr="002205C9">
        <w:rPr>
          <w:rFonts w:ascii="標楷體" w:eastAsia="標楷體" w:hAnsi="標楷體" w:hint="eastAsia"/>
          <w:sz w:val="28"/>
          <w:szCs w:val="22"/>
        </w:rPr>
        <w:t>3</w:t>
      </w:r>
      <w:r w:rsidRPr="002205C9">
        <w:rPr>
          <w:rFonts w:ascii="標楷體" w:eastAsia="標楷體" w:hAnsi="標楷體" w:hint="eastAsia"/>
          <w:sz w:val="28"/>
          <w:szCs w:val="22"/>
          <w:vertAlign w:val="superscript"/>
        </w:rPr>
        <w:t>rd</w:t>
      </w:r>
      <w:r w:rsidRPr="002205C9">
        <w:rPr>
          <w:rFonts w:ascii="標楷體" w:eastAsia="標楷體" w:hAnsi="標楷體" w:hint="eastAsia"/>
          <w:sz w:val="28"/>
          <w:szCs w:val="22"/>
        </w:rPr>
        <w:t xml:space="preserve"> </w:t>
      </w:r>
      <w:r w:rsidRPr="002205C9">
        <w:rPr>
          <w:rFonts w:ascii="標楷體" w:eastAsia="標楷體" w:hAnsi="標楷體" w:hint="eastAsia"/>
          <w:sz w:val="28"/>
          <w:szCs w:val="22"/>
          <w:lang w:eastAsia="zh-HK"/>
        </w:rPr>
        <w:t>教師專業研習~線上課程</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*3/12(</w:t>
      </w:r>
      <w:r w:rsidRPr="002205C9">
        <w:rPr>
          <w:rFonts w:ascii="標楷體" w:eastAsia="標楷體" w:hAnsi="標楷體" w:hint="eastAsia"/>
          <w:sz w:val="28"/>
          <w:szCs w:val="22"/>
          <w:lang w:eastAsia="zh-HK"/>
        </w:rPr>
        <w:t>五</w:t>
      </w:r>
      <w:r w:rsidRPr="002205C9">
        <w:rPr>
          <w:rFonts w:ascii="標楷體" w:eastAsia="標楷體" w:hAnsi="標楷體" w:hint="eastAsia"/>
          <w:sz w:val="28"/>
          <w:szCs w:val="22"/>
        </w:rPr>
        <w:t>)</w:t>
      </w:r>
      <w:r w:rsidRPr="002205C9">
        <w:rPr>
          <w:rFonts w:ascii="標楷體" w:eastAsia="標楷體" w:hAnsi="標楷體" w:hint="eastAsia"/>
          <w:sz w:val="32"/>
        </w:rPr>
        <w:t xml:space="preserve"> </w:t>
      </w:r>
      <w:r w:rsidRPr="002205C9">
        <w:rPr>
          <w:rFonts w:ascii="標楷體" w:eastAsia="標楷體" w:hAnsi="標楷體" w:hint="eastAsia"/>
          <w:sz w:val="28"/>
          <w:szCs w:val="22"/>
        </w:rPr>
        <w:t>3~4th高</w:t>
      </w:r>
      <w:r w:rsidRPr="002205C9">
        <w:rPr>
          <w:rFonts w:ascii="標楷體" w:eastAsia="標楷體" w:hAnsi="標楷體" w:hint="eastAsia"/>
          <w:sz w:val="28"/>
          <w:szCs w:val="22"/>
          <w:lang w:eastAsia="zh-HK"/>
        </w:rPr>
        <w:t>三外師專題講座</w:t>
      </w:r>
      <w:r w:rsidRPr="002205C9">
        <w:rPr>
          <w:rFonts w:ascii="標楷體" w:eastAsia="標楷體" w:hAnsi="標楷體" w:hint="eastAsia"/>
          <w:sz w:val="28"/>
          <w:szCs w:val="22"/>
        </w:rPr>
        <w:t>暨4th教師專業研習</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*3/12(</w:t>
      </w:r>
      <w:r w:rsidRPr="002205C9">
        <w:rPr>
          <w:rFonts w:ascii="標楷體" w:eastAsia="標楷體" w:hAnsi="標楷體" w:hint="eastAsia"/>
          <w:sz w:val="28"/>
          <w:szCs w:val="22"/>
          <w:lang w:eastAsia="zh-HK"/>
        </w:rPr>
        <w:t>五</w:t>
      </w:r>
      <w:r w:rsidRPr="002205C9">
        <w:rPr>
          <w:rFonts w:ascii="標楷體" w:eastAsia="標楷體" w:hAnsi="標楷體" w:hint="eastAsia"/>
          <w:sz w:val="28"/>
          <w:szCs w:val="22"/>
        </w:rPr>
        <w:t>)我是英語特派員~306新聞英語播報</w:t>
      </w:r>
    </w:p>
    <w:p w:rsidR="002205C9" w:rsidRPr="002205C9" w:rsidRDefault="002205C9" w:rsidP="002205C9">
      <w:pPr>
        <w:snapToGrid w:val="0"/>
        <w:spacing w:line="240" w:lineRule="atLeast"/>
        <w:ind w:left="518" w:hangingChars="185" w:hanging="518"/>
        <w:rPr>
          <w:rFonts w:ascii="標楷體" w:eastAsia="標楷體" w:hAnsi="標楷體"/>
          <w:sz w:val="28"/>
          <w:szCs w:val="22"/>
          <w:lang w:eastAsia="zh-HK"/>
        </w:rPr>
      </w:pPr>
      <w:r w:rsidRPr="002205C9">
        <w:rPr>
          <w:rFonts w:ascii="標楷體" w:eastAsia="標楷體" w:hAnsi="標楷體" w:hint="eastAsia"/>
          <w:sz w:val="28"/>
          <w:szCs w:val="22"/>
        </w:rPr>
        <w:t>*3/22~5/12</w:t>
      </w:r>
      <w:r w:rsidRPr="002205C9">
        <w:rPr>
          <w:rFonts w:ascii="標楷體" w:eastAsia="標楷體" w:hAnsi="標楷體" w:hint="eastAsia"/>
          <w:sz w:val="28"/>
          <w:szCs w:val="22"/>
          <w:lang w:eastAsia="zh-HK"/>
        </w:rPr>
        <w:t>多益普級團報</w:t>
      </w:r>
      <w:r w:rsidRPr="002205C9">
        <w:rPr>
          <w:rFonts w:ascii="標楷體" w:eastAsia="標楷體" w:hAnsi="標楷體" w:hint="eastAsia"/>
          <w:sz w:val="28"/>
          <w:szCs w:val="22"/>
        </w:rPr>
        <w:t>(f</w:t>
      </w:r>
      <w:r w:rsidRPr="002205C9">
        <w:rPr>
          <w:rFonts w:ascii="標楷體" w:eastAsia="標楷體" w:hAnsi="標楷體"/>
          <w:sz w:val="28"/>
          <w:szCs w:val="22"/>
        </w:rPr>
        <w:t>or</w:t>
      </w:r>
      <w:r w:rsidRPr="002205C9">
        <w:rPr>
          <w:rFonts w:ascii="標楷體" w:eastAsia="標楷體" w:hAnsi="標楷體" w:hint="eastAsia"/>
          <w:sz w:val="28"/>
          <w:szCs w:val="22"/>
          <w:lang w:eastAsia="zh-HK"/>
        </w:rPr>
        <w:t>高二</w:t>
      </w:r>
      <w:r w:rsidRPr="002205C9">
        <w:rPr>
          <w:rFonts w:ascii="標楷體" w:eastAsia="標楷體" w:hAnsi="標楷體" w:hint="eastAsia"/>
          <w:sz w:val="28"/>
          <w:szCs w:val="22"/>
        </w:rPr>
        <w:t>)</w:t>
      </w:r>
    </w:p>
    <w:p w:rsidR="002205C9" w:rsidRPr="002205C9" w:rsidRDefault="002205C9" w:rsidP="002205C9">
      <w:pPr>
        <w:snapToGrid w:val="0"/>
        <w:spacing w:line="240" w:lineRule="atLeast"/>
        <w:ind w:left="518" w:hangingChars="185" w:hanging="518"/>
        <w:rPr>
          <w:rFonts w:ascii="標楷體" w:eastAsia="標楷體" w:hAnsi="標楷體"/>
          <w:sz w:val="28"/>
          <w:szCs w:val="22"/>
          <w:lang w:eastAsia="zh-HK"/>
        </w:rPr>
      </w:pPr>
      <w:r w:rsidRPr="002205C9">
        <w:rPr>
          <w:rFonts w:ascii="標楷體" w:eastAsia="標楷體" w:hAnsi="標楷體" w:hint="eastAsia"/>
          <w:sz w:val="28"/>
          <w:szCs w:val="22"/>
        </w:rPr>
        <w:t>*3/26(</w:t>
      </w:r>
      <w:r w:rsidRPr="002205C9">
        <w:rPr>
          <w:rFonts w:ascii="標楷體" w:eastAsia="標楷體" w:hAnsi="標楷體" w:hint="eastAsia"/>
          <w:sz w:val="28"/>
          <w:szCs w:val="22"/>
          <w:lang w:eastAsia="zh-HK"/>
        </w:rPr>
        <w:t>五</w:t>
      </w:r>
      <w:r w:rsidRPr="002205C9">
        <w:rPr>
          <w:rFonts w:ascii="標楷體" w:eastAsia="標楷體" w:hAnsi="標楷體" w:hint="eastAsia"/>
          <w:sz w:val="28"/>
          <w:szCs w:val="22"/>
        </w:rPr>
        <w:t>)</w:t>
      </w:r>
      <w:r w:rsidRPr="002205C9">
        <w:rPr>
          <w:rFonts w:ascii="標楷體" w:eastAsia="標楷體" w:hAnsi="標楷體" w:hint="eastAsia"/>
          <w:sz w:val="28"/>
          <w:szCs w:val="22"/>
          <w:lang w:eastAsia="zh-HK"/>
        </w:rPr>
        <w:t>外語群高二奇美</w:t>
      </w:r>
      <w:r w:rsidRPr="002205C9">
        <w:rPr>
          <w:rFonts w:ascii="標楷體" w:eastAsia="標楷體" w:hAnsi="標楷體" w:hint="eastAsia"/>
          <w:sz w:val="28"/>
          <w:szCs w:val="22"/>
        </w:rPr>
        <w:t>博物館</w:t>
      </w:r>
      <w:r w:rsidRPr="002205C9">
        <w:rPr>
          <w:rFonts w:ascii="標楷體" w:eastAsia="標楷體" w:hAnsi="標楷體" w:hint="eastAsia"/>
          <w:sz w:val="28"/>
          <w:szCs w:val="22"/>
          <w:lang w:eastAsia="zh-HK"/>
        </w:rPr>
        <w:t>參觀</w:t>
      </w:r>
    </w:p>
    <w:p w:rsidR="002205C9" w:rsidRPr="002205C9" w:rsidRDefault="002205C9" w:rsidP="002205C9">
      <w:pPr>
        <w:snapToGrid w:val="0"/>
        <w:spacing w:line="240" w:lineRule="atLeast"/>
        <w:ind w:left="518" w:hangingChars="185" w:hanging="518"/>
        <w:rPr>
          <w:rFonts w:ascii="標楷體" w:eastAsia="標楷體" w:hAnsi="標楷體"/>
          <w:sz w:val="28"/>
          <w:szCs w:val="22"/>
          <w:lang w:eastAsia="zh-HK"/>
        </w:rPr>
      </w:pPr>
      <w:r w:rsidRPr="002205C9">
        <w:rPr>
          <w:rFonts w:ascii="標楷體" w:eastAsia="標楷體" w:hAnsi="標楷體" w:hint="eastAsia"/>
          <w:sz w:val="28"/>
          <w:szCs w:val="22"/>
        </w:rPr>
        <w:t>*3/26(五) 306英文繪本跨域新書發表會(</w:t>
      </w:r>
      <w:r w:rsidRPr="002205C9">
        <w:rPr>
          <w:rFonts w:ascii="標楷體" w:eastAsia="標楷體" w:hAnsi="標楷體" w:hint="eastAsia"/>
          <w:sz w:val="28"/>
          <w:szCs w:val="22"/>
          <w:lang w:eastAsia="zh-HK"/>
        </w:rPr>
        <w:t>廣設</w:t>
      </w:r>
      <w:r w:rsidRPr="002205C9">
        <w:rPr>
          <w:rFonts w:ascii="標楷體" w:eastAsia="標楷體" w:hAnsi="標楷體" w:hint="eastAsia"/>
          <w:sz w:val="28"/>
          <w:szCs w:val="22"/>
        </w:rPr>
        <w:t>+</w:t>
      </w:r>
      <w:r w:rsidRPr="002205C9">
        <w:rPr>
          <w:rFonts w:ascii="標楷體" w:eastAsia="標楷體" w:hAnsi="標楷體" w:hint="eastAsia"/>
          <w:sz w:val="28"/>
          <w:szCs w:val="22"/>
          <w:lang w:eastAsia="zh-HK"/>
        </w:rPr>
        <w:t>外語</w:t>
      </w:r>
      <w:r w:rsidRPr="002205C9">
        <w:rPr>
          <w:rFonts w:ascii="標楷體" w:eastAsia="標楷體" w:hAnsi="標楷體" w:hint="eastAsia"/>
          <w:sz w:val="28"/>
          <w:szCs w:val="22"/>
        </w:rPr>
        <w:t>)暨英文讀者劇場演出 (記者會)</w:t>
      </w:r>
    </w:p>
    <w:p w:rsidR="002205C9" w:rsidRPr="002205C9" w:rsidRDefault="002205C9" w:rsidP="002205C9">
      <w:pPr>
        <w:spacing w:beforeLines="10" w:before="36" w:line="0" w:lineRule="atLeast"/>
        <w:jc w:val="both"/>
        <w:rPr>
          <w:rFonts w:ascii="標楷體" w:eastAsia="標楷體" w:hAnsi="標楷體"/>
          <w:sz w:val="28"/>
          <w:szCs w:val="22"/>
        </w:rPr>
      </w:pPr>
      <w:r w:rsidRPr="002205C9">
        <w:rPr>
          <w:rFonts w:ascii="標楷體" w:eastAsia="標楷體" w:hAnsi="標楷體" w:hint="eastAsia"/>
          <w:sz w:val="28"/>
          <w:szCs w:val="22"/>
        </w:rPr>
        <w:t>*3/29~4/1高三大新日本語能力試驗</w:t>
      </w:r>
    </w:p>
    <w:p w:rsidR="002205C9" w:rsidRPr="002205C9" w:rsidRDefault="002205C9" w:rsidP="002205C9">
      <w:pPr>
        <w:snapToGrid w:val="0"/>
        <w:spacing w:line="240" w:lineRule="atLeast"/>
        <w:ind w:left="518" w:hangingChars="185" w:hanging="518"/>
        <w:rPr>
          <w:rFonts w:ascii="標楷體" w:eastAsia="標楷體" w:hAnsi="標楷體"/>
          <w:sz w:val="28"/>
          <w:szCs w:val="22"/>
          <w:lang w:eastAsia="zh-HK"/>
        </w:rPr>
      </w:pPr>
      <w:r w:rsidRPr="002205C9">
        <w:rPr>
          <w:rFonts w:ascii="標楷體" w:eastAsia="標楷體" w:hAnsi="標楷體" w:hint="eastAsia"/>
          <w:sz w:val="28"/>
          <w:szCs w:val="22"/>
        </w:rPr>
        <w:t>*4/1(</w:t>
      </w:r>
      <w:r w:rsidRPr="002205C9">
        <w:rPr>
          <w:rFonts w:ascii="標楷體" w:eastAsia="標楷體" w:hAnsi="標楷體" w:hint="eastAsia"/>
          <w:sz w:val="28"/>
          <w:szCs w:val="22"/>
          <w:lang w:eastAsia="zh-HK"/>
        </w:rPr>
        <w:t>四</w:t>
      </w:r>
      <w:r w:rsidRPr="002205C9">
        <w:rPr>
          <w:rFonts w:ascii="標楷體" w:eastAsia="標楷體" w:hAnsi="標楷體" w:hint="eastAsia"/>
          <w:sz w:val="28"/>
          <w:szCs w:val="22"/>
        </w:rPr>
        <w:t>)</w:t>
      </w:r>
      <w:r w:rsidRPr="002205C9">
        <w:rPr>
          <w:rFonts w:ascii="標楷體" w:eastAsia="標楷體" w:hAnsi="標楷體" w:hint="eastAsia"/>
          <w:sz w:val="28"/>
          <w:szCs w:val="22"/>
          <w:lang w:eastAsia="zh-HK"/>
        </w:rPr>
        <w:t>全英外師異國料理</w:t>
      </w:r>
      <w:r w:rsidRPr="002205C9">
        <w:rPr>
          <w:rFonts w:ascii="標楷體" w:eastAsia="標楷體" w:hAnsi="標楷體" w:hint="eastAsia"/>
          <w:sz w:val="28"/>
          <w:szCs w:val="22"/>
        </w:rPr>
        <w:t>DIY</w:t>
      </w:r>
      <w:r w:rsidRPr="002205C9">
        <w:rPr>
          <w:rFonts w:ascii="標楷體" w:eastAsia="標楷體" w:hAnsi="標楷體" w:hint="eastAsia"/>
          <w:sz w:val="28"/>
          <w:szCs w:val="22"/>
          <w:lang w:eastAsia="zh-HK"/>
        </w:rPr>
        <w:t>體驗</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*Online Streaming ~商用英語之直播銷售</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*4/16(</w:t>
      </w:r>
      <w:r w:rsidRPr="002205C9">
        <w:rPr>
          <w:rFonts w:ascii="標楷體" w:eastAsia="標楷體" w:hAnsi="標楷體" w:hint="eastAsia"/>
          <w:sz w:val="28"/>
          <w:szCs w:val="22"/>
          <w:lang w:eastAsia="zh-HK"/>
        </w:rPr>
        <w:t>五</w:t>
      </w:r>
      <w:r w:rsidRPr="002205C9">
        <w:rPr>
          <w:rFonts w:ascii="標楷體" w:eastAsia="標楷體" w:hAnsi="標楷體" w:hint="eastAsia"/>
          <w:sz w:val="28"/>
          <w:szCs w:val="22"/>
        </w:rPr>
        <w:t>)</w:t>
      </w:r>
      <w:r w:rsidRPr="002205C9">
        <w:rPr>
          <w:rFonts w:ascii="標楷體" w:eastAsia="標楷體" w:hAnsi="標楷體"/>
          <w:sz w:val="28"/>
          <w:szCs w:val="22"/>
        </w:rPr>
        <w:t>4th</w:t>
      </w:r>
      <w:r w:rsidRPr="002205C9">
        <w:rPr>
          <w:rFonts w:ascii="標楷體" w:eastAsia="標楷體" w:hAnsi="標楷體" w:hint="eastAsia"/>
          <w:sz w:val="28"/>
          <w:szCs w:val="22"/>
        </w:rPr>
        <w:t>外</w:t>
      </w:r>
      <w:r w:rsidRPr="002205C9">
        <w:rPr>
          <w:rFonts w:ascii="標楷體" w:eastAsia="標楷體" w:hAnsi="標楷體" w:hint="eastAsia"/>
          <w:sz w:val="28"/>
          <w:szCs w:val="22"/>
          <w:lang w:eastAsia="zh-HK"/>
        </w:rPr>
        <w:t>語群</w:t>
      </w:r>
      <w:r w:rsidRPr="002205C9">
        <w:rPr>
          <w:rFonts w:ascii="標楷體" w:eastAsia="標楷體" w:hAnsi="標楷體" w:hint="eastAsia"/>
          <w:sz w:val="28"/>
          <w:szCs w:val="22"/>
        </w:rPr>
        <w:t>包高中活動</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sz w:val="28"/>
          <w:szCs w:val="22"/>
        </w:rPr>
        <w:t>*</w:t>
      </w:r>
      <w:r w:rsidRPr="002205C9">
        <w:rPr>
          <w:rFonts w:ascii="標楷體" w:eastAsia="標楷體" w:hAnsi="標楷體" w:hint="eastAsia"/>
          <w:sz w:val="28"/>
          <w:szCs w:val="22"/>
        </w:rPr>
        <w:t>4/19(</w:t>
      </w:r>
      <w:r w:rsidRPr="002205C9">
        <w:rPr>
          <w:rFonts w:ascii="標楷體" w:eastAsia="標楷體" w:hAnsi="標楷體" w:hint="eastAsia"/>
          <w:sz w:val="28"/>
          <w:szCs w:val="22"/>
          <w:lang w:eastAsia="zh-HK"/>
        </w:rPr>
        <w:t>一</w:t>
      </w:r>
      <w:r w:rsidRPr="002205C9">
        <w:rPr>
          <w:rFonts w:ascii="標楷體" w:eastAsia="標楷體" w:hAnsi="標楷體" w:hint="eastAsia"/>
          <w:sz w:val="28"/>
          <w:szCs w:val="22"/>
        </w:rPr>
        <w:t>)～4/23(五)英文能力檢測</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*4/25(日)多益考試</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*4/30~5/11 (</w:t>
      </w:r>
      <w:r w:rsidRPr="002205C9">
        <w:rPr>
          <w:rFonts w:ascii="標楷體" w:eastAsia="標楷體" w:hAnsi="標楷體" w:hint="eastAsia"/>
          <w:sz w:val="28"/>
          <w:szCs w:val="22"/>
          <w:lang w:eastAsia="zh-HK"/>
        </w:rPr>
        <w:t>高二外語群</w:t>
      </w:r>
      <w:r w:rsidRPr="002205C9">
        <w:rPr>
          <w:rFonts w:ascii="標楷體" w:eastAsia="標楷體" w:hAnsi="標楷體" w:hint="eastAsia"/>
          <w:sz w:val="28"/>
          <w:szCs w:val="22"/>
        </w:rPr>
        <w:t>206/207</w:t>
      </w:r>
      <w:r w:rsidRPr="002205C9">
        <w:rPr>
          <w:rFonts w:ascii="標楷體" w:eastAsia="標楷體" w:hAnsi="標楷體" w:hint="eastAsia"/>
          <w:sz w:val="28"/>
          <w:szCs w:val="22"/>
          <w:lang w:eastAsia="zh-HK"/>
        </w:rPr>
        <w:t>電丙即測即評報名</w:t>
      </w:r>
      <w:r w:rsidRPr="002205C9">
        <w:rPr>
          <w:rFonts w:ascii="標楷體" w:eastAsia="標楷體" w:hAnsi="標楷體" w:hint="eastAsia"/>
          <w:sz w:val="28"/>
          <w:szCs w:val="22"/>
        </w:rPr>
        <w:t>)</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*5/3-6 科大話劇直播欣賞與互動</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*5/7(五)3~4th高一~高三外師專題講座暨3rd教師專業研習</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w:t>
      </w:r>
      <w:r w:rsidRPr="002205C9">
        <w:rPr>
          <w:rFonts w:ascii="標楷體" w:eastAsia="標楷體" w:hAnsi="標楷體"/>
          <w:sz w:val="28"/>
          <w:szCs w:val="22"/>
        </w:rPr>
        <w:t>5/7</w:t>
      </w:r>
      <w:r w:rsidRPr="002205C9">
        <w:rPr>
          <w:rFonts w:ascii="標楷體" w:eastAsia="標楷體" w:hAnsi="標楷體" w:hint="eastAsia"/>
          <w:sz w:val="28"/>
          <w:szCs w:val="22"/>
        </w:rPr>
        <w:t>~5/12(三)多益普級團報for</w:t>
      </w:r>
      <w:r w:rsidRPr="002205C9">
        <w:rPr>
          <w:rFonts w:ascii="標楷體" w:eastAsia="標楷體" w:hAnsi="標楷體" w:hint="eastAsia"/>
          <w:sz w:val="28"/>
          <w:szCs w:val="22"/>
          <w:lang w:eastAsia="zh-HK"/>
        </w:rPr>
        <w:t>高二</w:t>
      </w:r>
      <w:r w:rsidRPr="002205C9">
        <w:rPr>
          <w:rFonts w:ascii="標楷體" w:eastAsia="標楷體" w:hAnsi="標楷體" w:hint="eastAsia"/>
          <w:sz w:val="28"/>
          <w:szCs w:val="22"/>
        </w:rPr>
        <w:t>$1600</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*5/14多益成績公告</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*5/21(五) 3~4th高一日文朗讀學藝競賽</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*6/1(三)大家說英語結束播放</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*6/11(五)高一、高二英文能力分級檢定(外語、觀光)</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*6/20(日)多益普級考試</w:t>
      </w:r>
    </w:p>
    <w:p w:rsidR="002205C9" w:rsidRPr="002205C9" w:rsidRDefault="002205C9" w:rsidP="002205C9">
      <w:pPr>
        <w:snapToGrid w:val="0"/>
        <w:spacing w:line="240" w:lineRule="atLeast"/>
        <w:ind w:left="518" w:hangingChars="185" w:hanging="518"/>
        <w:rPr>
          <w:rFonts w:ascii="標楷體" w:eastAsia="標楷體" w:hAnsi="標楷體"/>
          <w:sz w:val="28"/>
          <w:szCs w:val="22"/>
        </w:rPr>
      </w:pPr>
      <w:r w:rsidRPr="002205C9">
        <w:rPr>
          <w:rFonts w:ascii="標楷體" w:eastAsia="標楷體" w:hAnsi="標楷體" w:hint="eastAsia"/>
          <w:sz w:val="28"/>
          <w:szCs w:val="22"/>
        </w:rPr>
        <w:t>*7/2起~高二206/207電丙即測即評考試</w:t>
      </w:r>
    </w:p>
    <w:p w:rsidR="002205C9" w:rsidRPr="002205C9" w:rsidRDefault="002205C9" w:rsidP="002205C9">
      <w:pPr>
        <w:spacing w:beforeLines="10" w:before="36" w:line="0" w:lineRule="atLeast"/>
        <w:rPr>
          <w:rFonts w:ascii="標楷體" w:eastAsia="標楷體" w:hAnsi="標楷體"/>
          <w:b/>
          <w:bCs/>
          <w:sz w:val="40"/>
        </w:rPr>
      </w:pPr>
      <w:r w:rsidRPr="002205C9">
        <w:rPr>
          <w:rFonts w:ascii="標楷體" w:eastAsia="標楷體" w:hAnsi="標楷體" w:hint="eastAsia"/>
          <w:sz w:val="28"/>
          <w:szCs w:val="22"/>
        </w:rPr>
        <w:t>*LTTC日本語能力試驗考試</w:t>
      </w:r>
      <w:r w:rsidRPr="002205C9">
        <w:rPr>
          <w:rFonts w:ascii="標楷體" w:eastAsia="標楷體" w:hAnsi="標楷體" w:hint="eastAsia"/>
          <w:sz w:val="28"/>
          <w:szCs w:val="22"/>
          <w:lang w:eastAsia="zh-HK"/>
        </w:rPr>
        <w:t>及高二</w:t>
      </w:r>
      <w:r w:rsidRPr="002205C9">
        <w:rPr>
          <w:rFonts w:ascii="標楷體" w:eastAsia="標楷體" w:hAnsi="標楷體" w:hint="eastAsia"/>
          <w:sz w:val="28"/>
          <w:szCs w:val="22"/>
        </w:rPr>
        <w:t>TQC</w:t>
      </w:r>
      <w:r w:rsidRPr="002205C9">
        <w:rPr>
          <w:rFonts w:ascii="標楷體" w:eastAsia="標楷體" w:hAnsi="標楷體" w:hint="eastAsia"/>
          <w:sz w:val="28"/>
          <w:szCs w:val="22"/>
          <w:lang w:eastAsia="zh-HK"/>
        </w:rPr>
        <w:t>中打檢定資料另行公告</w:t>
      </w:r>
    </w:p>
    <w:p w:rsidR="002205C9" w:rsidRDefault="002205C9" w:rsidP="002205C9">
      <w:pPr>
        <w:spacing w:beforeLines="10" w:before="36" w:line="0" w:lineRule="atLeast"/>
        <w:rPr>
          <w:rFonts w:eastAsia="標楷體"/>
          <w:b/>
          <w:bCs/>
          <w:sz w:val="32"/>
        </w:rPr>
      </w:pPr>
      <w:r>
        <w:rPr>
          <w:rFonts w:eastAsia="標楷體" w:hint="eastAsia"/>
          <w:b/>
          <w:bCs/>
          <w:sz w:val="32"/>
        </w:rPr>
        <w:t>觀光科：</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撰寫1</w:t>
      </w:r>
      <w:r>
        <w:rPr>
          <w:rFonts w:ascii="標楷體" w:eastAsia="標楷體" w:hAnsi="標楷體" w:hint="eastAsia"/>
          <w:bCs/>
          <w:sz w:val="28"/>
          <w:szCs w:val="28"/>
        </w:rPr>
        <w:t>1</w:t>
      </w:r>
      <w:r w:rsidRPr="006F0005">
        <w:rPr>
          <w:rFonts w:ascii="標楷體" w:eastAsia="標楷體" w:hAnsi="標楷體" w:hint="eastAsia"/>
          <w:bCs/>
          <w:sz w:val="28"/>
          <w:szCs w:val="28"/>
        </w:rPr>
        <w:t>0學年實習實作及職場體驗計畫。</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317B99">
        <w:rPr>
          <w:rFonts w:ascii="標楷體" w:eastAsia="標楷體" w:hAnsi="標楷體" w:hint="eastAsia"/>
          <w:bCs/>
          <w:sz w:val="28"/>
          <w:szCs w:val="28"/>
        </w:rPr>
        <w:t>執行</w:t>
      </w:r>
      <w:r w:rsidRPr="006F0005">
        <w:rPr>
          <w:rFonts w:ascii="標楷體" w:eastAsia="標楷體" w:hAnsi="標楷體" w:hint="eastAsia"/>
          <w:bCs/>
          <w:sz w:val="28"/>
          <w:szCs w:val="28"/>
        </w:rPr>
        <w:t>1</w:t>
      </w:r>
      <w:r>
        <w:rPr>
          <w:rFonts w:ascii="標楷體" w:eastAsia="標楷體" w:hAnsi="標楷體" w:hint="eastAsia"/>
          <w:bCs/>
          <w:sz w:val="28"/>
          <w:szCs w:val="28"/>
        </w:rPr>
        <w:t>09</w:t>
      </w:r>
      <w:r w:rsidRPr="006F0005">
        <w:rPr>
          <w:rFonts w:ascii="標楷體" w:eastAsia="標楷體" w:hAnsi="標楷體" w:hint="eastAsia"/>
          <w:bCs/>
          <w:sz w:val="28"/>
          <w:szCs w:val="28"/>
        </w:rPr>
        <w:t>年度優化實作環境計畫</w:t>
      </w:r>
      <w:r>
        <w:rPr>
          <w:rFonts w:ascii="標楷體" w:eastAsia="標楷體" w:hAnsi="標楷體" w:hint="eastAsia"/>
          <w:bCs/>
          <w:sz w:val="28"/>
          <w:szCs w:val="28"/>
        </w:rPr>
        <w:t>-</w:t>
      </w:r>
      <w:r w:rsidRPr="002C7A97">
        <w:rPr>
          <w:rFonts w:ascii="標楷體" w:eastAsia="標楷體" w:hAnsi="標楷體" w:hint="eastAsia"/>
          <w:bCs/>
          <w:sz w:val="28"/>
          <w:szCs w:val="28"/>
        </w:rPr>
        <w:t>校訂課程設備</w:t>
      </w:r>
      <w:r w:rsidRPr="006F0005">
        <w:rPr>
          <w:rFonts w:ascii="標楷體" w:eastAsia="標楷體" w:hAnsi="標楷體" w:hint="eastAsia"/>
          <w:bCs/>
          <w:sz w:val="28"/>
          <w:szCs w:val="28"/>
        </w:rPr>
        <w:t>。</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0346DD">
        <w:rPr>
          <w:rFonts w:ascii="標楷體" w:eastAsia="標楷體" w:hAnsi="標楷體" w:hint="eastAsia"/>
          <w:bCs/>
          <w:sz w:val="28"/>
          <w:szCs w:val="28"/>
        </w:rPr>
        <w:t>規劃1</w:t>
      </w:r>
      <w:r>
        <w:rPr>
          <w:rFonts w:ascii="標楷體" w:eastAsia="標楷體" w:hAnsi="標楷體" w:hint="eastAsia"/>
          <w:bCs/>
          <w:sz w:val="28"/>
          <w:szCs w:val="28"/>
        </w:rPr>
        <w:t>10</w:t>
      </w:r>
      <w:r w:rsidRPr="006F0005">
        <w:rPr>
          <w:rFonts w:ascii="標楷體" w:eastAsia="標楷體" w:hAnsi="標楷體" w:hint="eastAsia"/>
          <w:bCs/>
          <w:sz w:val="28"/>
          <w:szCs w:val="28"/>
        </w:rPr>
        <w:t>學年</w:t>
      </w:r>
      <w:r w:rsidRPr="000346DD">
        <w:rPr>
          <w:rFonts w:ascii="標楷體" w:eastAsia="標楷體" w:hAnsi="標楷體" w:hint="eastAsia"/>
          <w:bCs/>
          <w:sz w:val="28"/>
          <w:szCs w:val="28"/>
        </w:rPr>
        <w:t>新課綱</w:t>
      </w:r>
      <w:r w:rsidRPr="006F0005">
        <w:rPr>
          <w:rFonts w:ascii="標楷體" w:eastAsia="標楷體" w:hAnsi="標楷體" w:hint="eastAsia"/>
          <w:bCs/>
          <w:sz w:val="28"/>
          <w:szCs w:val="28"/>
        </w:rPr>
        <w:t>觀光科</w:t>
      </w:r>
      <w:r>
        <w:rPr>
          <w:rFonts w:ascii="標楷體" w:eastAsia="標楷體" w:hAnsi="標楷體" w:hint="eastAsia"/>
          <w:bCs/>
          <w:sz w:val="28"/>
          <w:szCs w:val="28"/>
        </w:rPr>
        <w:t>課程地圖</w:t>
      </w:r>
      <w:r w:rsidRPr="000346DD">
        <w:rPr>
          <w:rFonts w:ascii="標楷體" w:eastAsia="標楷體" w:hAnsi="標楷體" w:hint="eastAsia"/>
          <w:bCs/>
          <w:sz w:val="28"/>
          <w:szCs w:val="28"/>
        </w:rPr>
        <w:t>及課程設計。</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lastRenderedPageBreak/>
        <w:t>規劃國中博覽會和餐會勤務</w:t>
      </w:r>
      <w:r>
        <w:rPr>
          <w:rFonts w:ascii="標楷體" w:eastAsia="標楷體" w:hAnsi="標楷體" w:hint="eastAsia"/>
          <w:bCs/>
          <w:sz w:val="28"/>
          <w:szCs w:val="28"/>
        </w:rPr>
        <w:t>、招生宣導活動</w:t>
      </w:r>
      <w:r w:rsidRPr="006F0005">
        <w:rPr>
          <w:rFonts w:ascii="標楷體" w:eastAsia="標楷體" w:hAnsi="標楷體" w:hint="eastAsia"/>
          <w:bCs/>
          <w:sz w:val="28"/>
          <w:szCs w:val="28"/>
        </w:rPr>
        <w:t>。</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撰寫10</w:t>
      </w:r>
      <w:r>
        <w:rPr>
          <w:rFonts w:ascii="標楷體" w:eastAsia="標楷體" w:hAnsi="標楷體" w:hint="eastAsia"/>
          <w:bCs/>
          <w:sz w:val="28"/>
          <w:szCs w:val="28"/>
        </w:rPr>
        <w:t>9</w:t>
      </w:r>
      <w:r w:rsidRPr="006F0005">
        <w:rPr>
          <w:rFonts w:ascii="標楷體" w:eastAsia="標楷體" w:hAnsi="標楷體" w:hint="eastAsia"/>
          <w:bCs/>
          <w:sz w:val="28"/>
          <w:szCs w:val="28"/>
        </w:rPr>
        <w:t>-1工作檢核表。</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規劃10</w:t>
      </w:r>
      <w:r>
        <w:rPr>
          <w:rFonts w:ascii="標楷體" w:eastAsia="標楷體" w:hAnsi="標楷體" w:hint="eastAsia"/>
          <w:bCs/>
          <w:sz w:val="28"/>
          <w:szCs w:val="28"/>
        </w:rPr>
        <w:t>9</w:t>
      </w:r>
      <w:r w:rsidRPr="006F0005">
        <w:rPr>
          <w:rFonts w:ascii="標楷體" w:eastAsia="標楷體" w:hAnsi="標楷體" w:hint="eastAsia"/>
          <w:bCs/>
          <w:sz w:val="28"/>
          <w:szCs w:val="28"/>
        </w:rPr>
        <w:t>-2觀光科課後輔導課表。</w:t>
      </w:r>
    </w:p>
    <w:p w:rsidR="002205C9" w:rsidRPr="00884DB2"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訓練</w:t>
      </w:r>
      <w:r w:rsidRPr="00884DB2">
        <w:rPr>
          <w:rFonts w:ascii="標楷體" w:eastAsia="標楷體" w:hAnsi="標楷體" w:hint="eastAsia"/>
          <w:bCs/>
          <w:sz w:val="28"/>
          <w:szCs w:val="28"/>
        </w:rPr>
        <w:t>商科技藝競賽【餐飲服務 】職種</w:t>
      </w:r>
      <w:r>
        <w:rPr>
          <w:rFonts w:ascii="標楷體" w:eastAsia="標楷體" w:hAnsi="標楷體" w:hint="eastAsia"/>
          <w:bCs/>
          <w:sz w:val="28"/>
          <w:szCs w:val="28"/>
          <w:lang w:eastAsia="zh-HK"/>
        </w:rPr>
        <w:t>選手</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規劃10</w:t>
      </w:r>
      <w:r>
        <w:rPr>
          <w:rFonts w:ascii="標楷體" w:eastAsia="標楷體" w:hAnsi="標楷體" w:hint="eastAsia"/>
          <w:bCs/>
          <w:sz w:val="28"/>
          <w:szCs w:val="28"/>
        </w:rPr>
        <w:t>9</w:t>
      </w:r>
      <w:r w:rsidRPr="006F0005">
        <w:rPr>
          <w:rFonts w:ascii="標楷體" w:eastAsia="標楷體" w:hAnsi="標楷體" w:hint="eastAsia"/>
          <w:bCs/>
          <w:sz w:val="28"/>
          <w:szCs w:val="28"/>
        </w:rPr>
        <w:t>-2國中技藝班</w:t>
      </w:r>
      <w:r>
        <w:rPr>
          <w:rFonts w:ascii="標楷體" w:eastAsia="標楷體" w:hAnsi="標楷體" w:hint="eastAsia"/>
          <w:bCs/>
          <w:sz w:val="28"/>
          <w:szCs w:val="28"/>
          <w:lang w:eastAsia="zh-HK"/>
        </w:rPr>
        <w:t>餐旅、</w:t>
      </w:r>
      <w:r w:rsidRPr="006F0005">
        <w:rPr>
          <w:rFonts w:ascii="標楷體" w:eastAsia="標楷體" w:hAnsi="標楷體" w:hint="eastAsia"/>
          <w:bCs/>
          <w:sz w:val="28"/>
          <w:szCs w:val="28"/>
        </w:rPr>
        <w:t>食品群課表。</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訓練國中技藝技藝競賽</w:t>
      </w:r>
      <w:r w:rsidRPr="00317B99">
        <w:rPr>
          <w:rFonts w:ascii="標楷體" w:eastAsia="標楷體" w:hAnsi="標楷體" w:hint="eastAsia"/>
          <w:bCs/>
          <w:sz w:val="28"/>
          <w:szCs w:val="28"/>
        </w:rPr>
        <w:t>【餐旅職群</w:t>
      </w:r>
      <w:r>
        <w:rPr>
          <w:rFonts w:ascii="標楷體" w:eastAsia="標楷體" w:hAnsi="標楷體" w:hint="eastAsia"/>
          <w:bCs/>
          <w:sz w:val="28"/>
          <w:szCs w:val="28"/>
        </w:rPr>
        <w:t>-</w:t>
      </w:r>
      <w:r w:rsidRPr="00317B99">
        <w:rPr>
          <w:rFonts w:ascii="標楷體" w:eastAsia="標楷體" w:hAnsi="標楷體" w:hint="eastAsia"/>
          <w:bCs/>
          <w:sz w:val="28"/>
          <w:szCs w:val="28"/>
        </w:rPr>
        <w:t>餐飲服務技術-口布摺疊】</w:t>
      </w:r>
      <w:r w:rsidRPr="006F0005">
        <w:rPr>
          <w:rFonts w:ascii="標楷體" w:eastAsia="標楷體" w:hAnsi="標楷體" w:hint="eastAsia"/>
          <w:bCs/>
          <w:sz w:val="28"/>
          <w:szCs w:val="28"/>
        </w:rPr>
        <w:t>選手</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執行10</w:t>
      </w:r>
      <w:r>
        <w:rPr>
          <w:rFonts w:ascii="標楷體" w:eastAsia="標楷體" w:hAnsi="標楷體" w:hint="eastAsia"/>
          <w:bCs/>
          <w:sz w:val="28"/>
          <w:szCs w:val="28"/>
        </w:rPr>
        <w:t>8</w:t>
      </w:r>
      <w:r w:rsidRPr="006F0005">
        <w:rPr>
          <w:rFonts w:ascii="標楷體" w:eastAsia="標楷體" w:hAnsi="標楷體" w:hint="eastAsia"/>
          <w:bCs/>
          <w:sz w:val="28"/>
          <w:szCs w:val="28"/>
        </w:rPr>
        <w:t>學年</w:t>
      </w:r>
      <w:r>
        <w:rPr>
          <w:rFonts w:ascii="標楷體" w:eastAsia="標楷體" w:hAnsi="標楷體" w:hint="eastAsia"/>
          <w:bCs/>
          <w:sz w:val="28"/>
          <w:szCs w:val="28"/>
        </w:rPr>
        <w:t>優質化、</w:t>
      </w:r>
      <w:r w:rsidRPr="006F0005">
        <w:rPr>
          <w:rFonts w:ascii="標楷體" w:eastAsia="標楷體" w:hAnsi="標楷體" w:hint="eastAsia"/>
          <w:bCs/>
          <w:sz w:val="28"/>
          <w:szCs w:val="28"/>
        </w:rPr>
        <w:t>實習實作、職場體驗計畫。</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辦理教師專業社群研習</w:t>
      </w:r>
      <w:r>
        <w:rPr>
          <w:rFonts w:ascii="標楷體" w:eastAsia="標楷體" w:hAnsi="標楷體" w:hint="eastAsia"/>
          <w:bCs/>
          <w:sz w:val="28"/>
          <w:szCs w:val="28"/>
          <w:lang w:eastAsia="zh-HK"/>
        </w:rPr>
        <w:t>、專題講座</w:t>
      </w:r>
      <w:r w:rsidRPr="006F0005">
        <w:rPr>
          <w:rFonts w:ascii="標楷體" w:eastAsia="標楷體" w:hAnsi="標楷體" w:hint="eastAsia"/>
          <w:bCs/>
          <w:sz w:val="28"/>
          <w:szCs w:val="28"/>
        </w:rPr>
        <w:t xml:space="preserve">。 </w:t>
      </w:r>
    </w:p>
    <w:p w:rsidR="002205C9" w:rsidRPr="005314E7" w:rsidRDefault="002205C9" w:rsidP="002205C9">
      <w:pPr>
        <w:numPr>
          <w:ilvl w:val="0"/>
          <w:numId w:val="29"/>
        </w:numPr>
        <w:adjustRightInd w:val="0"/>
        <w:snapToGrid w:val="0"/>
        <w:rPr>
          <w:rFonts w:ascii="標楷體" w:eastAsia="標楷體" w:hAnsi="標楷體"/>
          <w:bCs/>
          <w:sz w:val="28"/>
          <w:szCs w:val="28"/>
        </w:rPr>
      </w:pPr>
      <w:r w:rsidRPr="005314E7">
        <w:rPr>
          <w:rFonts w:ascii="標楷體" w:eastAsia="標楷體" w:hAnsi="標楷體" w:hint="eastAsia"/>
          <w:bCs/>
          <w:sz w:val="28"/>
          <w:szCs w:val="28"/>
        </w:rPr>
        <w:t>申請</w:t>
      </w:r>
      <w:r w:rsidRPr="00A5362C">
        <w:rPr>
          <w:rFonts w:ascii="標楷體" w:eastAsia="標楷體" w:hAnsi="標楷體" w:hint="eastAsia"/>
          <w:bCs/>
          <w:sz w:val="28"/>
          <w:szCs w:val="28"/>
        </w:rPr>
        <w:t>教育部補助高中職基礎設備計畫。</w:t>
      </w:r>
    </w:p>
    <w:p w:rsidR="002205C9" w:rsidRPr="005314E7" w:rsidRDefault="002205C9" w:rsidP="002205C9">
      <w:pPr>
        <w:numPr>
          <w:ilvl w:val="0"/>
          <w:numId w:val="29"/>
        </w:numPr>
        <w:adjustRightInd w:val="0"/>
        <w:snapToGrid w:val="0"/>
        <w:rPr>
          <w:rFonts w:ascii="標楷體" w:eastAsia="標楷體" w:hAnsi="標楷體"/>
          <w:bCs/>
          <w:sz w:val="28"/>
          <w:szCs w:val="28"/>
        </w:rPr>
      </w:pPr>
      <w:r w:rsidRPr="005314E7">
        <w:rPr>
          <w:rFonts w:ascii="標楷體" w:eastAsia="標楷體" w:hAnsi="標楷體" w:hint="eastAsia"/>
          <w:bCs/>
          <w:sz w:val="28"/>
          <w:szCs w:val="28"/>
        </w:rPr>
        <w:t>規劃高二飲料調製、高一、二餐飲服務</w:t>
      </w:r>
      <w:r>
        <w:rPr>
          <w:rFonts w:ascii="標楷體" w:eastAsia="標楷體" w:hAnsi="標楷體" w:hint="eastAsia"/>
          <w:bCs/>
          <w:sz w:val="28"/>
          <w:szCs w:val="28"/>
        </w:rPr>
        <w:t>、</w:t>
      </w:r>
      <w:r w:rsidRPr="002C7A97">
        <w:rPr>
          <w:rFonts w:ascii="標楷體" w:eastAsia="標楷體" w:hAnsi="標楷體" w:hint="eastAsia"/>
          <w:bCs/>
          <w:sz w:val="28"/>
          <w:szCs w:val="28"/>
        </w:rPr>
        <w:t>旅館客房服務</w:t>
      </w:r>
      <w:r w:rsidRPr="005314E7">
        <w:rPr>
          <w:rFonts w:ascii="標楷體" w:eastAsia="標楷體" w:hAnsi="標楷體" w:hint="eastAsia"/>
          <w:bCs/>
          <w:sz w:val="28"/>
          <w:szCs w:val="28"/>
        </w:rPr>
        <w:t>丙級檢定</w:t>
      </w:r>
      <w:r>
        <w:rPr>
          <w:rFonts w:ascii="標楷體" w:eastAsia="標楷體" w:hAnsi="標楷體" w:hint="eastAsia"/>
          <w:bCs/>
          <w:sz w:val="28"/>
          <w:szCs w:val="28"/>
        </w:rPr>
        <w:t>術科</w:t>
      </w:r>
      <w:r w:rsidRPr="005314E7">
        <w:rPr>
          <w:rFonts w:ascii="標楷體" w:eastAsia="標楷體" w:hAnsi="標楷體" w:hint="eastAsia"/>
          <w:bCs/>
          <w:sz w:val="28"/>
          <w:szCs w:val="28"/>
        </w:rPr>
        <w:t>輔導課。</w:t>
      </w:r>
    </w:p>
    <w:p w:rsidR="002205C9" w:rsidRPr="005314E7" w:rsidRDefault="002205C9" w:rsidP="002205C9">
      <w:pPr>
        <w:numPr>
          <w:ilvl w:val="0"/>
          <w:numId w:val="29"/>
        </w:numPr>
        <w:adjustRightInd w:val="0"/>
        <w:snapToGrid w:val="0"/>
        <w:rPr>
          <w:rFonts w:ascii="標楷體" w:eastAsia="標楷體" w:hAnsi="標楷體"/>
          <w:bCs/>
          <w:sz w:val="28"/>
          <w:szCs w:val="28"/>
        </w:rPr>
      </w:pPr>
      <w:r w:rsidRPr="005314E7">
        <w:rPr>
          <w:rFonts w:ascii="標楷體" w:eastAsia="標楷體" w:hAnsi="標楷體" w:hint="eastAsia"/>
          <w:bCs/>
          <w:sz w:val="28"/>
          <w:szCs w:val="28"/>
        </w:rPr>
        <w:t>規劃高二飲料調製、高一、二餐飲服務</w:t>
      </w:r>
      <w:r>
        <w:rPr>
          <w:rFonts w:ascii="標楷體" w:eastAsia="標楷體" w:hAnsi="標楷體" w:hint="eastAsia"/>
          <w:bCs/>
          <w:sz w:val="28"/>
          <w:szCs w:val="28"/>
        </w:rPr>
        <w:t>、</w:t>
      </w:r>
      <w:r w:rsidRPr="002C7A97">
        <w:rPr>
          <w:rFonts w:ascii="標楷體" w:eastAsia="標楷體" w:hAnsi="標楷體" w:hint="eastAsia"/>
          <w:bCs/>
          <w:sz w:val="28"/>
          <w:szCs w:val="28"/>
        </w:rPr>
        <w:t>旅館客房服務</w:t>
      </w:r>
      <w:r w:rsidRPr="005314E7">
        <w:rPr>
          <w:rFonts w:ascii="標楷體" w:eastAsia="標楷體" w:hAnsi="標楷體" w:hint="eastAsia"/>
          <w:bCs/>
          <w:sz w:val="28"/>
          <w:szCs w:val="28"/>
        </w:rPr>
        <w:t>丙級檢定</w:t>
      </w:r>
      <w:r>
        <w:rPr>
          <w:rFonts w:ascii="標楷體" w:eastAsia="標楷體" w:hAnsi="標楷體" w:hint="eastAsia"/>
          <w:bCs/>
          <w:sz w:val="28"/>
          <w:szCs w:val="28"/>
        </w:rPr>
        <w:t>學科</w:t>
      </w:r>
      <w:r w:rsidRPr="0079637F">
        <w:rPr>
          <w:rFonts w:ascii="標楷體" w:eastAsia="標楷體" w:hAnsi="標楷體" w:hint="eastAsia"/>
          <w:bCs/>
          <w:sz w:val="28"/>
          <w:szCs w:val="28"/>
        </w:rPr>
        <w:t>模擬考</w:t>
      </w:r>
      <w:r w:rsidRPr="005314E7">
        <w:rPr>
          <w:rFonts w:ascii="標楷體" w:eastAsia="標楷體" w:hAnsi="標楷體" w:hint="eastAsia"/>
          <w:bCs/>
          <w:sz w:val="28"/>
          <w:szCs w:val="28"/>
        </w:rPr>
        <w:t>。</w:t>
      </w:r>
    </w:p>
    <w:p w:rsidR="002205C9" w:rsidRDefault="002205C9" w:rsidP="002205C9">
      <w:pPr>
        <w:numPr>
          <w:ilvl w:val="0"/>
          <w:numId w:val="29"/>
        </w:numPr>
        <w:adjustRightInd w:val="0"/>
        <w:snapToGrid w:val="0"/>
        <w:rPr>
          <w:rFonts w:ascii="標楷體" w:eastAsia="標楷體" w:hAnsi="標楷體"/>
          <w:bCs/>
          <w:sz w:val="28"/>
          <w:szCs w:val="28"/>
        </w:rPr>
      </w:pPr>
      <w:r w:rsidRPr="00317B99">
        <w:rPr>
          <w:rFonts w:ascii="標楷體" w:eastAsia="標楷體" w:hAnsi="標楷體" w:hint="eastAsia"/>
          <w:bCs/>
          <w:sz w:val="28"/>
          <w:szCs w:val="28"/>
        </w:rPr>
        <w:t>辦理</w:t>
      </w:r>
      <w:r w:rsidRPr="006F0005">
        <w:rPr>
          <w:rFonts w:ascii="標楷體" w:eastAsia="標楷體" w:hAnsi="標楷體" w:hint="eastAsia"/>
          <w:bCs/>
          <w:sz w:val="28"/>
          <w:szCs w:val="28"/>
        </w:rPr>
        <w:t>訓練</w:t>
      </w:r>
      <w:r w:rsidRPr="009B73E7">
        <w:rPr>
          <w:rFonts w:ascii="標楷體" w:eastAsia="標楷體" w:hAnsi="標楷體"/>
          <w:bCs/>
          <w:sz w:val="28"/>
          <w:szCs w:val="28"/>
        </w:rPr>
        <w:t>參加校</w:t>
      </w:r>
      <w:r>
        <w:rPr>
          <w:rFonts w:ascii="標楷體" w:eastAsia="標楷體" w:hAnsi="標楷體" w:hint="eastAsia"/>
          <w:bCs/>
          <w:sz w:val="28"/>
          <w:szCs w:val="28"/>
          <w:lang w:eastAsia="zh-HK"/>
        </w:rPr>
        <w:t>內</w:t>
      </w:r>
      <w:r w:rsidRPr="009B73E7">
        <w:rPr>
          <w:rFonts w:ascii="標楷體" w:eastAsia="標楷體" w:hAnsi="標楷體"/>
          <w:bCs/>
          <w:sz w:val="28"/>
          <w:szCs w:val="28"/>
        </w:rPr>
        <w:t>外各項</w:t>
      </w:r>
      <w:r>
        <w:rPr>
          <w:rFonts w:ascii="標楷體" w:eastAsia="標楷體" w:hAnsi="標楷體" w:hint="eastAsia"/>
          <w:bCs/>
          <w:sz w:val="28"/>
          <w:szCs w:val="28"/>
        </w:rPr>
        <w:t>觀光</w:t>
      </w:r>
      <w:r>
        <w:rPr>
          <w:rFonts w:ascii="標楷體" w:eastAsia="標楷體" w:hAnsi="標楷體" w:hint="eastAsia"/>
          <w:bCs/>
          <w:sz w:val="28"/>
          <w:szCs w:val="28"/>
          <w:lang w:eastAsia="zh-HK"/>
        </w:rPr>
        <w:t>餐旅</w:t>
      </w:r>
      <w:r>
        <w:rPr>
          <w:rFonts w:ascii="標楷體" w:eastAsia="標楷體" w:hAnsi="標楷體" w:hint="eastAsia"/>
          <w:bCs/>
          <w:sz w:val="28"/>
          <w:szCs w:val="28"/>
        </w:rPr>
        <w:t>相關</w:t>
      </w:r>
      <w:r w:rsidRPr="009B73E7">
        <w:rPr>
          <w:rFonts w:ascii="標楷體" w:eastAsia="標楷體" w:hAnsi="標楷體"/>
          <w:bCs/>
          <w:sz w:val="28"/>
          <w:szCs w:val="28"/>
        </w:rPr>
        <w:t>競賽。</w:t>
      </w:r>
    </w:p>
    <w:p w:rsidR="002205C9" w:rsidRPr="006F0005" w:rsidRDefault="002205C9" w:rsidP="002205C9">
      <w:pPr>
        <w:numPr>
          <w:ilvl w:val="0"/>
          <w:numId w:val="29"/>
        </w:numPr>
        <w:adjustRightInd w:val="0"/>
        <w:snapToGrid w:val="0"/>
        <w:rPr>
          <w:rFonts w:ascii="標楷體" w:eastAsia="標楷體" w:hAnsi="標楷體"/>
          <w:bCs/>
          <w:sz w:val="28"/>
          <w:szCs w:val="28"/>
        </w:rPr>
      </w:pPr>
      <w:r w:rsidRPr="006F0005">
        <w:rPr>
          <w:rFonts w:ascii="標楷體" w:eastAsia="標楷體" w:hAnsi="標楷體" w:hint="eastAsia"/>
          <w:bCs/>
          <w:sz w:val="28"/>
          <w:szCs w:val="28"/>
        </w:rPr>
        <w:t>本學期預定重要行事曆</w:t>
      </w:r>
      <w:r w:rsidRPr="007746C5">
        <w:rPr>
          <w:rFonts w:ascii="標楷體" w:eastAsia="標楷體" w:hAnsi="標楷體" w:hint="eastAsia"/>
          <w:bCs/>
          <w:sz w:val="28"/>
          <w:szCs w:val="28"/>
        </w:rPr>
        <w:t xml:space="preserve">，以實際執行日為主～ </w:t>
      </w:r>
    </w:p>
    <w:p w:rsidR="002205C9" w:rsidRDefault="002205C9" w:rsidP="002205C9">
      <w:pPr>
        <w:adjustRightInd w:val="0"/>
        <w:snapToGrid w:val="0"/>
        <w:ind w:left="720"/>
        <w:rPr>
          <w:rFonts w:ascii="標楷體" w:eastAsia="標楷體" w:hAnsi="標楷體"/>
          <w:bCs/>
          <w:sz w:val="28"/>
          <w:szCs w:val="28"/>
        </w:rPr>
      </w:pPr>
      <w:r w:rsidRPr="006E30A2">
        <w:rPr>
          <w:rFonts w:ascii="標楷體" w:eastAsia="標楷體" w:hAnsi="標楷體" w:hint="eastAsia"/>
          <w:bCs/>
          <w:sz w:val="28"/>
          <w:szCs w:val="28"/>
        </w:rPr>
        <w:t>●</w:t>
      </w:r>
      <w:r w:rsidRPr="00317B99">
        <w:rPr>
          <w:rFonts w:ascii="標楷體" w:eastAsia="標楷體" w:hAnsi="標楷體" w:hint="eastAsia"/>
          <w:bCs/>
          <w:sz w:val="28"/>
          <w:szCs w:val="28"/>
        </w:rPr>
        <w:t>2/18-2/25美和即測即評及發證報名-高二客房丙級217,220，高一餐飲服務-116</w:t>
      </w:r>
    </w:p>
    <w:p w:rsidR="002205C9" w:rsidRPr="00317B99" w:rsidRDefault="002205C9" w:rsidP="002205C9">
      <w:pPr>
        <w:adjustRightInd w:val="0"/>
        <w:snapToGrid w:val="0"/>
        <w:ind w:left="720"/>
        <w:rPr>
          <w:rFonts w:ascii="標楷體" w:eastAsia="標楷體" w:hAnsi="標楷體"/>
          <w:bCs/>
          <w:sz w:val="28"/>
          <w:szCs w:val="28"/>
        </w:rPr>
      </w:pPr>
      <w:r w:rsidRPr="00317B99">
        <w:rPr>
          <w:rFonts w:ascii="標楷體" w:eastAsia="標楷體" w:hAnsi="標楷體" w:hint="eastAsia"/>
          <w:bCs/>
          <w:sz w:val="28"/>
          <w:szCs w:val="28"/>
        </w:rPr>
        <w:t>●3/1(一)~5/28(五)觀光科高一餐飲服務丙級學科模擬考116,線上模擬：117</w:t>
      </w:r>
    </w:p>
    <w:p w:rsidR="002205C9" w:rsidRPr="00317B99" w:rsidRDefault="002205C9" w:rsidP="002205C9">
      <w:pPr>
        <w:adjustRightInd w:val="0"/>
        <w:snapToGrid w:val="0"/>
        <w:ind w:left="720"/>
        <w:rPr>
          <w:rFonts w:ascii="標楷體" w:eastAsia="標楷體" w:hAnsi="標楷體"/>
          <w:bCs/>
          <w:sz w:val="28"/>
          <w:szCs w:val="28"/>
        </w:rPr>
      </w:pPr>
      <w:r w:rsidRPr="00317B99">
        <w:rPr>
          <w:rFonts w:ascii="標楷體" w:eastAsia="標楷體" w:hAnsi="標楷體" w:hint="eastAsia"/>
          <w:bCs/>
          <w:sz w:val="28"/>
          <w:szCs w:val="28"/>
        </w:rPr>
        <w:t>●3/2-3/9高二飲調丙級即測即評及發證報名217,220</w:t>
      </w:r>
    </w:p>
    <w:p w:rsidR="002205C9" w:rsidRPr="00317B99" w:rsidRDefault="002205C9" w:rsidP="002205C9">
      <w:pPr>
        <w:adjustRightInd w:val="0"/>
        <w:snapToGrid w:val="0"/>
        <w:ind w:left="720"/>
        <w:rPr>
          <w:rFonts w:ascii="標楷體" w:eastAsia="標楷體" w:hAnsi="標楷體"/>
          <w:bCs/>
          <w:sz w:val="28"/>
          <w:szCs w:val="28"/>
        </w:rPr>
      </w:pPr>
      <w:r w:rsidRPr="006E30A2">
        <w:rPr>
          <w:rFonts w:ascii="標楷體" w:eastAsia="標楷體" w:hAnsi="標楷體" w:hint="eastAsia"/>
          <w:bCs/>
          <w:sz w:val="28"/>
          <w:szCs w:val="28"/>
        </w:rPr>
        <w:t>●</w:t>
      </w:r>
      <w:r w:rsidRPr="00317B99">
        <w:rPr>
          <w:rFonts w:ascii="標楷體" w:eastAsia="標楷體" w:hAnsi="標楷體" w:hint="eastAsia"/>
          <w:bCs/>
          <w:sz w:val="28"/>
          <w:szCs w:val="28"/>
        </w:rPr>
        <w:t>3/14(一)~4/9(五)觀光科高二飲料調製學科模擬考212,217,220，線上模擬：221</w:t>
      </w:r>
    </w:p>
    <w:p w:rsidR="002205C9" w:rsidRPr="00317B99" w:rsidRDefault="002205C9" w:rsidP="002205C9">
      <w:pPr>
        <w:adjustRightInd w:val="0"/>
        <w:snapToGrid w:val="0"/>
        <w:ind w:left="720"/>
        <w:rPr>
          <w:rFonts w:ascii="標楷體" w:eastAsia="標楷體" w:hAnsi="標楷體"/>
          <w:bCs/>
          <w:sz w:val="28"/>
          <w:szCs w:val="28"/>
        </w:rPr>
      </w:pPr>
      <w:r w:rsidRPr="006E30A2">
        <w:rPr>
          <w:rFonts w:ascii="標楷體" w:eastAsia="標楷體" w:hAnsi="標楷體" w:hint="eastAsia"/>
          <w:bCs/>
          <w:sz w:val="28"/>
          <w:szCs w:val="28"/>
        </w:rPr>
        <w:t>●</w:t>
      </w:r>
      <w:r w:rsidRPr="00317B99">
        <w:rPr>
          <w:rFonts w:ascii="標楷體" w:eastAsia="標楷體" w:hAnsi="標楷體" w:hint="eastAsia"/>
          <w:bCs/>
          <w:sz w:val="28"/>
          <w:szCs w:val="28"/>
        </w:rPr>
        <w:t>3/26(五)觀光科高一、二創意影片競賽107,117,212,220</w:t>
      </w:r>
    </w:p>
    <w:p w:rsidR="002205C9" w:rsidRPr="004C7AB0"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●4/09(五)觀光科高二客房鋪床技能競賽217,220</w:t>
      </w:r>
    </w:p>
    <w:p w:rsidR="002205C9" w:rsidRPr="004C7AB0"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●4/11(日)高二飲調丙級學科測驗在校生212</w:t>
      </w:r>
    </w:p>
    <w:p w:rsidR="002205C9" w:rsidRPr="004C7AB0" w:rsidRDefault="002205C9" w:rsidP="002205C9">
      <w:pPr>
        <w:adjustRightInd w:val="0"/>
        <w:snapToGrid w:val="0"/>
        <w:ind w:left="720"/>
        <w:rPr>
          <w:rFonts w:ascii="標楷體" w:eastAsia="標楷體" w:hAnsi="標楷體"/>
          <w:bCs/>
          <w:sz w:val="28"/>
          <w:szCs w:val="28"/>
        </w:rPr>
      </w:pPr>
      <w:r w:rsidRPr="006F0005">
        <w:rPr>
          <w:rFonts w:ascii="標楷體" w:eastAsia="標楷體" w:hAnsi="標楷體" w:hint="eastAsia"/>
          <w:bCs/>
          <w:sz w:val="28"/>
          <w:szCs w:val="28"/>
        </w:rPr>
        <w:t>●</w:t>
      </w:r>
      <w:r w:rsidRPr="004C7AB0">
        <w:rPr>
          <w:rFonts w:ascii="標楷體" w:eastAsia="標楷體" w:hAnsi="標楷體" w:hint="eastAsia"/>
          <w:bCs/>
          <w:sz w:val="28"/>
          <w:szCs w:val="28"/>
        </w:rPr>
        <w:t>4/15(四)起美和即測即評及發證術科測驗-高一餐服丙級116，高二旅館客房丙級217,220</w:t>
      </w:r>
    </w:p>
    <w:p w:rsidR="002205C9" w:rsidRPr="005317AD"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w:t>
      </w:r>
      <w:r w:rsidRPr="005317AD">
        <w:rPr>
          <w:rFonts w:ascii="標楷體" w:eastAsia="標楷體" w:hAnsi="標楷體" w:hint="eastAsia"/>
          <w:bCs/>
          <w:sz w:val="28"/>
          <w:szCs w:val="28"/>
        </w:rPr>
        <w:t>4/15-7/31高二飲調丙級術科測驗在校生212,4/20起-217,220</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●4/20-5/06全國檢定報名-高二旅館客房丙級221(和美和即測擇一梯次報名)</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●4/23~24第50屆全國技能競賽南區分區技能競賽-212</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●4/26(一)高三”包高中”祝福活動312,320</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●4/30(五)觀光科高二漢來飯店校外教學活動217,220</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●5/7(五)高三輪調”包高中”祝福活動317,321</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●5/5-5/12即測即評及發證報名-高二飲調丙級221，高一餐飲服務-117</w:t>
      </w:r>
    </w:p>
    <w:p w:rsidR="002205C9" w:rsidRPr="005317AD" w:rsidRDefault="002205C9" w:rsidP="002205C9">
      <w:pPr>
        <w:adjustRightInd w:val="0"/>
        <w:snapToGrid w:val="0"/>
        <w:ind w:left="720"/>
        <w:rPr>
          <w:rFonts w:ascii="標楷體" w:eastAsia="標楷體" w:hAnsi="標楷體"/>
          <w:bCs/>
          <w:sz w:val="28"/>
          <w:szCs w:val="28"/>
        </w:rPr>
      </w:pPr>
      <w:r w:rsidRPr="005317AD">
        <w:rPr>
          <w:rFonts w:ascii="標楷體" w:eastAsia="標楷體" w:hAnsi="標楷體" w:hint="eastAsia"/>
          <w:bCs/>
          <w:sz w:val="28"/>
          <w:szCs w:val="28"/>
        </w:rPr>
        <w:t>●5/6-5/13美和即測即評及發證報名-高二客房-221(和全國擇一梯次報名)</w:t>
      </w:r>
    </w:p>
    <w:p w:rsidR="002205C9"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●5/13(四)觀光科教學成果發表會</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●6/04(五)8:30-11:50觀光科正規高二英文能力分級檢定</w:t>
      </w:r>
      <w:r>
        <w:rPr>
          <w:rFonts w:ascii="標楷體" w:eastAsia="標楷體" w:hAnsi="標楷體" w:hint="eastAsia"/>
          <w:bCs/>
          <w:sz w:val="28"/>
          <w:szCs w:val="28"/>
        </w:rPr>
        <w:t>212</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●6/6(一)~6/28(二)輪調高二飲調丙級學科模擬考221，輪調高一餐服丙級學科模擬考117</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●6/9(一)~7/09(五)觀光科輪調高二旅館客房丙級學科模擬考221</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●6/11(五)觀光科高二漢來飯店校外教學活動212,221</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●6/26(六)起高二客房丙級術科測驗221</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●6/30(三)起高二飲調丙級術科測驗221</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●6/30(三)起即測即評及發證-術科測驗高一餐服丙級117</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●6/30(三)起辦理即測即評及發證-餐飲服務丙級檢定117</w:t>
      </w:r>
    </w:p>
    <w:p w:rsidR="002205C9" w:rsidRDefault="002205C9" w:rsidP="002205C9">
      <w:pPr>
        <w:spacing w:beforeLines="10" w:before="36" w:line="0" w:lineRule="atLeast"/>
        <w:rPr>
          <w:rFonts w:eastAsia="標楷體"/>
          <w:b/>
          <w:bCs/>
          <w:sz w:val="32"/>
        </w:rPr>
      </w:pPr>
      <w:r w:rsidRPr="0073151B">
        <w:rPr>
          <w:rFonts w:ascii="標楷體" w:eastAsia="標楷體" w:hAnsi="標楷體" w:hint="eastAsia"/>
          <w:bCs/>
          <w:sz w:val="28"/>
          <w:szCs w:val="28"/>
        </w:rPr>
        <w:t>●7/11(日)高二旅館客房丙級學科測驗221</w:t>
      </w:r>
    </w:p>
    <w:p w:rsidR="002205C9" w:rsidRDefault="002205C9" w:rsidP="002205C9">
      <w:pPr>
        <w:spacing w:beforeLines="10" w:before="36" w:line="0" w:lineRule="atLeast"/>
        <w:rPr>
          <w:rFonts w:eastAsia="標楷體"/>
          <w:b/>
          <w:bCs/>
          <w:sz w:val="32"/>
        </w:rPr>
      </w:pPr>
      <w:r>
        <w:rPr>
          <w:rFonts w:eastAsia="標楷體" w:hint="eastAsia"/>
          <w:b/>
          <w:bCs/>
          <w:sz w:val="32"/>
        </w:rPr>
        <w:lastRenderedPageBreak/>
        <w:t>美容科：</w:t>
      </w:r>
    </w:p>
    <w:p w:rsidR="002205C9" w:rsidRPr="000620B5" w:rsidRDefault="002205C9" w:rsidP="002205C9">
      <w:pPr>
        <w:tabs>
          <w:tab w:val="left" w:pos="567"/>
          <w:tab w:val="left" w:pos="644"/>
        </w:tabs>
        <w:spacing w:line="360" w:lineRule="exact"/>
        <w:rPr>
          <w:rFonts w:ascii="標楷體" w:eastAsia="標楷體" w:hAnsi="標楷體" w:cs="Arial"/>
          <w:color w:val="000000"/>
          <w:sz w:val="28"/>
          <w:szCs w:val="28"/>
        </w:rPr>
      </w:pPr>
      <w:r w:rsidRPr="000620B5">
        <w:rPr>
          <w:rFonts w:ascii="標楷體" w:eastAsia="標楷體" w:hAnsi="標楷體" w:cs="Arial" w:hint="eastAsia"/>
          <w:color w:val="000000"/>
          <w:sz w:val="28"/>
          <w:szCs w:val="28"/>
        </w:rPr>
        <w:t>一、辦理</w:t>
      </w:r>
      <w:r w:rsidRPr="000620B5">
        <w:rPr>
          <w:rFonts w:ascii="標楷體" w:eastAsia="標楷體" w:hAnsi="標楷體" w:cs="Arial"/>
          <w:color w:val="000000"/>
          <w:sz w:val="28"/>
          <w:szCs w:val="28"/>
        </w:rPr>
        <w:t>10</w:t>
      </w:r>
      <w:r w:rsidRPr="000620B5">
        <w:rPr>
          <w:rFonts w:ascii="標楷體" w:eastAsia="標楷體" w:hAnsi="標楷體" w:cs="Arial" w:hint="eastAsia"/>
          <w:color w:val="000000"/>
          <w:sz w:val="28"/>
          <w:szCs w:val="28"/>
        </w:rPr>
        <w:t>9-2</w:t>
      </w:r>
      <w:r w:rsidRPr="000620B5">
        <w:rPr>
          <w:rFonts w:ascii="標楷體" w:eastAsia="標楷體" w:hAnsi="標楷體" w:cs="Arial"/>
          <w:color w:val="000000"/>
          <w:sz w:val="28"/>
          <w:szCs w:val="28"/>
        </w:rPr>
        <w:t>學年度國中技藝班設計職群課程。</w:t>
      </w:r>
    </w:p>
    <w:p w:rsidR="002205C9" w:rsidRPr="000620B5" w:rsidRDefault="002205C9" w:rsidP="002205C9">
      <w:pPr>
        <w:tabs>
          <w:tab w:val="left" w:pos="567"/>
          <w:tab w:val="left" w:pos="644"/>
        </w:tabs>
        <w:spacing w:line="360" w:lineRule="exact"/>
        <w:rPr>
          <w:rFonts w:ascii="標楷體" w:eastAsia="標楷體" w:hAnsi="標楷體" w:cs="Arial"/>
          <w:color w:val="000000"/>
          <w:sz w:val="28"/>
          <w:szCs w:val="28"/>
        </w:rPr>
      </w:pPr>
      <w:r w:rsidRPr="000620B5">
        <w:rPr>
          <w:rFonts w:ascii="標楷體" w:eastAsia="標楷體" w:hAnsi="標楷體" w:cs="Arial" w:hint="eastAsia"/>
          <w:color w:val="000000"/>
          <w:sz w:val="28"/>
          <w:szCs w:val="28"/>
        </w:rPr>
        <w:t>二、辦理</w:t>
      </w:r>
      <w:r w:rsidRPr="000620B5">
        <w:rPr>
          <w:rFonts w:ascii="標楷體" w:eastAsia="標楷體" w:hAnsi="標楷體" w:cs="Arial"/>
          <w:color w:val="000000"/>
          <w:sz w:val="28"/>
          <w:szCs w:val="28"/>
        </w:rPr>
        <w:t>10</w:t>
      </w:r>
      <w:r w:rsidRPr="000620B5">
        <w:rPr>
          <w:rFonts w:ascii="標楷體" w:eastAsia="標楷體" w:hAnsi="標楷體" w:cs="Arial" w:hint="eastAsia"/>
          <w:color w:val="000000"/>
          <w:sz w:val="28"/>
          <w:szCs w:val="28"/>
        </w:rPr>
        <w:t>9-2</w:t>
      </w:r>
      <w:r w:rsidRPr="000620B5">
        <w:rPr>
          <w:rFonts w:ascii="標楷體" w:eastAsia="標楷體" w:hAnsi="標楷體" w:cs="Arial"/>
          <w:color w:val="000000"/>
          <w:sz w:val="28"/>
          <w:szCs w:val="28"/>
        </w:rPr>
        <w:t>學年度高級中等學校業界專家協同教學計畫。</w:t>
      </w:r>
    </w:p>
    <w:p w:rsidR="002205C9" w:rsidRPr="000620B5" w:rsidRDefault="002205C9" w:rsidP="002205C9">
      <w:pPr>
        <w:tabs>
          <w:tab w:val="left" w:pos="567"/>
          <w:tab w:val="left" w:pos="644"/>
        </w:tabs>
        <w:spacing w:line="360" w:lineRule="exact"/>
        <w:rPr>
          <w:rFonts w:ascii="標楷體" w:eastAsia="標楷體" w:hAnsi="標楷體" w:cs="Arial"/>
          <w:sz w:val="28"/>
          <w:szCs w:val="28"/>
        </w:rPr>
      </w:pPr>
      <w:r w:rsidRPr="000620B5">
        <w:rPr>
          <w:rFonts w:ascii="標楷體" w:eastAsia="標楷體" w:hAnsi="標楷體" w:cs="Arial" w:hint="eastAsia"/>
          <w:sz w:val="28"/>
          <w:szCs w:val="28"/>
        </w:rPr>
        <w:t>三、</w:t>
      </w:r>
      <w:r w:rsidRPr="000620B5">
        <w:rPr>
          <w:rFonts w:ascii="標楷體" w:eastAsia="標楷體" w:hAnsi="標楷體" w:cs="Arial" w:hint="eastAsia"/>
          <w:bCs/>
          <w:sz w:val="28"/>
          <w:szCs w:val="28"/>
        </w:rPr>
        <w:t>辦理</w:t>
      </w:r>
      <w:r w:rsidRPr="000620B5">
        <w:rPr>
          <w:rFonts w:ascii="標楷體" w:eastAsia="標楷體" w:hAnsi="標楷體" w:cs="Arial"/>
          <w:sz w:val="28"/>
          <w:szCs w:val="28"/>
        </w:rPr>
        <w:t>10</w:t>
      </w:r>
      <w:r w:rsidRPr="000620B5">
        <w:rPr>
          <w:rFonts w:ascii="標楷體" w:eastAsia="標楷體" w:hAnsi="標楷體" w:cs="Arial" w:hint="eastAsia"/>
          <w:sz w:val="28"/>
          <w:szCs w:val="28"/>
        </w:rPr>
        <w:t>9-2</w:t>
      </w:r>
      <w:r w:rsidRPr="000620B5">
        <w:rPr>
          <w:rFonts w:ascii="標楷體" w:eastAsia="標楷體" w:hAnsi="標楷體" w:cs="Arial"/>
          <w:sz w:val="28"/>
          <w:szCs w:val="28"/>
        </w:rPr>
        <w:t>年度</w:t>
      </w:r>
      <w:r w:rsidRPr="000620B5">
        <w:rPr>
          <w:rFonts w:ascii="標楷體" w:eastAsia="標楷體" w:hAnsi="標楷體" w:cs="Arial" w:hint="eastAsia"/>
          <w:color w:val="000000"/>
          <w:sz w:val="28"/>
          <w:szCs w:val="28"/>
        </w:rPr>
        <w:t>前</w:t>
      </w:r>
      <w:r w:rsidRPr="000620B5">
        <w:rPr>
          <w:rFonts w:ascii="標楷體" w:eastAsia="標楷體" w:hAnsi="標楷體" w:cs="Arial" w:hint="eastAsia"/>
          <w:sz w:val="28"/>
          <w:szCs w:val="28"/>
        </w:rPr>
        <w:t>國教署</w:t>
      </w:r>
      <w:r w:rsidRPr="000620B5">
        <w:rPr>
          <w:rFonts w:ascii="標楷體" w:eastAsia="標楷體" w:hAnsi="標楷體" w:cs="Arial"/>
          <w:sz w:val="28"/>
          <w:szCs w:val="28"/>
        </w:rPr>
        <w:t>學生</w:t>
      </w:r>
      <w:r w:rsidRPr="000620B5">
        <w:rPr>
          <w:rFonts w:ascii="標楷體" w:eastAsia="標楷體" w:hAnsi="標楷體" w:cs="Arial" w:hint="eastAsia"/>
          <w:sz w:val="28"/>
          <w:szCs w:val="28"/>
        </w:rPr>
        <w:t>就業導向專班</w:t>
      </w:r>
      <w:r w:rsidRPr="000620B5">
        <w:rPr>
          <w:rFonts w:ascii="標楷體" w:eastAsia="標楷體" w:hAnsi="標楷體" w:cs="Arial"/>
          <w:color w:val="000000"/>
          <w:sz w:val="28"/>
          <w:szCs w:val="28"/>
        </w:rPr>
        <w:t>計畫</w:t>
      </w:r>
      <w:r w:rsidRPr="000620B5">
        <w:rPr>
          <w:rFonts w:ascii="標楷體" w:eastAsia="標楷體" w:hAnsi="標楷體" w:cs="Arial" w:hint="eastAsia"/>
          <w:color w:val="000000"/>
          <w:sz w:val="28"/>
          <w:szCs w:val="28"/>
        </w:rPr>
        <w:t>、</w:t>
      </w:r>
    </w:p>
    <w:p w:rsidR="002205C9" w:rsidRPr="000620B5" w:rsidRDefault="002205C9" w:rsidP="002205C9">
      <w:pPr>
        <w:tabs>
          <w:tab w:val="left" w:pos="567"/>
          <w:tab w:val="left" w:pos="644"/>
        </w:tabs>
        <w:spacing w:line="360" w:lineRule="exact"/>
        <w:rPr>
          <w:rFonts w:ascii="標楷體" w:eastAsia="標楷體" w:hAnsi="標楷體" w:cs="Arial"/>
          <w:bCs/>
          <w:sz w:val="28"/>
          <w:szCs w:val="28"/>
        </w:rPr>
      </w:pPr>
      <w:r w:rsidRPr="000620B5">
        <w:rPr>
          <w:rFonts w:ascii="標楷體" w:eastAsia="標楷體" w:hAnsi="標楷體" w:cs="Arial" w:hint="eastAsia"/>
          <w:bCs/>
          <w:sz w:val="28"/>
          <w:szCs w:val="28"/>
        </w:rPr>
        <w:t>四、辦理109-2學年度高三美容科靜態畢業成果展。、</w:t>
      </w:r>
    </w:p>
    <w:p w:rsidR="002205C9" w:rsidRPr="000620B5" w:rsidRDefault="002205C9" w:rsidP="002205C9">
      <w:pPr>
        <w:tabs>
          <w:tab w:val="left" w:pos="567"/>
          <w:tab w:val="left" w:pos="644"/>
        </w:tabs>
        <w:spacing w:line="360" w:lineRule="exact"/>
        <w:rPr>
          <w:rFonts w:ascii="標楷體" w:eastAsia="標楷體" w:hAnsi="標楷體" w:cs="Arial"/>
          <w:sz w:val="28"/>
          <w:szCs w:val="28"/>
        </w:rPr>
      </w:pPr>
      <w:r w:rsidRPr="000620B5">
        <w:rPr>
          <w:rFonts w:ascii="標楷體" w:eastAsia="標楷體" w:hAnsi="標楷體" w:cs="Arial" w:hint="eastAsia"/>
          <w:bCs/>
          <w:sz w:val="28"/>
          <w:szCs w:val="28"/>
        </w:rPr>
        <w:t>五、辦理</w:t>
      </w:r>
      <w:r w:rsidRPr="000620B5">
        <w:rPr>
          <w:rFonts w:ascii="標楷體" w:eastAsia="標楷體" w:hAnsi="標楷體" w:cs="Arial" w:hint="eastAsia"/>
          <w:sz w:val="28"/>
          <w:szCs w:val="28"/>
        </w:rPr>
        <w:t>109-2學年美容科正規班校內美髮、美容檢定</w:t>
      </w:r>
    </w:p>
    <w:p w:rsidR="002205C9" w:rsidRPr="000620B5" w:rsidRDefault="002205C9" w:rsidP="002205C9">
      <w:pPr>
        <w:tabs>
          <w:tab w:val="left" w:pos="567"/>
          <w:tab w:val="left" w:pos="644"/>
        </w:tabs>
        <w:spacing w:line="360" w:lineRule="exact"/>
        <w:rPr>
          <w:rFonts w:ascii="標楷體" w:eastAsia="標楷體" w:hAnsi="標楷體" w:cs="Arial"/>
          <w:sz w:val="28"/>
          <w:szCs w:val="28"/>
        </w:rPr>
      </w:pPr>
      <w:r w:rsidRPr="000620B5">
        <w:rPr>
          <w:rFonts w:ascii="標楷體" w:eastAsia="標楷體" w:hAnsi="標楷體" w:cs="Arial" w:hint="eastAsia"/>
          <w:bCs/>
          <w:sz w:val="28"/>
          <w:szCs w:val="28"/>
        </w:rPr>
        <w:t>六、辦理</w:t>
      </w:r>
      <w:r w:rsidRPr="000620B5">
        <w:rPr>
          <w:rFonts w:ascii="標楷體" w:eastAsia="標楷體" w:hAnsi="標楷體" w:cs="Arial" w:hint="eastAsia"/>
          <w:sz w:val="28"/>
          <w:szCs w:val="28"/>
        </w:rPr>
        <w:t>109-2學年美容科輪調班班校內美髮、美容檢定</w:t>
      </w:r>
    </w:p>
    <w:p w:rsidR="002205C9" w:rsidRPr="000620B5" w:rsidRDefault="002205C9" w:rsidP="002205C9">
      <w:pPr>
        <w:tabs>
          <w:tab w:val="left" w:pos="567"/>
          <w:tab w:val="left" w:pos="644"/>
        </w:tabs>
        <w:spacing w:line="360" w:lineRule="exact"/>
        <w:rPr>
          <w:rFonts w:ascii="標楷體" w:eastAsia="標楷體" w:hAnsi="標楷體" w:cs="Arial"/>
          <w:sz w:val="28"/>
          <w:szCs w:val="28"/>
        </w:rPr>
      </w:pPr>
      <w:r w:rsidRPr="000620B5">
        <w:rPr>
          <w:rFonts w:ascii="標楷體" w:eastAsia="標楷體" w:hAnsi="標楷體" w:cs="Arial" w:hint="eastAsia"/>
          <w:bCs/>
          <w:sz w:val="28"/>
          <w:szCs w:val="28"/>
        </w:rPr>
        <w:t>七、辦理</w:t>
      </w:r>
      <w:r w:rsidRPr="000620B5">
        <w:rPr>
          <w:rFonts w:ascii="標楷體" w:eastAsia="標楷體" w:hAnsi="標楷體" w:cs="Arial" w:hint="eastAsia"/>
          <w:sz w:val="28"/>
          <w:szCs w:val="28"/>
        </w:rPr>
        <w:t>109-2學年美容科正規班校內美衛檢定</w:t>
      </w:r>
    </w:p>
    <w:p w:rsidR="002205C9" w:rsidRPr="000620B5" w:rsidRDefault="002205C9" w:rsidP="002205C9">
      <w:pPr>
        <w:tabs>
          <w:tab w:val="left" w:pos="567"/>
          <w:tab w:val="left" w:pos="644"/>
        </w:tabs>
        <w:spacing w:line="360" w:lineRule="exact"/>
        <w:rPr>
          <w:rFonts w:ascii="標楷體" w:eastAsia="標楷體" w:hAnsi="標楷體" w:cs="Arial"/>
          <w:sz w:val="28"/>
          <w:szCs w:val="28"/>
        </w:rPr>
      </w:pPr>
      <w:r w:rsidRPr="000620B5">
        <w:rPr>
          <w:rFonts w:ascii="標楷體" w:eastAsia="標楷體" w:hAnsi="標楷體" w:cs="Arial" w:hint="eastAsia"/>
          <w:bCs/>
          <w:sz w:val="28"/>
          <w:szCs w:val="28"/>
        </w:rPr>
        <w:t>八、辦理</w:t>
      </w:r>
      <w:r w:rsidRPr="000620B5">
        <w:rPr>
          <w:rFonts w:ascii="標楷體" w:eastAsia="標楷體" w:hAnsi="標楷體" w:cs="Arial" w:hint="eastAsia"/>
          <w:sz w:val="28"/>
          <w:szCs w:val="28"/>
        </w:rPr>
        <w:t>109-2學年美容科輪調班校內美衛檢定</w:t>
      </w:r>
    </w:p>
    <w:p w:rsidR="002205C9" w:rsidRPr="000620B5" w:rsidRDefault="002205C9" w:rsidP="002205C9">
      <w:pPr>
        <w:tabs>
          <w:tab w:val="left" w:pos="567"/>
          <w:tab w:val="left" w:pos="644"/>
        </w:tabs>
        <w:spacing w:line="360" w:lineRule="exact"/>
        <w:rPr>
          <w:rFonts w:ascii="標楷體" w:eastAsia="標楷體" w:hAnsi="標楷體" w:cs="Arial"/>
          <w:sz w:val="28"/>
          <w:szCs w:val="28"/>
        </w:rPr>
      </w:pPr>
      <w:r w:rsidRPr="000620B5">
        <w:rPr>
          <w:rFonts w:ascii="標楷體" w:eastAsia="標楷體" w:hAnsi="標楷體" w:cs="Arial" w:hint="eastAsia"/>
          <w:bCs/>
          <w:sz w:val="28"/>
          <w:szCs w:val="28"/>
        </w:rPr>
        <w:t>九、辦理</w:t>
      </w:r>
      <w:r w:rsidRPr="000620B5">
        <w:rPr>
          <w:rFonts w:ascii="標楷體" w:eastAsia="標楷體" w:hAnsi="標楷體" w:cs="Arial" w:hint="eastAsia"/>
          <w:sz w:val="28"/>
          <w:szCs w:val="28"/>
        </w:rPr>
        <w:t>109-2學年美容科在校生專案丙級美容、美髮檢定</w:t>
      </w:r>
    </w:p>
    <w:p w:rsidR="002205C9" w:rsidRPr="000620B5" w:rsidRDefault="002205C9" w:rsidP="002205C9">
      <w:pPr>
        <w:tabs>
          <w:tab w:val="left" w:pos="567"/>
          <w:tab w:val="left" w:pos="644"/>
        </w:tabs>
        <w:spacing w:line="360" w:lineRule="exact"/>
        <w:rPr>
          <w:rFonts w:ascii="標楷體" w:eastAsia="標楷體" w:hAnsi="標楷體" w:cs="Arial"/>
          <w:color w:val="000000"/>
          <w:sz w:val="28"/>
          <w:szCs w:val="28"/>
        </w:rPr>
      </w:pPr>
      <w:r w:rsidRPr="000620B5">
        <w:rPr>
          <w:rFonts w:ascii="標楷體" w:eastAsia="標楷體" w:hAnsi="標楷體" w:cs="Arial" w:hint="eastAsia"/>
          <w:color w:val="000000"/>
          <w:sz w:val="28"/>
          <w:szCs w:val="28"/>
        </w:rPr>
        <w:t>十、</w:t>
      </w:r>
      <w:r w:rsidRPr="000620B5">
        <w:rPr>
          <w:rFonts w:ascii="標楷體" w:eastAsia="標楷體" w:hAnsi="標楷體" w:cs="Arial" w:hint="eastAsia"/>
          <w:bCs/>
          <w:sz w:val="28"/>
          <w:szCs w:val="28"/>
        </w:rPr>
        <w:t>辦理</w:t>
      </w:r>
      <w:r w:rsidRPr="000620B5">
        <w:rPr>
          <w:rFonts w:ascii="標楷體" w:eastAsia="標楷體" w:hAnsi="標楷體" w:cs="Arial"/>
          <w:color w:val="000000"/>
          <w:sz w:val="28"/>
          <w:szCs w:val="28"/>
        </w:rPr>
        <w:t>10</w:t>
      </w:r>
      <w:r w:rsidRPr="000620B5">
        <w:rPr>
          <w:rFonts w:ascii="標楷體" w:eastAsia="標楷體" w:hAnsi="標楷體" w:cs="Arial" w:hint="eastAsia"/>
          <w:color w:val="000000"/>
          <w:sz w:val="28"/>
          <w:szCs w:val="28"/>
        </w:rPr>
        <w:t>9-2</w:t>
      </w:r>
      <w:r w:rsidRPr="000620B5">
        <w:rPr>
          <w:rFonts w:ascii="標楷體" w:eastAsia="標楷體" w:hAnsi="標楷體" w:cs="Arial"/>
          <w:color w:val="000000"/>
          <w:sz w:val="28"/>
          <w:szCs w:val="28"/>
        </w:rPr>
        <w:t>學年度高職優質化計畫。</w:t>
      </w:r>
    </w:p>
    <w:p w:rsidR="002205C9" w:rsidRPr="000620B5" w:rsidRDefault="002205C9" w:rsidP="002205C9">
      <w:pPr>
        <w:tabs>
          <w:tab w:val="left" w:pos="567"/>
          <w:tab w:val="left" w:pos="644"/>
        </w:tabs>
        <w:spacing w:line="360" w:lineRule="exact"/>
        <w:rPr>
          <w:rFonts w:ascii="標楷體" w:eastAsia="標楷體" w:hAnsi="標楷體"/>
          <w:b/>
          <w:bCs/>
          <w:sz w:val="28"/>
          <w:szCs w:val="28"/>
        </w:rPr>
      </w:pPr>
      <w:r w:rsidRPr="000620B5">
        <w:rPr>
          <w:rFonts w:ascii="標楷體" w:eastAsia="標楷體" w:hAnsi="標楷體" w:cs="Arial" w:hint="eastAsia"/>
          <w:color w:val="000000"/>
          <w:sz w:val="28"/>
          <w:szCs w:val="28"/>
        </w:rPr>
        <w:t>十一、</w:t>
      </w:r>
      <w:r w:rsidRPr="000620B5">
        <w:rPr>
          <w:rFonts w:ascii="標楷體" w:eastAsia="標楷體" w:hAnsi="標楷體" w:cs="Arial" w:hint="eastAsia"/>
          <w:bCs/>
          <w:sz w:val="28"/>
          <w:szCs w:val="28"/>
        </w:rPr>
        <w:t>辦理</w:t>
      </w:r>
      <w:r w:rsidRPr="000620B5">
        <w:rPr>
          <w:rFonts w:ascii="標楷體" w:eastAsia="標楷體" w:hAnsi="標楷體" w:cs="Arial"/>
          <w:color w:val="000000"/>
          <w:sz w:val="28"/>
          <w:szCs w:val="28"/>
        </w:rPr>
        <w:t>10</w:t>
      </w:r>
      <w:r w:rsidRPr="000620B5">
        <w:rPr>
          <w:rFonts w:ascii="標楷體" w:eastAsia="標楷體" w:hAnsi="標楷體" w:cs="Arial" w:hint="eastAsia"/>
          <w:color w:val="000000"/>
          <w:sz w:val="28"/>
          <w:szCs w:val="28"/>
        </w:rPr>
        <w:t>9-2</w:t>
      </w:r>
      <w:r w:rsidRPr="000620B5">
        <w:rPr>
          <w:rFonts w:ascii="標楷體" w:eastAsia="標楷體" w:hAnsi="標楷體" w:cs="Arial"/>
          <w:color w:val="000000"/>
          <w:sz w:val="28"/>
          <w:szCs w:val="28"/>
        </w:rPr>
        <w:t>學年度</w:t>
      </w:r>
      <w:r w:rsidRPr="000620B5">
        <w:rPr>
          <w:rFonts w:ascii="標楷體" w:eastAsia="標楷體" w:hAnsi="標楷體" w:cs="Arial" w:hint="eastAsia"/>
          <w:color w:val="000000"/>
          <w:sz w:val="28"/>
          <w:szCs w:val="28"/>
        </w:rPr>
        <w:t>美容</w:t>
      </w:r>
      <w:r w:rsidRPr="000620B5">
        <w:rPr>
          <w:rFonts w:ascii="標楷體" w:eastAsia="標楷體" w:hAnsi="標楷體" w:cs="Arial"/>
          <w:color w:val="000000"/>
          <w:sz w:val="28"/>
          <w:szCs w:val="28"/>
        </w:rPr>
        <w:t>科教師專業社群研習</w:t>
      </w:r>
    </w:p>
    <w:p w:rsidR="002205C9" w:rsidRDefault="002205C9" w:rsidP="002205C9">
      <w:pPr>
        <w:spacing w:line="360" w:lineRule="exact"/>
        <w:rPr>
          <w:rFonts w:eastAsia="標楷體"/>
          <w:b/>
          <w:bCs/>
          <w:sz w:val="32"/>
        </w:rPr>
      </w:pPr>
      <w:r w:rsidRPr="000620B5">
        <w:rPr>
          <w:rFonts w:ascii="標楷體" w:eastAsia="標楷體" w:hAnsi="標楷體" w:cs="Arial" w:hint="eastAsia"/>
          <w:bCs/>
          <w:sz w:val="28"/>
          <w:szCs w:val="28"/>
        </w:rPr>
        <w:t>十二、辦理109-2</w:t>
      </w:r>
      <w:r w:rsidRPr="000620B5">
        <w:rPr>
          <w:rFonts w:ascii="標楷體" w:eastAsia="標楷體" w:hAnsi="標楷體" w:cs="Arial"/>
          <w:color w:val="000000"/>
          <w:sz w:val="28"/>
          <w:szCs w:val="28"/>
        </w:rPr>
        <w:t>學年度</w:t>
      </w:r>
      <w:r w:rsidRPr="000620B5">
        <w:rPr>
          <w:rFonts w:ascii="標楷體" w:eastAsia="標楷體" w:hAnsi="標楷體" w:cs="Arial"/>
          <w:bCs/>
          <w:sz w:val="28"/>
          <w:szCs w:val="28"/>
        </w:rPr>
        <w:t>乙、丙級證照</w:t>
      </w:r>
      <w:r w:rsidRPr="000620B5">
        <w:rPr>
          <w:rFonts w:ascii="標楷體" w:eastAsia="標楷體" w:hAnsi="標楷體" w:cs="Arial" w:hint="eastAsia"/>
          <w:bCs/>
          <w:sz w:val="28"/>
          <w:szCs w:val="28"/>
        </w:rPr>
        <w:t>專業</w:t>
      </w:r>
      <w:r w:rsidRPr="000620B5">
        <w:rPr>
          <w:rFonts w:ascii="標楷體" w:eastAsia="標楷體" w:hAnsi="標楷體" w:cs="Arial"/>
          <w:bCs/>
          <w:sz w:val="28"/>
          <w:szCs w:val="28"/>
        </w:rPr>
        <w:t>檢定</w:t>
      </w:r>
      <w:r w:rsidRPr="000620B5">
        <w:rPr>
          <w:rFonts w:ascii="標楷體" w:eastAsia="標楷體" w:hAnsi="標楷體" w:cs="Arial" w:hint="eastAsia"/>
          <w:bCs/>
          <w:sz w:val="28"/>
          <w:szCs w:val="28"/>
        </w:rPr>
        <w:t>課後輔導  及暑假輔導</w:t>
      </w:r>
      <w:r w:rsidRPr="000620B5">
        <w:rPr>
          <w:rFonts w:ascii="標楷體" w:eastAsia="標楷體" w:hAnsi="標楷體" w:cs="Arial"/>
          <w:bCs/>
          <w:sz w:val="28"/>
          <w:szCs w:val="28"/>
        </w:rPr>
        <w:t>。</w:t>
      </w:r>
    </w:p>
    <w:p w:rsidR="002205C9" w:rsidRDefault="002205C9" w:rsidP="002205C9">
      <w:pPr>
        <w:spacing w:line="0" w:lineRule="atLeast"/>
        <w:rPr>
          <w:rFonts w:eastAsia="標楷體"/>
          <w:b/>
          <w:bCs/>
          <w:sz w:val="32"/>
        </w:rPr>
      </w:pPr>
      <w:r w:rsidRPr="00BA58F8">
        <w:rPr>
          <w:rFonts w:eastAsia="標楷體" w:hint="eastAsia"/>
          <w:b/>
          <w:bCs/>
          <w:sz w:val="32"/>
        </w:rPr>
        <w:t>幼保科：</w:t>
      </w:r>
    </w:p>
    <w:p w:rsidR="002205C9" w:rsidRPr="000620B5" w:rsidRDefault="002205C9" w:rsidP="002205C9">
      <w:pPr>
        <w:spacing w:line="360" w:lineRule="exact"/>
        <w:rPr>
          <w:rFonts w:ascii="標楷體" w:eastAsia="標楷體" w:hAnsi="標楷體"/>
          <w:b/>
          <w:sz w:val="28"/>
          <w:szCs w:val="28"/>
        </w:rPr>
      </w:pPr>
      <w:r w:rsidRPr="000620B5">
        <w:rPr>
          <w:rFonts w:ascii="標楷體" w:eastAsia="標楷體" w:hAnsi="標楷體" w:hint="eastAsia"/>
          <w:b/>
          <w:sz w:val="28"/>
          <w:szCs w:val="28"/>
        </w:rPr>
        <w:t xml:space="preserve">二月份活動  </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 xml:space="preserve">1.寒假作業比賽   </w:t>
      </w:r>
    </w:p>
    <w:p w:rsidR="002205C9" w:rsidRPr="000620B5" w:rsidRDefault="002205C9" w:rsidP="002205C9">
      <w:pPr>
        <w:spacing w:line="360" w:lineRule="exact"/>
        <w:rPr>
          <w:rFonts w:ascii="標楷體" w:eastAsia="標楷體" w:hAnsi="標楷體"/>
          <w:b/>
          <w:sz w:val="28"/>
          <w:szCs w:val="28"/>
        </w:rPr>
      </w:pPr>
      <w:r w:rsidRPr="000620B5">
        <w:rPr>
          <w:rFonts w:ascii="標楷體" w:eastAsia="標楷體" w:hAnsi="標楷體" w:hint="eastAsia"/>
          <w:sz w:val="28"/>
          <w:szCs w:val="28"/>
        </w:rPr>
        <w:t>2.幼保科成果展集訓</w:t>
      </w:r>
    </w:p>
    <w:p w:rsidR="002205C9" w:rsidRPr="000620B5" w:rsidRDefault="002205C9" w:rsidP="002205C9">
      <w:pPr>
        <w:spacing w:line="360" w:lineRule="exact"/>
        <w:rPr>
          <w:rFonts w:ascii="標楷體" w:eastAsia="標楷體" w:hAnsi="標楷體"/>
          <w:b/>
          <w:sz w:val="28"/>
          <w:szCs w:val="28"/>
        </w:rPr>
      </w:pPr>
      <w:r w:rsidRPr="000620B5">
        <w:rPr>
          <w:rFonts w:ascii="標楷體" w:eastAsia="標楷體" w:hAnsi="標楷體" w:hint="eastAsia"/>
          <w:b/>
          <w:sz w:val="28"/>
          <w:szCs w:val="28"/>
        </w:rPr>
        <w:t>三月份活動</w:t>
      </w:r>
    </w:p>
    <w:p w:rsidR="002205C9" w:rsidRPr="000620B5" w:rsidRDefault="002205C9" w:rsidP="002205C9">
      <w:pPr>
        <w:numPr>
          <w:ilvl w:val="0"/>
          <w:numId w:val="22"/>
        </w:numPr>
        <w:spacing w:line="360" w:lineRule="exact"/>
        <w:ind w:left="1040" w:hanging="560"/>
        <w:rPr>
          <w:rFonts w:ascii="標楷體" w:eastAsia="標楷體" w:hAnsi="標楷體"/>
          <w:sz w:val="28"/>
          <w:szCs w:val="28"/>
        </w:rPr>
      </w:pPr>
      <w:r w:rsidRPr="000620B5">
        <w:rPr>
          <w:rFonts w:ascii="標楷體" w:eastAsia="標楷體" w:hAnsi="標楷體" w:hint="eastAsia"/>
          <w:sz w:val="28"/>
          <w:szCs w:val="28"/>
        </w:rPr>
        <w:t>幼保科成果展</w:t>
      </w:r>
    </w:p>
    <w:p w:rsidR="002205C9" w:rsidRPr="000620B5" w:rsidRDefault="002205C9" w:rsidP="002205C9">
      <w:pPr>
        <w:numPr>
          <w:ilvl w:val="0"/>
          <w:numId w:val="22"/>
        </w:numPr>
        <w:spacing w:line="360" w:lineRule="exact"/>
        <w:ind w:left="1040" w:hanging="560"/>
        <w:rPr>
          <w:rFonts w:ascii="標楷體" w:eastAsia="標楷體" w:hAnsi="標楷體"/>
          <w:sz w:val="28"/>
          <w:szCs w:val="28"/>
        </w:rPr>
      </w:pPr>
      <w:r w:rsidRPr="000620B5">
        <w:rPr>
          <w:rFonts w:ascii="標楷體" w:eastAsia="標楷體" w:hAnsi="標楷體" w:hint="eastAsia"/>
          <w:sz w:val="28"/>
          <w:szCs w:val="28"/>
        </w:rPr>
        <w:t>幼保科校外參訪-傳愛之旅</w:t>
      </w:r>
    </w:p>
    <w:p w:rsidR="002205C9" w:rsidRPr="000620B5" w:rsidRDefault="002205C9" w:rsidP="002205C9">
      <w:pPr>
        <w:spacing w:line="360" w:lineRule="exact"/>
        <w:rPr>
          <w:rFonts w:ascii="標楷體" w:eastAsia="標楷體" w:hAnsi="標楷體"/>
          <w:b/>
          <w:sz w:val="28"/>
          <w:szCs w:val="28"/>
        </w:rPr>
      </w:pPr>
      <w:r w:rsidRPr="000620B5">
        <w:rPr>
          <w:rFonts w:ascii="標楷體" w:eastAsia="標楷體" w:hAnsi="標楷體" w:hint="eastAsia"/>
          <w:b/>
          <w:sz w:val="28"/>
          <w:szCs w:val="28"/>
        </w:rPr>
        <w:t>四月份活動</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 xml:space="preserve">1.高二校外參觀  </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2.高三包高中暨畢業歡送會</w:t>
      </w:r>
      <w:r w:rsidRPr="000620B5">
        <w:rPr>
          <w:rFonts w:ascii="標楷體" w:eastAsia="標楷體" w:hAnsi="標楷體"/>
          <w:sz w:val="28"/>
          <w:szCs w:val="28"/>
        </w:rPr>
        <w:t>—</w:t>
      </w:r>
      <w:r w:rsidRPr="000620B5">
        <w:rPr>
          <w:rFonts w:ascii="標楷體" w:eastAsia="標楷體" w:hAnsi="標楷體" w:hint="eastAsia"/>
          <w:sz w:val="28"/>
          <w:szCs w:val="28"/>
        </w:rPr>
        <w:t>大大祝福</w:t>
      </w:r>
      <w:r w:rsidRPr="000620B5">
        <w:rPr>
          <w:rFonts w:ascii="標楷體" w:eastAsia="標楷體" w:hAnsi="標楷體"/>
          <w:sz w:val="28"/>
          <w:szCs w:val="28"/>
        </w:rPr>
        <w:t xml:space="preserve"> </w:t>
      </w:r>
    </w:p>
    <w:p w:rsidR="002205C9" w:rsidRPr="000620B5" w:rsidRDefault="002205C9" w:rsidP="002205C9">
      <w:pPr>
        <w:spacing w:line="360" w:lineRule="exact"/>
        <w:rPr>
          <w:rFonts w:ascii="標楷體" w:eastAsia="標楷體" w:hAnsi="標楷體"/>
          <w:b/>
          <w:sz w:val="28"/>
          <w:szCs w:val="28"/>
        </w:rPr>
      </w:pPr>
      <w:r w:rsidRPr="000620B5">
        <w:rPr>
          <w:rFonts w:ascii="標楷體" w:eastAsia="標楷體" w:hAnsi="標楷體" w:hint="eastAsia"/>
          <w:b/>
          <w:sz w:val="28"/>
          <w:szCs w:val="28"/>
        </w:rPr>
        <w:t>五月份活動</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 xml:space="preserve">1. 高二說故事檢定、高二故事道具比賽    </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2. 高三說故事檢定</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3. 高二暑期校外實習準備</w:t>
      </w:r>
    </w:p>
    <w:p w:rsidR="002205C9" w:rsidRPr="000620B5" w:rsidRDefault="002205C9" w:rsidP="002205C9">
      <w:pPr>
        <w:spacing w:line="360" w:lineRule="exact"/>
        <w:rPr>
          <w:rFonts w:ascii="標楷體" w:eastAsia="標楷體" w:hAnsi="標楷體"/>
          <w:b/>
          <w:sz w:val="28"/>
          <w:szCs w:val="28"/>
        </w:rPr>
      </w:pPr>
      <w:r w:rsidRPr="000620B5">
        <w:rPr>
          <w:rFonts w:ascii="標楷體" w:eastAsia="標楷體" w:hAnsi="標楷體" w:hint="eastAsia"/>
          <w:b/>
          <w:sz w:val="28"/>
          <w:szCs w:val="28"/>
        </w:rPr>
        <w:t>六月份活動</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1.高二琴法檢定</w:t>
      </w:r>
    </w:p>
    <w:p w:rsidR="002205C9" w:rsidRPr="000620B5" w:rsidRDefault="002205C9" w:rsidP="002205C9">
      <w:pPr>
        <w:spacing w:line="360" w:lineRule="exact"/>
        <w:rPr>
          <w:rFonts w:ascii="標楷體" w:eastAsia="標楷體" w:hAnsi="標楷體"/>
          <w:sz w:val="28"/>
          <w:szCs w:val="28"/>
        </w:rPr>
      </w:pPr>
      <w:r w:rsidRPr="000620B5">
        <w:rPr>
          <w:rFonts w:ascii="標楷體" w:eastAsia="標楷體" w:hAnsi="標楷體" w:hint="eastAsia"/>
          <w:sz w:val="28"/>
          <w:szCs w:val="28"/>
        </w:rPr>
        <w:t>2.高二教具製作檢定</w:t>
      </w:r>
    </w:p>
    <w:p w:rsidR="002205C9" w:rsidRDefault="002205C9" w:rsidP="002205C9">
      <w:pPr>
        <w:spacing w:line="360" w:lineRule="exact"/>
        <w:rPr>
          <w:rFonts w:eastAsia="標楷體"/>
          <w:b/>
          <w:bCs/>
          <w:sz w:val="32"/>
        </w:rPr>
      </w:pPr>
      <w:r w:rsidRPr="000620B5">
        <w:rPr>
          <w:rFonts w:ascii="標楷體" w:eastAsia="標楷體" w:hAnsi="標楷體" w:hint="eastAsia"/>
          <w:sz w:val="28"/>
          <w:szCs w:val="28"/>
        </w:rPr>
        <w:t>3.高二暑期校外實習勞安講習及行前說明會</w:t>
      </w:r>
    </w:p>
    <w:p w:rsidR="002205C9" w:rsidRDefault="002205C9" w:rsidP="002205C9">
      <w:pPr>
        <w:spacing w:line="0" w:lineRule="atLeast"/>
        <w:rPr>
          <w:rFonts w:eastAsia="標楷體"/>
          <w:b/>
          <w:bCs/>
          <w:sz w:val="32"/>
        </w:rPr>
      </w:pPr>
      <w:r>
        <w:rPr>
          <w:rFonts w:eastAsia="標楷體" w:hint="eastAsia"/>
          <w:b/>
          <w:bCs/>
          <w:sz w:val="32"/>
        </w:rPr>
        <w:t>設計群：</w:t>
      </w:r>
    </w:p>
    <w:p w:rsidR="002205C9" w:rsidRPr="00481754" w:rsidRDefault="002205C9" w:rsidP="002205C9">
      <w:pPr>
        <w:snapToGrid w:val="0"/>
        <w:rPr>
          <w:rFonts w:ascii="標楷體" w:eastAsia="標楷體" w:hAnsi="標楷體"/>
          <w:bCs/>
          <w:sz w:val="28"/>
          <w:szCs w:val="28"/>
        </w:rPr>
      </w:pPr>
      <w:r w:rsidRPr="00481754">
        <w:rPr>
          <w:rFonts w:ascii="標楷體" w:eastAsia="標楷體" w:hAnsi="標楷體"/>
          <w:sz w:val="28"/>
          <w:szCs w:val="28"/>
        </w:rPr>
        <w:t>一、</w:t>
      </w:r>
      <w:r w:rsidRPr="00481754">
        <w:rPr>
          <w:rFonts w:ascii="標楷體" w:eastAsia="標楷體" w:hAnsi="標楷體"/>
          <w:bCs/>
          <w:sz w:val="28"/>
          <w:szCs w:val="28"/>
        </w:rPr>
        <w:t>參加校外各項設計競賽。</w:t>
      </w:r>
    </w:p>
    <w:p w:rsidR="002205C9" w:rsidRPr="00481754" w:rsidRDefault="002205C9" w:rsidP="002205C9">
      <w:pPr>
        <w:snapToGrid w:val="0"/>
        <w:rPr>
          <w:rFonts w:ascii="標楷體" w:eastAsia="標楷體" w:hAnsi="標楷體"/>
          <w:sz w:val="28"/>
          <w:szCs w:val="28"/>
        </w:rPr>
      </w:pPr>
      <w:r w:rsidRPr="00481754">
        <w:rPr>
          <w:rFonts w:ascii="標楷體" w:eastAsia="標楷體" w:hAnsi="標楷體"/>
          <w:sz w:val="28"/>
          <w:szCs w:val="28"/>
        </w:rPr>
        <w:t>二、規劃10</w:t>
      </w:r>
      <w:r w:rsidRPr="00481754">
        <w:rPr>
          <w:rFonts w:ascii="標楷體" w:eastAsia="標楷體" w:hAnsi="標楷體" w:hint="eastAsia"/>
          <w:sz w:val="28"/>
          <w:szCs w:val="28"/>
        </w:rPr>
        <w:t>9</w:t>
      </w:r>
      <w:r w:rsidRPr="00481754">
        <w:rPr>
          <w:rFonts w:ascii="標楷體" w:eastAsia="標楷體" w:hAnsi="標楷體"/>
          <w:sz w:val="28"/>
          <w:szCs w:val="28"/>
        </w:rPr>
        <w:t>-2廣設科課後輔導課程。</w:t>
      </w:r>
    </w:p>
    <w:p w:rsidR="002205C9" w:rsidRPr="00481754" w:rsidRDefault="002205C9" w:rsidP="002205C9">
      <w:pPr>
        <w:snapToGrid w:val="0"/>
        <w:rPr>
          <w:rFonts w:ascii="標楷體" w:eastAsia="標楷體" w:hAnsi="標楷體"/>
          <w:bCs/>
          <w:sz w:val="28"/>
          <w:szCs w:val="28"/>
        </w:rPr>
      </w:pPr>
      <w:r w:rsidRPr="00481754">
        <w:rPr>
          <w:rFonts w:ascii="標楷體" w:eastAsia="標楷體" w:hAnsi="標楷體"/>
          <w:sz w:val="28"/>
          <w:szCs w:val="28"/>
        </w:rPr>
        <w:t>三、</w:t>
      </w:r>
      <w:r w:rsidRPr="00481754">
        <w:rPr>
          <w:rFonts w:ascii="標楷體" w:eastAsia="標楷體" w:hAnsi="標楷體"/>
          <w:bCs/>
          <w:sz w:val="28"/>
          <w:szCs w:val="28"/>
        </w:rPr>
        <w:t>辦理</w:t>
      </w:r>
      <w:r w:rsidRPr="00481754">
        <w:rPr>
          <w:rFonts w:ascii="標楷體" w:eastAsia="標楷體" w:hAnsi="標楷體"/>
          <w:sz w:val="28"/>
          <w:szCs w:val="28"/>
        </w:rPr>
        <w:t>10</w:t>
      </w:r>
      <w:r w:rsidRPr="00481754">
        <w:rPr>
          <w:rFonts w:ascii="標楷體" w:eastAsia="標楷體" w:hAnsi="標楷體" w:hint="eastAsia"/>
          <w:sz w:val="28"/>
          <w:szCs w:val="28"/>
        </w:rPr>
        <w:t>9</w:t>
      </w:r>
      <w:r w:rsidRPr="00481754">
        <w:rPr>
          <w:rFonts w:ascii="標楷體" w:eastAsia="標楷體" w:hAnsi="標楷體"/>
          <w:sz w:val="28"/>
          <w:szCs w:val="28"/>
        </w:rPr>
        <w:t>-2學年度高級中等學校業界專家協同教學計畫。</w:t>
      </w:r>
    </w:p>
    <w:p w:rsidR="002205C9" w:rsidRPr="00481754" w:rsidRDefault="002205C9" w:rsidP="002205C9">
      <w:pPr>
        <w:snapToGrid w:val="0"/>
        <w:rPr>
          <w:rFonts w:ascii="標楷體" w:eastAsia="標楷體" w:hAnsi="標楷體"/>
          <w:bCs/>
          <w:sz w:val="28"/>
          <w:szCs w:val="28"/>
        </w:rPr>
      </w:pPr>
      <w:r w:rsidRPr="00481754">
        <w:rPr>
          <w:rFonts w:ascii="標楷體" w:eastAsia="標楷體" w:hAnsi="標楷體"/>
          <w:sz w:val="28"/>
          <w:szCs w:val="28"/>
        </w:rPr>
        <w:t>四、</w:t>
      </w:r>
      <w:r w:rsidRPr="00481754">
        <w:rPr>
          <w:rFonts w:ascii="標楷體" w:eastAsia="標楷體" w:hAnsi="標楷體"/>
          <w:bCs/>
          <w:sz w:val="28"/>
          <w:szCs w:val="28"/>
        </w:rPr>
        <w:t>辦理10</w:t>
      </w:r>
      <w:r w:rsidRPr="00481754">
        <w:rPr>
          <w:rFonts w:ascii="標楷體" w:eastAsia="標楷體" w:hAnsi="標楷體" w:hint="eastAsia"/>
          <w:bCs/>
          <w:sz w:val="28"/>
          <w:szCs w:val="28"/>
        </w:rPr>
        <w:t>9</w:t>
      </w:r>
      <w:r w:rsidRPr="00481754">
        <w:rPr>
          <w:rFonts w:ascii="標楷體" w:eastAsia="標楷體" w:hAnsi="標楷體"/>
          <w:bCs/>
          <w:sz w:val="28"/>
          <w:szCs w:val="28"/>
        </w:rPr>
        <w:t>學年度印前製程乙、丙級、視覺傳達丙級證照檢定。</w:t>
      </w:r>
    </w:p>
    <w:p w:rsidR="002205C9" w:rsidRPr="00481754" w:rsidRDefault="002205C9" w:rsidP="002205C9">
      <w:pPr>
        <w:snapToGrid w:val="0"/>
        <w:rPr>
          <w:rFonts w:ascii="標楷體" w:eastAsia="標楷體" w:hAnsi="標楷體"/>
          <w:bCs/>
          <w:sz w:val="28"/>
          <w:szCs w:val="28"/>
        </w:rPr>
      </w:pPr>
      <w:r w:rsidRPr="00481754">
        <w:rPr>
          <w:rFonts w:ascii="標楷體" w:eastAsia="標楷體" w:hAnsi="標楷體"/>
          <w:sz w:val="28"/>
          <w:szCs w:val="28"/>
        </w:rPr>
        <w:t>五、協辦10</w:t>
      </w:r>
      <w:r w:rsidRPr="00481754">
        <w:rPr>
          <w:rFonts w:ascii="標楷體" w:eastAsia="標楷體" w:hAnsi="標楷體" w:hint="eastAsia"/>
          <w:sz w:val="28"/>
          <w:szCs w:val="28"/>
        </w:rPr>
        <w:t>9</w:t>
      </w:r>
      <w:r w:rsidRPr="00481754">
        <w:rPr>
          <w:rFonts w:ascii="標楷體" w:eastAsia="標楷體" w:hAnsi="標楷體"/>
          <w:sz w:val="28"/>
          <w:szCs w:val="28"/>
        </w:rPr>
        <w:t>學年度國中技藝班設計職群課程。</w:t>
      </w:r>
    </w:p>
    <w:p w:rsidR="002205C9" w:rsidRPr="00481754" w:rsidRDefault="002205C9" w:rsidP="002205C9">
      <w:pPr>
        <w:pStyle w:val="M"/>
        <w:adjustRightInd/>
        <w:spacing w:before="0" w:beforeAutospacing="0" w:after="0" w:afterAutospacing="0" w:line="240" w:lineRule="auto"/>
        <w:jc w:val="left"/>
        <w:rPr>
          <w:b w:val="0"/>
          <w:sz w:val="28"/>
          <w:szCs w:val="28"/>
        </w:rPr>
      </w:pPr>
      <w:r w:rsidRPr="00481754">
        <w:rPr>
          <w:b w:val="0"/>
          <w:sz w:val="28"/>
          <w:szCs w:val="28"/>
        </w:rPr>
        <w:t>六、申請1</w:t>
      </w:r>
      <w:r w:rsidRPr="00481754">
        <w:rPr>
          <w:rFonts w:hint="eastAsia"/>
          <w:b w:val="0"/>
          <w:sz w:val="28"/>
          <w:szCs w:val="28"/>
        </w:rPr>
        <w:t>10</w:t>
      </w:r>
      <w:r w:rsidRPr="00481754">
        <w:rPr>
          <w:b w:val="0"/>
          <w:sz w:val="28"/>
          <w:szCs w:val="28"/>
        </w:rPr>
        <w:t>學年度高級中等學校業界專家協同教學計畫。</w:t>
      </w:r>
    </w:p>
    <w:p w:rsidR="002205C9" w:rsidRPr="00481754" w:rsidRDefault="002205C9" w:rsidP="002205C9">
      <w:pPr>
        <w:kinsoku w:val="0"/>
        <w:overflowPunct w:val="0"/>
        <w:snapToGrid w:val="0"/>
        <w:rPr>
          <w:rFonts w:ascii="標楷體" w:eastAsia="標楷體" w:hAnsi="標楷體"/>
          <w:sz w:val="28"/>
          <w:szCs w:val="28"/>
        </w:rPr>
      </w:pPr>
      <w:r w:rsidRPr="00481754">
        <w:rPr>
          <w:rFonts w:ascii="標楷體" w:eastAsia="標楷體" w:hAnsi="標楷體"/>
          <w:sz w:val="28"/>
          <w:szCs w:val="28"/>
        </w:rPr>
        <w:t>七</w:t>
      </w:r>
      <w:r w:rsidRPr="00481754">
        <w:rPr>
          <w:rFonts w:ascii="標楷體" w:eastAsia="標楷體" w:hAnsi="標楷體"/>
          <w:bCs/>
          <w:sz w:val="28"/>
          <w:szCs w:val="28"/>
        </w:rPr>
        <w:t>、</w:t>
      </w:r>
      <w:r w:rsidRPr="00481754">
        <w:rPr>
          <w:rFonts w:ascii="標楷體" w:eastAsia="標楷體" w:hAnsi="標楷體"/>
          <w:sz w:val="28"/>
          <w:szCs w:val="28"/>
        </w:rPr>
        <w:t>申請1</w:t>
      </w:r>
      <w:r w:rsidRPr="00481754">
        <w:rPr>
          <w:rFonts w:ascii="標楷體" w:eastAsia="標楷體" w:hAnsi="標楷體" w:hint="eastAsia"/>
          <w:sz w:val="28"/>
          <w:szCs w:val="28"/>
        </w:rPr>
        <w:t>10</w:t>
      </w:r>
      <w:r w:rsidRPr="00481754">
        <w:rPr>
          <w:rFonts w:ascii="標楷體" w:eastAsia="標楷體" w:hAnsi="標楷體"/>
          <w:sz w:val="28"/>
          <w:szCs w:val="28"/>
        </w:rPr>
        <w:t>學年度學生實習實作材料費計畫。</w:t>
      </w:r>
    </w:p>
    <w:p w:rsidR="002205C9" w:rsidRPr="00481754" w:rsidRDefault="002205C9" w:rsidP="002205C9">
      <w:pPr>
        <w:pStyle w:val="M"/>
        <w:adjustRightInd/>
        <w:spacing w:before="0" w:beforeAutospacing="0" w:after="0" w:afterAutospacing="0" w:line="320" w:lineRule="exact"/>
        <w:ind w:leftChars="-1" w:left="-2" w:firstLine="1"/>
        <w:jc w:val="left"/>
        <w:rPr>
          <w:b w:val="0"/>
          <w:sz w:val="28"/>
          <w:szCs w:val="28"/>
        </w:rPr>
      </w:pPr>
      <w:r w:rsidRPr="00481754">
        <w:rPr>
          <w:b w:val="0"/>
          <w:sz w:val="28"/>
          <w:szCs w:val="28"/>
        </w:rPr>
        <w:t>八</w:t>
      </w:r>
      <w:r w:rsidRPr="00481754">
        <w:rPr>
          <w:b w:val="0"/>
          <w:bCs/>
          <w:sz w:val="28"/>
          <w:szCs w:val="28"/>
        </w:rPr>
        <w:t>、</w:t>
      </w:r>
      <w:r w:rsidRPr="00481754">
        <w:rPr>
          <w:b w:val="0"/>
          <w:sz w:val="28"/>
          <w:szCs w:val="28"/>
        </w:rPr>
        <w:t>申請1</w:t>
      </w:r>
      <w:r w:rsidRPr="00481754">
        <w:rPr>
          <w:rFonts w:hint="eastAsia"/>
          <w:b w:val="0"/>
          <w:sz w:val="28"/>
          <w:szCs w:val="28"/>
        </w:rPr>
        <w:t>10</w:t>
      </w:r>
      <w:r w:rsidRPr="00481754">
        <w:rPr>
          <w:b w:val="0"/>
          <w:sz w:val="28"/>
          <w:szCs w:val="28"/>
        </w:rPr>
        <w:t>學年度學生職場體驗計畫。</w:t>
      </w:r>
    </w:p>
    <w:p w:rsidR="002205C9" w:rsidRPr="00481754" w:rsidRDefault="002205C9" w:rsidP="002205C9">
      <w:pPr>
        <w:pStyle w:val="M"/>
        <w:adjustRightInd/>
        <w:spacing w:before="0" w:beforeAutospacing="0" w:after="0" w:afterAutospacing="0" w:line="320" w:lineRule="exact"/>
        <w:ind w:leftChars="-1" w:left="-2" w:firstLine="1"/>
        <w:jc w:val="left"/>
        <w:rPr>
          <w:b w:val="0"/>
          <w:sz w:val="28"/>
          <w:szCs w:val="28"/>
        </w:rPr>
      </w:pPr>
      <w:r w:rsidRPr="00481754">
        <w:rPr>
          <w:b w:val="0"/>
          <w:sz w:val="28"/>
          <w:szCs w:val="28"/>
        </w:rPr>
        <w:t>九</w:t>
      </w:r>
      <w:r w:rsidRPr="00481754">
        <w:rPr>
          <w:b w:val="0"/>
          <w:bCs/>
          <w:sz w:val="28"/>
          <w:szCs w:val="28"/>
        </w:rPr>
        <w:t>、</w:t>
      </w:r>
      <w:r w:rsidRPr="00481754">
        <w:rPr>
          <w:b w:val="0"/>
          <w:sz w:val="28"/>
          <w:szCs w:val="28"/>
        </w:rPr>
        <w:t>申請1</w:t>
      </w:r>
      <w:r w:rsidRPr="00481754">
        <w:rPr>
          <w:rFonts w:hint="eastAsia"/>
          <w:b w:val="0"/>
          <w:sz w:val="28"/>
          <w:szCs w:val="28"/>
        </w:rPr>
        <w:t>10</w:t>
      </w:r>
      <w:r w:rsidRPr="00481754">
        <w:rPr>
          <w:b w:val="0"/>
          <w:sz w:val="28"/>
          <w:szCs w:val="28"/>
        </w:rPr>
        <w:t>學年度基礎設備及</w:t>
      </w:r>
      <w:r w:rsidRPr="00481754">
        <w:rPr>
          <w:rFonts w:hint="eastAsia"/>
          <w:b w:val="0"/>
          <w:sz w:val="28"/>
          <w:szCs w:val="28"/>
        </w:rPr>
        <w:t>校訂課程</w:t>
      </w:r>
      <w:r w:rsidRPr="00481754">
        <w:rPr>
          <w:b w:val="0"/>
          <w:sz w:val="28"/>
          <w:szCs w:val="28"/>
        </w:rPr>
        <w:t>設備計畫。</w:t>
      </w:r>
    </w:p>
    <w:p w:rsidR="002205C9" w:rsidRPr="00481754" w:rsidRDefault="002205C9" w:rsidP="002205C9">
      <w:pPr>
        <w:pStyle w:val="M"/>
        <w:adjustRightInd/>
        <w:spacing w:before="0" w:beforeAutospacing="0" w:after="0" w:afterAutospacing="0" w:line="320" w:lineRule="exact"/>
        <w:ind w:leftChars="-1" w:left="-2" w:firstLine="1"/>
        <w:jc w:val="left"/>
        <w:rPr>
          <w:b w:val="0"/>
          <w:sz w:val="28"/>
          <w:szCs w:val="28"/>
        </w:rPr>
      </w:pPr>
      <w:r w:rsidRPr="00481754">
        <w:rPr>
          <w:b w:val="0"/>
          <w:sz w:val="28"/>
          <w:szCs w:val="28"/>
        </w:rPr>
        <w:t>十</w:t>
      </w:r>
      <w:r w:rsidRPr="00481754">
        <w:rPr>
          <w:b w:val="0"/>
          <w:bCs/>
          <w:sz w:val="28"/>
          <w:szCs w:val="28"/>
        </w:rPr>
        <w:t>、</w:t>
      </w:r>
      <w:r w:rsidRPr="00481754">
        <w:rPr>
          <w:b w:val="0"/>
          <w:sz w:val="28"/>
          <w:szCs w:val="28"/>
        </w:rPr>
        <w:t>辦理第5</w:t>
      </w:r>
      <w:r w:rsidRPr="00481754">
        <w:rPr>
          <w:rFonts w:hint="eastAsia"/>
          <w:b w:val="0"/>
          <w:sz w:val="28"/>
          <w:szCs w:val="28"/>
        </w:rPr>
        <w:t>6</w:t>
      </w:r>
      <w:r w:rsidRPr="00481754">
        <w:rPr>
          <w:b w:val="0"/>
          <w:sz w:val="28"/>
          <w:szCs w:val="28"/>
        </w:rPr>
        <w:t>屆三信美展暨第1</w:t>
      </w:r>
      <w:r w:rsidRPr="00481754">
        <w:rPr>
          <w:rFonts w:hint="eastAsia"/>
          <w:b w:val="0"/>
          <w:sz w:val="28"/>
          <w:szCs w:val="28"/>
        </w:rPr>
        <w:t>8</w:t>
      </w:r>
      <w:r w:rsidRPr="00481754">
        <w:rPr>
          <w:b w:val="0"/>
          <w:sz w:val="28"/>
          <w:szCs w:val="28"/>
        </w:rPr>
        <w:t>屆廣設科畢業展。</w:t>
      </w:r>
    </w:p>
    <w:p w:rsidR="002205C9" w:rsidRPr="00481754" w:rsidRDefault="002205C9" w:rsidP="002205C9">
      <w:pPr>
        <w:pStyle w:val="M"/>
        <w:adjustRightInd/>
        <w:spacing w:before="0" w:beforeAutospacing="0" w:after="0" w:afterAutospacing="0" w:line="320" w:lineRule="exact"/>
        <w:ind w:leftChars="-1" w:left="-2" w:firstLine="1"/>
        <w:jc w:val="left"/>
        <w:rPr>
          <w:b w:val="0"/>
          <w:sz w:val="28"/>
          <w:szCs w:val="28"/>
        </w:rPr>
      </w:pPr>
      <w:r w:rsidRPr="00481754">
        <w:rPr>
          <w:b w:val="0"/>
          <w:sz w:val="28"/>
          <w:szCs w:val="28"/>
        </w:rPr>
        <w:lastRenderedPageBreak/>
        <w:t>十一、協辦10</w:t>
      </w:r>
      <w:r w:rsidRPr="00481754">
        <w:rPr>
          <w:rFonts w:hint="eastAsia"/>
          <w:b w:val="0"/>
          <w:sz w:val="28"/>
          <w:szCs w:val="28"/>
        </w:rPr>
        <w:t>9</w:t>
      </w:r>
      <w:r w:rsidRPr="00481754">
        <w:rPr>
          <w:b w:val="0"/>
          <w:sz w:val="28"/>
          <w:szCs w:val="28"/>
        </w:rPr>
        <w:t>學年度各項招生宣導及國中博覽會。</w:t>
      </w:r>
    </w:p>
    <w:p w:rsidR="002205C9" w:rsidRPr="00481754" w:rsidRDefault="002205C9" w:rsidP="002205C9">
      <w:pPr>
        <w:kinsoku w:val="0"/>
        <w:overflowPunct w:val="0"/>
        <w:snapToGrid w:val="0"/>
        <w:spacing w:line="320" w:lineRule="exact"/>
        <w:jc w:val="both"/>
        <w:rPr>
          <w:rFonts w:ascii="標楷體" w:eastAsia="標楷體" w:hAnsi="標楷體"/>
          <w:sz w:val="28"/>
          <w:szCs w:val="28"/>
        </w:rPr>
      </w:pPr>
      <w:r w:rsidRPr="00481754">
        <w:rPr>
          <w:rFonts w:ascii="標楷體" w:eastAsia="標楷體" w:hAnsi="標楷體"/>
          <w:sz w:val="28"/>
          <w:szCs w:val="28"/>
        </w:rPr>
        <w:t>十二、辦理1</w:t>
      </w:r>
      <w:r w:rsidRPr="00481754">
        <w:rPr>
          <w:rFonts w:ascii="標楷體" w:eastAsia="標楷體" w:hAnsi="標楷體" w:hint="eastAsia"/>
          <w:sz w:val="28"/>
          <w:szCs w:val="28"/>
        </w:rPr>
        <w:t>09</w:t>
      </w:r>
      <w:r w:rsidRPr="00481754">
        <w:rPr>
          <w:rFonts w:ascii="標楷體" w:eastAsia="標楷體" w:hAnsi="標楷體"/>
          <w:sz w:val="28"/>
          <w:szCs w:val="28"/>
        </w:rPr>
        <w:t>學年度教師專業研習。</w:t>
      </w:r>
    </w:p>
    <w:p w:rsidR="002205C9" w:rsidRPr="00481754" w:rsidRDefault="002205C9" w:rsidP="002205C9">
      <w:pPr>
        <w:kinsoku w:val="0"/>
        <w:overflowPunct w:val="0"/>
        <w:snapToGrid w:val="0"/>
        <w:spacing w:line="320" w:lineRule="exact"/>
        <w:jc w:val="both"/>
        <w:rPr>
          <w:rFonts w:ascii="標楷體" w:eastAsia="標楷體" w:hAnsi="標楷體"/>
          <w:sz w:val="28"/>
          <w:szCs w:val="28"/>
        </w:rPr>
      </w:pPr>
      <w:r w:rsidRPr="00481754">
        <w:rPr>
          <w:rFonts w:ascii="標楷體" w:eastAsia="標楷體" w:hAnsi="標楷體"/>
          <w:sz w:val="28"/>
          <w:szCs w:val="28"/>
        </w:rPr>
        <w:t>十三、舉辦10</w:t>
      </w:r>
      <w:r w:rsidRPr="00481754">
        <w:rPr>
          <w:rFonts w:ascii="標楷體" w:eastAsia="標楷體" w:hAnsi="標楷體" w:hint="eastAsia"/>
          <w:sz w:val="28"/>
          <w:szCs w:val="28"/>
        </w:rPr>
        <w:t>9</w:t>
      </w:r>
      <w:r w:rsidRPr="00481754">
        <w:rPr>
          <w:rFonts w:ascii="標楷體" w:eastAsia="標楷體" w:hAnsi="標楷體"/>
          <w:sz w:val="28"/>
          <w:szCs w:val="28"/>
        </w:rPr>
        <w:t>學年度廣設科學生期末作業展。</w:t>
      </w:r>
    </w:p>
    <w:p w:rsidR="002205C9" w:rsidRPr="00481754" w:rsidRDefault="002205C9" w:rsidP="002205C9">
      <w:pPr>
        <w:spacing w:line="0" w:lineRule="atLeast"/>
        <w:rPr>
          <w:rFonts w:eastAsia="標楷體"/>
          <w:b/>
          <w:bCs/>
          <w:sz w:val="32"/>
        </w:rPr>
      </w:pPr>
      <w:r w:rsidRPr="00481754">
        <w:rPr>
          <w:rFonts w:ascii="標楷體" w:eastAsia="標楷體" w:hAnsi="標楷體"/>
          <w:sz w:val="28"/>
          <w:szCs w:val="28"/>
        </w:rPr>
        <w:t>十四、協助學校各項文宣設計製作。</w:t>
      </w:r>
    </w:p>
    <w:p w:rsidR="002205C9" w:rsidRDefault="002205C9" w:rsidP="002205C9">
      <w:pPr>
        <w:spacing w:beforeLines="10" w:before="36" w:line="0" w:lineRule="atLeast"/>
        <w:rPr>
          <w:rFonts w:eastAsia="標楷體"/>
          <w:b/>
          <w:bCs/>
          <w:sz w:val="32"/>
        </w:rPr>
      </w:pPr>
      <w:r>
        <w:rPr>
          <w:rFonts w:eastAsia="標楷體" w:hint="eastAsia"/>
          <w:b/>
          <w:bCs/>
          <w:sz w:val="32"/>
        </w:rPr>
        <w:t>實習商店：</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一、 採購、整理、發放各年級各班教科書事宜。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二、 採購、整理、發放各年級各班作業本。</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三、補充教材訂購、收款、發放事宜。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四、協助美容科訂購、收款、發放美容用品事宜。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五、每天販賣部事宜。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六、整理退回教科書、參考書事宜。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七、彙整教科書、作業本、補充教材代收款事宜。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 xml:space="preserve">八、協助美容科各計畫材料訂購、收款、發放相關事宜。 </w:t>
      </w:r>
    </w:p>
    <w:p w:rsidR="002205C9" w:rsidRDefault="002205C9" w:rsidP="002205C9">
      <w:pPr>
        <w:spacing w:beforeLines="10" w:before="36" w:line="0" w:lineRule="atLeast"/>
        <w:rPr>
          <w:rFonts w:ascii="標楷體" w:eastAsia="標楷體" w:hAnsi="標楷體"/>
          <w:b/>
          <w:bCs/>
          <w:sz w:val="28"/>
          <w:szCs w:val="28"/>
        </w:rPr>
      </w:pPr>
      <w:r>
        <w:rPr>
          <w:rFonts w:ascii="標楷體" w:eastAsia="標楷體" w:hAnsi="標楷體" w:hint="eastAsia"/>
          <w:sz w:val="28"/>
          <w:szCs w:val="28"/>
        </w:rPr>
        <w:t>九、兩大節（清明節-端午節）禮券發放事宜。</w:t>
      </w:r>
    </w:p>
    <w:p w:rsidR="002205C9" w:rsidRDefault="002205C9" w:rsidP="002205C9">
      <w:pPr>
        <w:spacing w:beforeLines="10" w:before="36" w:line="0" w:lineRule="atLeast"/>
        <w:rPr>
          <w:rFonts w:ascii="標楷體" w:eastAsia="標楷體" w:hAnsi="標楷體"/>
          <w:bCs/>
          <w:sz w:val="28"/>
          <w:szCs w:val="28"/>
        </w:rPr>
      </w:pPr>
      <w:r>
        <w:rPr>
          <w:rFonts w:ascii="標楷體" w:eastAsia="標楷體" w:hAnsi="標楷體" w:hint="eastAsia"/>
          <w:bCs/>
          <w:sz w:val="28"/>
          <w:szCs w:val="28"/>
        </w:rPr>
        <w:t>十、休學、轉學生教科書、作業簿、制服、運動服退回及購買事宜。</w:t>
      </w:r>
    </w:p>
    <w:p w:rsidR="002205C9" w:rsidRDefault="002205C9" w:rsidP="002205C9">
      <w:pPr>
        <w:spacing w:beforeLines="10" w:before="36" w:line="0" w:lineRule="atLeast"/>
        <w:rPr>
          <w:rFonts w:ascii="標楷體" w:eastAsia="標楷體" w:hAnsi="標楷體"/>
          <w:bCs/>
          <w:sz w:val="28"/>
          <w:szCs w:val="28"/>
        </w:rPr>
      </w:pPr>
      <w:r>
        <w:rPr>
          <w:rFonts w:ascii="標楷體" w:eastAsia="標楷體" w:hAnsi="標楷體" w:hint="eastAsia"/>
          <w:sz w:val="28"/>
          <w:szCs w:val="28"/>
        </w:rPr>
        <w:t>十一、慶祝</w:t>
      </w:r>
      <w:r>
        <w:rPr>
          <w:rFonts w:ascii="標楷體" w:eastAsia="標楷體" w:hAnsi="標楷體" w:hint="eastAsia"/>
          <w:bCs/>
          <w:sz w:val="28"/>
          <w:szCs w:val="28"/>
        </w:rPr>
        <w:t>校慶摸彩事宜。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十二、協商新生報到購買制服、運動服準備事宜。</w:t>
      </w:r>
    </w:p>
    <w:p w:rsidR="002205C9" w:rsidRDefault="002205C9" w:rsidP="002205C9">
      <w:pPr>
        <w:adjustRightInd w:val="0"/>
        <w:snapToGrid w:val="0"/>
        <w:spacing w:beforeLines="20" w:before="72" w:afterLines="30" w:after="108" w:line="240" w:lineRule="exact"/>
        <w:rPr>
          <w:rFonts w:ascii="標楷體" w:eastAsia="標楷體" w:hAnsi="標楷體"/>
          <w:sz w:val="28"/>
          <w:szCs w:val="28"/>
        </w:rPr>
      </w:pPr>
      <w:r>
        <w:rPr>
          <w:rFonts w:ascii="標楷體" w:eastAsia="標楷體" w:hAnsi="標楷體" w:hint="eastAsia"/>
          <w:sz w:val="28"/>
          <w:szCs w:val="28"/>
        </w:rPr>
        <w:t>十三、制服、運動服廠商進駐相關問題討論、準備。</w:t>
      </w:r>
    </w:p>
    <w:p w:rsidR="002205C9" w:rsidRDefault="002205C9" w:rsidP="002205C9">
      <w:pPr>
        <w:tabs>
          <w:tab w:val="left" w:pos="567"/>
        </w:tabs>
        <w:spacing w:line="360" w:lineRule="exact"/>
        <w:jc w:val="both"/>
        <w:rPr>
          <w:rFonts w:eastAsia="標楷體"/>
          <w:b/>
          <w:bCs/>
          <w:color w:val="000000"/>
          <w:sz w:val="28"/>
          <w:szCs w:val="28"/>
        </w:rPr>
      </w:pPr>
      <w:r>
        <w:rPr>
          <w:rFonts w:ascii="標楷體" w:eastAsia="標楷體" w:hAnsi="標楷體" w:hint="eastAsia"/>
          <w:sz w:val="28"/>
          <w:szCs w:val="28"/>
        </w:rPr>
        <w:t>十四、招生協助制服、運動服收款事宜。</w:t>
      </w:r>
    </w:p>
    <w:p w:rsidR="002205C9" w:rsidRDefault="002205C9" w:rsidP="002205C9">
      <w:pPr>
        <w:spacing w:beforeLines="10" w:before="36" w:line="0" w:lineRule="atLeast"/>
        <w:rPr>
          <w:rFonts w:eastAsia="標楷體"/>
          <w:b/>
          <w:bCs/>
          <w:sz w:val="32"/>
        </w:rPr>
      </w:pPr>
      <w:r>
        <w:rPr>
          <w:rFonts w:eastAsia="標楷體" w:hint="eastAsia"/>
          <w:b/>
          <w:bCs/>
          <w:sz w:val="32"/>
        </w:rPr>
        <w:t>實習餐廳：</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一、各便當廠商（含B區、C區）訪視。</w:t>
      </w:r>
    </w:p>
    <w:p w:rsidR="002205C9" w:rsidRDefault="002205C9" w:rsidP="002205C9">
      <w:pPr>
        <w:spacing w:beforeLines="10" w:before="36" w:line="0" w:lineRule="atLeast"/>
        <w:rPr>
          <w:rFonts w:ascii="標楷體" w:eastAsia="標楷體" w:hAnsi="標楷體"/>
          <w:b/>
          <w:bCs/>
          <w:sz w:val="28"/>
          <w:szCs w:val="28"/>
        </w:rPr>
      </w:pPr>
      <w:r>
        <w:rPr>
          <w:rFonts w:ascii="標楷體" w:eastAsia="標楷體" w:hAnsi="標楷體" w:hint="eastAsia"/>
          <w:sz w:val="28"/>
          <w:szCs w:val="28"/>
        </w:rPr>
        <w:t>二、高一高二餐廳幹部輪值事宜。</w:t>
      </w:r>
    </w:p>
    <w:p w:rsidR="002205C9" w:rsidRDefault="002205C9" w:rsidP="002205C9">
      <w:pPr>
        <w:spacing w:beforeLines="10" w:before="36" w:line="0" w:lineRule="atLeast"/>
        <w:rPr>
          <w:rFonts w:ascii="標楷體" w:eastAsia="標楷體" w:hAnsi="標楷體"/>
          <w:b/>
          <w:color w:val="000000"/>
          <w:sz w:val="36"/>
          <w:szCs w:val="36"/>
          <w:bdr w:val="single" w:sz="4" w:space="0" w:color="auto" w:frame="1"/>
        </w:rPr>
      </w:pPr>
      <w:r>
        <w:rPr>
          <w:rFonts w:ascii="標楷體" w:eastAsia="標楷體" w:hAnsi="標楷體" w:hint="eastAsia"/>
          <w:sz w:val="28"/>
          <w:szCs w:val="28"/>
        </w:rPr>
        <w:t>三、每天負責全校各便當訂購收款、排放、發放。</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四、餐廳本部:販賣便當（零售＆預定）、代訂</w:t>
      </w:r>
      <w:r>
        <w:rPr>
          <w:rFonts w:eastAsia="標楷體" w:hint="eastAsia"/>
          <w:sz w:val="28"/>
          <w:szCs w:val="28"/>
        </w:rPr>
        <w:t>礦泉水</w:t>
      </w:r>
      <w:r>
        <w:rPr>
          <w:rFonts w:ascii="標楷體" w:eastAsia="標楷體" w:hAnsi="標楷體" w:hint="eastAsia"/>
          <w:sz w:val="28"/>
          <w:szCs w:val="28"/>
        </w:rPr>
        <w:t>等事宜</w:t>
      </w:r>
    </w:p>
    <w:p w:rsidR="002205C9" w:rsidRDefault="002205C9" w:rsidP="002205C9">
      <w:pPr>
        <w:spacing w:beforeLines="10" w:before="36" w:line="0" w:lineRule="atLeast"/>
        <w:ind w:left="1088" w:hangingChars="400" w:hanging="1088"/>
        <w:rPr>
          <w:rFonts w:eastAsia="標楷體"/>
          <w:spacing w:val="-4"/>
          <w:sz w:val="28"/>
          <w:szCs w:val="28"/>
        </w:rPr>
      </w:pPr>
      <w:r w:rsidRPr="00180D02">
        <w:rPr>
          <w:rFonts w:ascii="標楷體" w:eastAsia="標楷體" w:hAnsi="標楷體" w:hint="eastAsia"/>
          <w:spacing w:val="-4"/>
          <w:sz w:val="28"/>
          <w:szCs w:val="28"/>
        </w:rPr>
        <w:t>五、</w:t>
      </w:r>
      <w:r w:rsidRPr="00180D02">
        <w:rPr>
          <w:rFonts w:eastAsia="標楷體" w:hint="eastAsia"/>
          <w:spacing w:val="-4"/>
          <w:sz w:val="28"/>
          <w:szCs w:val="28"/>
        </w:rPr>
        <w:t>處理全家便利商店、</w:t>
      </w:r>
      <w:r>
        <w:rPr>
          <w:rFonts w:eastAsia="標楷體" w:hint="eastAsia"/>
          <w:spacing w:val="-4"/>
          <w:sz w:val="28"/>
          <w:szCs w:val="28"/>
        </w:rPr>
        <w:t>QQW</w:t>
      </w:r>
      <w:r>
        <w:rPr>
          <w:rFonts w:eastAsia="標楷體" w:hint="eastAsia"/>
          <w:spacing w:val="-4"/>
          <w:sz w:val="28"/>
          <w:szCs w:val="28"/>
        </w:rPr>
        <w:t>商店</w:t>
      </w:r>
      <w:r w:rsidRPr="00180D02">
        <w:rPr>
          <w:rFonts w:eastAsia="標楷體" w:hint="eastAsia"/>
          <w:spacing w:val="-4"/>
          <w:sz w:val="28"/>
          <w:szCs w:val="28"/>
        </w:rPr>
        <w:t>、</w:t>
      </w:r>
      <w:r w:rsidRPr="00180D02">
        <w:rPr>
          <w:rFonts w:eastAsia="標楷體"/>
          <w:spacing w:val="-4"/>
          <w:sz w:val="28"/>
          <w:szCs w:val="28"/>
        </w:rPr>
        <w:t>A</w:t>
      </w:r>
      <w:r w:rsidRPr="00180D02">
        <w:rPr>
          <w:rFonts w:eastAsia="標楷體" w:hint="eastAsia"/>
          <w:spacing w:val="-4"/>
          <w:sz w:val="28"/>
          <w:szCs w:val="28"/>
        </w:rPr>
        <w:t>區</w:t>
      </w:r>
      <w:r w:rsidRPr="00180D02">
        <w:rPr>
          <w:rFonts w:eastAsia="標楷體"/>
          <w:spacing w:val="-4"/>
          <w:sz w:val="28"/>
          <w:szCs w:val="28"/>
        </w:rPr>
        <w:t>(</w:t>
      </w:r>
      <w:r w:rsidRPr="00180D02">
        <w:rPr>
          <w:rFonts w:eastAsia="標楷體" w:hint="eastAsia"/>
          <w:spacing w:val="-4"/>
          <w:sz w:val="28"/>
          <w:szCs w:val="28"/>
        </w:rPr>
        <w:t>冷飲</w:t>
      </w:r>
      <w:r w:rsidRPr="00180D02">
        <w:rPr>
          <w:rFonts w:eastAsia="標楷體"/>
          <w:spacing w:val="-4"/>
          <w:sz w:val="28"/>
          <w:szCs w:val="28"/>
        </w:rPr>
        <w:t>)</w:t>
      </w:r>
      <w:r w:rsidRPr="00180D02">
        <w:rPr>
          <w:rFonts w:eastAsia="標楷體" w:hint="eastAsia"/>
          <w:spacing w:val="-4"/>
          <w:sz w:val="28"/>
          <w:szCs w:val="28"/>
        </w:rPr>
        <w:t>、</w:t>
      </w:r>
      <w:r w:rsidRPr="00180D02">
        <w:rPr>
          <w:rFonts w:eastAsia="標楷體"/>
          <w:spacing w:val="-4"/>
          <w:sz w:val="28"/>
          <w:szCs w:val="28"/>
        </w:rPr>
        <w:t>B</w:t>
      </w:r>
      <w:r w:rsidRPr="00180D02">
        <w:rPr>
          <w:rFonts w:eastAsia="標楷體" w:hint="eastAsia"/>
          <w:spacing w:val="-4"/>
          <w:sz w:val="28"/>
          <w:szCs w:val="28"/>
        </w:rPr>
        <w:t>區</w:t>
      </w:r>
      <w:r w:rsidRPr="00180D02">
        <w:rPr>
          <w:rFonts w:eastAsia="標楷體"/>
          <w:spacing w:val="-4"/>
          <w:sz w:val="28"/>
          <w:szCs w:val="28"/>
        </w:rPr>
        <w:t>(</w:t>
      </w:r>
      <w:r w:rsidRPr="00180D02">
        <w:rPr>
          <w:rFonts w:eastAsia="標楷體" w:hint="eastAsia"/>
          <w:spacing w:val="-4"/>
          <w:sz w:val="28"/>
          <w:szCs w:val="28"/>
        </w:rPr>
        <w:t>熱食</w:t>
      </w:r>
      <w:r w:rsidRPr="00180D02">
        <w:rPr>
          <w:rFonts w:eastAsia="標楷體"/>
          <w:spacing w:val="-4"/>
          <w:sz w:val="28"/>
          <w:szCs w:val="28"/>
        </w:rPr>
        <w:t>)</w:t>
      </w:r>
      <w:r w:rsidRPr="00180D02">
        <w:rPr>
          <w:rFonts w:eastAsia="標楷體" w:hint="eastAsia"/>
          <w:spacing w:val="-4"/>
          <w:sz w:val="28"/>
          <w:szCs w:val="28"/>
        </w:rPr>
        <w:t>、</w:t>
      </w:r>
      <w:r w:rsidRPr="00180D02">
        <w:rPr>
          <w:rFonts w:eastAsia="標楷體"/>
          <w:spacing w:val="-4"/>
          <w:sz w:val="28"/>
          <w:szCs w:val="28"/>
        </w:rPr>
        <w:t>C</w:t>
      </w:r>
      <w:r w:rsidRPr="00180D02">
        <w:rPr>
          <w:rFonts w:eastAsia="標楷體" w:hint="eastAsia"/>
          <w:spacing w:val="-4"/>
          <w:sz w:val="28"/>
          <w:szCs w:val="28"/>
        </w:rPr>
        <w:t>區</w:t>
      </w:r>
      <w:r w:rsidRPr="00180D02">
        <w:rPr>
          <w:rFonts w:eastAsia="標楷體"/>
          <w:spacing w:val="-4"/>
          <w:sz w:val="28"/>
          <w:szCs w:val="28"/>
        </w:rPr>
        <w:t>(</w:t>
      </w:r>
      <w:r w:rsidRPr="00180D02">
        <w:rPr>
          <w:rFonts w:eastAsia="標楷體" w:hint="eastAsia"/>
          <w:spacing w:val="-4"/>
          <w:sz w:val="28"/>
          <w:szCs w:val="28"/>
        </w:rPr>
        <w:t>竹塹包</w:t>
      </w:r>
      <w:r w:rsidRPr="00180D02">
        <w:rPr>
          <w:rFonts w:eastAsia="標楷體"/>
          <w:spacing w:val="-4"/>
          <w:sz w:val="28"/>
          <w:szCs w:val="28"/>
        </w:rPr>
        <w:t>)</w:t>
      </w:r>
      <w:r w:rsidRPr="00180D02">
        <w:rPr>
          <w:rFonts w:eastAsia="標楷體" w:hint="eastAsia"/>
          <w:spacing w:val="-4"/>
          <w:sz w:val="28"/>
          <w:szCs w:val="28"/>
        </w:rPr>
        <w:t>及販賣機</w:t>
      </w:r>
    </w:p>
    <w:p w:rsidR="002205C9" w:rsidRPr="00180D02" w:rsidRDefault="002205C9" w:rsidP="002205C9">
      <w:pPr>
        <w:spacing w:beforeLines="10" w:before="36" w:line="0" w:lineRule="atLeast"/>
        <w:ind w:left="1088" w:hangingChars="400" w:hanging="1088"/>
        <w:rPr>
          <w:rFonts w:eastAsia="標楷體"/>
          <w:spacing w:val="-4"/>
          <w:sz w:val="28"/>
          <w:szCs w:val="28"/>
        </w:rPr>
      </w:pPr>
      <w:r>
        <w:rPr>
          <w:rFonts w:eastAsia="標楷體" w:hint="eastAsia"/>
          <w:spacing w:val="-4"/>
          <w:sz w:val="28"/>
          <w:szCs w:val="28"/>
        </w:rPr>
        <w:t xml:space="preserve">    </w:t>
      </w:r>
      <w:r w:rsidRPr="00180D02">
        <w:rPr>
          <w:rFonts w:eastAsia="標楷體" w:hint="eastAsia"/>
          <w:spacing w:val="-4"/>
          <w:sz w:val="28"/>
          <w:szCs w:val="28"/>
        </w:rPr>
        <w:t>販賣事宜。</w:t>
      </w:r>
    </w:p>
    <w:p w:rsidR="002205C9" w:rsidRDefault="002205C9" w:rsidP="002205C9">
      <w:pPr>
        <w:spacing w:beforeLines="10" w:before="36" w:line="0" w:lineRule="atLeast"/>
        <w:rPr>
          <w:rFonts w:eastAsia="標楷體"/>
          <w:sz w:val="28"/>
          <w:szCs w:val="28"/>
        </w:rPr>
      </w:pPr>
      <w:r>
        <w:rPr>
          <w:rFonts w:ascii="標楷體" w:eastAsia="標楷體" w:hAnsi="標楷體" w:hint="eastAsia"/>
          <w:sz w:val="28"/>
          <w:szCs w:val="28"/>
        </w:rPr>
        <w:t>六、</w:t>
      </w:r>
      <w:r>
        <w:rPr>
          <w:rFonts w:eastAsia="標楷體" w:hint="eastAsia"/>
          <w:sz w:val="28"/>
          <w:szCs w:val="28"/>
        </w:rPr>
        <w:t>協助各處室辨理活動，便當訂購事宜。</w:t>
      </w:r>
    </w:p>
    <w:p w:rsidR="002205C9"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七、負責協助【丹</w:t>
      </w:r>
      <w:r>
        <w:rPr>
          <w:rFonts w:ascii="標楷體" w:eastAsia="標楷體" w:hAnsi="標楷體"/>
          <w:sz w:val="28"/>
          <w:szCs w:val="28"/>
        </w:rPr>
        <w:t>-</w:t>
      </w:r>
      <w:r>
        <w:rPr>
          <w:rFonts w:ascii="標楷體" w:eastAsia="標楷體" w:hAnsi="標楷體" w:hint="eastAsia"/>
          <w:sz w:val="28"/>
          <w:szCs w:val="28"/>
        </w:rPr>
        <w:t>日式料理】進料、收款、結算業務。</w:t>
      </w:r>
    </w:p>
    <w:p w:rsidR="002205C9" w:rsidRPr="009342ED" w:rsidRDefault="002205C9" w:rsidP="002205C9">
      <w:pPr>
        <w:spacing w:beforeLines="10" w:before="36" w:line="0" w:lineRule="atLeast"/>
        <w:rPr>
          <w:rFonts w:ascii="標楷體" w:eastAsia="標楷體" w:hAnsi="標楷體"/>
          <w:sz w:val="28"/>
          <w:szCs w:val="28"/>
        </w:rPr>
      </w:pPr>
      <w:r>
        <w:rPr>
          <w:rFonts w:ascii="標楷體" w:eastAsia="標楷體" w:hAnsi="標楷體" w:hint="eastAsia"/>
          <w:sz w:val="28"/>
          <w:szCs w:val="28"/>
        </w:rPr>
        <w:t>八、負責協助【迦咖啡】進料、收款、結算業務。</w:t>
      </w:r>
    </w:p>
    <w:p w:rsidR="002205C9" w:rsidRDefault="002205C9" w:rsidP="002205C9">
      <w:pPr>
        <w:spacing w:beforeLines="10" w:before="36" w:line="0" w:lineRule="atLeast"/>
        <w:rPr>
          <w:rFonts w:eastAsia="標楷體"/>
          <w:sz w:val="28"/>
          <w:szCs w:val="28"/>
        </w:rPr>
      </w:pPr>
      <w:r>
        <w:rPr>
          <w:rFonts w:ascii="標楷體" w:eastAsia="標楷體" w:hAnsi="標楷體" w:hint="eastAsia"/>
          <w:sz w:val="28"/>
          <w:szCs w:val="28"/>
        </w:rPr>
        <w:t>九、</w:t>
      </w:r>
      <w:r>
        <w:rPr>
          <w:rFonts w:eastAsia="標楷體" w:hint="eastAsia"/>
          <w:sz w:val="28"/>
          <w:szCs w:val="28"/>
        </w:rPr>
        <w:t>協助原住民抵用券相關事宜</w:t>
      </w:r>
      <w:r>
        <w:rPr>
          <w:rFonts w:ascii="標楷體" w:eastAsia="標楷體" w:hAnsi="標楷體" w:hint="eastAsia"/>
          <w:sz w:val="28"/>
          <w:szCs w:val="28"/>
        </w:rPr>
        <w:t>。</w:t>
      </w:r>
    </w:p>
    <w:p w:rsidR="002205C9" w:rsidRDefault="002205C9" w:rsidP="002205C9">
      <w:pPr>
        <w:spacing w:beforeLines="10" w:before="36" w:line="0" w:lineRule="atLeast"/>
        <w:rPr>
          <w:rFonts w:eastAsia="標楷體"/>
          <w:sz w:val="28"/>
          <w:szCs w:val="28"/>
        </w:rPr>
      </w:pPr>
      <w:r>
        <w:rPr>
          <w:rFonts w:ascii="標楷體" w:eastAsia="標楷體" w:hAnsi="標楷體" w:hint="eastAsia"/>
          <w:sz w:val="28"/>
          <w:szCs w:val="28"/>
        </w:rPr>
        <w:t>十、</w:t>
      </w:r>
      <w:r>
        <w:rPr>
          <w:rFonts w:eastAsia="標楷體" w:hint="eastAsia"/>
          <w:sz w:val="28"/>
          <w:szCs w:val="28"/>
        </w:rPr>
        <w:t>協助籃球隊午餐相關事宜</w:t>
      </w:r>
      <w:r>
        <w:rPr>
          <w:rFonts w:ascii="標楷體" w:eastAsia="標楷體" w:hAnsi="標楷體" w:hint="eastAsia"/>
          <w:sz w:val="28"/>
          <w:szCs w:val="28"/>
        </w:rPr>
        <w:t>。</w:t>
      </w:r>
    </w:p>
    <w:p w:rsidR="002205C9" w:rsidRPr="00100081" w:rsidRDefault="002205C9" w:rsidP="002205C9">
      <w:pPr>
        <w:spacing w:beforeLines="10" w:before="36" w:line="0" w:lineRule="atLeast"/>
        <w:rPr>
          <w:rFonts w:eastAsia="標楷體"/>
          <w:bCs/>
          <w:sz w:val="32"/>
        </w:rPr>
      </w:pPr>
      <w:r w:rsidRPr="00100081">
        <w:rPr>
          <w:rFonts w:eastAsia="標楷體" w:hint="eastAsia"/>
          <w:bCs/>
          <w:sz w:val="32"/>
        </w:rPr>
        <w:t>十一</w:t>
      </w:r>
      <w:r w:rsidRPr="00100081">
        <w:rPr>
          <w:rFonts w:ascii="標楷體" w:eastAsia="標楷體" w:hAnsi="標楷體" w:hint="eastAsia"/>
          <w:sz w:val="28"/>
          <w:szCs w:val="28"/>
        </w:rPr>
        <w:t>、</w:t>
      </w:r>
      <w:r w:rsidRPr="00100081">
        <w:rPr>
          <w:rFonts w:eastAsia="標楷體" w:hint="eastAsia"/>
          <w:sz w:val="28"/>
          <w:szCs w:val="28"/>
        </w:rPr>
        <w:t>協助餐飲科及各計畫食材請款簽呈相關事宜</w:t>
      </w:r>
      <w:r w:rsidRPr="00100081">
        <w:rPr>
          <w:rFonts w:ascii="標楷體" w:eastAsia="標楷體" w:hAnsi="標楷體" w:hint="eastAsia"/>
          <w:sz w:val="28"/>
          <w:szCs w:val="28"/>
        </w:rPr>
        <w:t>。</w:t>
      </w:r>
    </w:p>
    <w:p w:rsidR="002205C9" w:rsidRDefault="002205C9" w:rsidP="002205C9">
      <w:pPr>
        <w:spacing w:beforeLines="10" w:before="36" w:line="0" w:lineRule="atLeast"/>
        <w:rPr>
          <w:rFonts w:eastAsia="標楷體"/>
          <w:b/>
          <w:bCs/>
          <w:sz w:val="32"/>
        </w:rPr>
      </w:pPr>
      <w:r w:rsidRPr="00F67B37">
        <w:rPr>
          <w:rFonts w:eastAsia="標楷體" w:hint="eastAsia"/>
          <w:b/>
          <w:bCs/>
          <w:sz w:val="32"/>
        </w:rPr>
        <w:t>二、一般事務報告</w:t>
      </w:r>
    </w:p>
    <w:p w:rsidR="002205C9" w:rsidRDefault="002205C9" w:rsidP="002205C9">
      <w:pPr>
        <w:spacing w:beforeLines="10" w:before="36" w:line="0" w:lineRule="atLeast"/>
        <w:rPr>
          <w:rFonts w:eastAsia="標楷體"/>
          <w:b/>
          <w:bCs/>
          <w:sz w:val="32"/>
        </w:rPr>
      </w:pPr>
      <w:r>
        <w:rPr>
          <w:rFonts w:eastAsia="標楷體" w:hint="eastAsia"/>
          <w:b/>
          <w:bCs/>
          <w:sz w:val="32"/>
        </w:rPr>
        <w:t>實習產學組：</w:t>
      </w:r>
    </w:p>
    <w:p w:rsidR="002205C9" w:rsidRPr="00244D68" w:rsidRDefault="002205C9" w:rsidP="002205C9">
      <w:pPr>
        <w:numPr>
          <w:ilvl w:val="0"/>
          <w:numId w:val="26"/>
        </w:numPr>
        <w:rPr>
          <w:rFonts w:ascii="標楷體" w:eastAsia="標楷體" w:hAnsi="標楷體"/>
          <w:szCs w:val="22"/>
        </w:rPr>
      </w:pPr>
      <w:r w:rsidRPr="00244D68">
        <w:rPr>
          <w:rFonts w:ascii="標楷體" w:eastAsia="標楷體" w:hAnsi="標楷體" w:hint="eastAsia"/>
          <w:szCs w:val="22"/>
        </w:rPr>
        <w:t>即日起開始販售110年度即測即評及發證簡章，每份售價50元。</w:t>
      </w:r>
    </w:p>
    <w:p w:rsidR="002205C9" w:rsidRPr="00244D68" w:rsidRDefault="002205C9" w:rsidP="002205C9">
      <w:pPr>
        <w:numPr>
          <w:ilvl w:val="0"/>
          <w:numId w:val="26"/>
        </w:numPr>
        <w:rPr>
          <w:rFonts w:ascii="標楷體" w:eastAsia="標楷體" w:hAnsi="標楷體"/>
          <w:szCs w:val="22"/>
        </w:rPr>
      </w:pPr>
      <w:r w:rsidRPr="00244D68">
        <w:rPr>
          <w:rFonts w:ascii="標楷體" w:eastAsia="標楷體" w:hAnsi="標楷體" w:hint="eastAsia"/>
          <w:szCs w:val="22"/>
        </w:rPr>
        <w:t>110年度即測即評及發證檢定第1梯次報名日期2/22-2/25，請導師協助學生務必於期限內完成報名。</w:t>
      </w:r>
    </w:p>
    <w:p w:rsidR="002205C9" w:rsidRDefault="002205C9" w:rsidP="002205C9">
      <w:pPr>
        <w:numPr>
          <w:ilvl w:val="0"/>
          <w:numId w:val="26"/>
        </w:numPr>
        <w:rPr>
          <w:rFonts w:ascii="標楷體" w:eastAsia="標楷體" w:hAnsi="標楷體"/>
          <w:szCs w:val="22"/>
        </w:rPr>
      </w:pPr>
      <w:r w:rsidRPr="00244D68">
        <w:rPr>
          <w:rFonts w:ascii="標楷體" w:eastAsia="標楷體" w:hAnsi="標楷體" w:hint="eastAsia"/>
          <w:szCs w:val="22"/>
        </w:rPr>
        <w:t>110年度三信家商辦理即測即評及發證時程如下：</w:t>
      </w:r>
    </w:p>
    <w:p w:rsidR="002205C9" w:rsidRDefault="002205C9" w:rsidP="002205C9">
      <w:pPr>
        <w:ind w:left="480"/>
        <w:rPr>
          <w:rFonts w:ascii="標楷體" w:eastAsia="標楷體" w:hAnsi="標楷體"/>
          <w:szCs w:val="22"/>
        </w:rPr>
      </w:pPr>
      <w:r>
        <w:rPr>
          <w:rFonts w:ascii="標楷體" w:eastAsia="標楷體" w:hAnsi="標楷體" w:hint="eastAsia"/>
          <w:noProof/>
          <w:szCs w:val="22"/>
        </w:rPr>
        <w:lastRenderedPageBreak/>
        <w:drawing>
          <wp:inline distT="0" distB="0" distL="0" distR="0">
            <wp:extent cx="6831330" cy="3622675"/>
            <wp:effectExtent l="0" t="0" r="7620" b="0"/>
            <wp:docPr id="5" name="圖片 5" descr="即測即評及發證承辦單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即測即評及發證承辦單位"/>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1330" cy="3622675"/>
                    </a:xfrm>
                    <a:prstGeom prst="rect">
                      <a:avLst/>
                    </a:prstGeom>
                    <a:noFill/>
                    <a:ln>
                      <a:noFill/>
                    </a:ln>
                  </pic:spPr>
                </pic:pic>
              </a:graphicData>
            </a:graphic>
          </wp:inline>
        </w:drawing>
      </w:r>
    </w:p>
    <w:p w:rsidR="002205C9" w:rsidRPr="00244D68" w:rsidRDefault="002205C9" w:rsidP="002205C9">
      <w:pPr>
        <w:ind w:left="480"/>
        <w:rPr>
          <w:rFonts w:ascii="標楷體" w:eastAsia="標楷體" w:hAnsi="標楷體"/>
          <w:szCs w:val="22"/>
        </w:rPr>
      </w:pPr>
    </w:p>
    <w:p w:rsidR="002205C9" w:rsidRDefault="002205C9" w:rsidP="002205C9">
      <w:pPr>
        <w:spacing w:beforeLines="10" w:before="36" w:line="0" w:lineRule="atLeast"/>
        <w:rPr>
          <w:rFonts w:eastAsia="標楷體"/>
          <w:b/>
          <w:bCs/>
          <w:sz w:val="32"/>
        </w:rPr>
      </w:pPr>
      <w:r>
        <w:rPr>
          <w:rFonts w:eastAsia="標楷體" w:hint="eastAsia"/>
          <w:b/>
          <w:bCs/>
          <w:sz w:val="32"/>
        </w:rPr>
        <w:t>餐旅群：</w:t>
      </w:r>
    </w:p>
    <w:p w:rsidR="002205C9" w:rsidRPr="00244D68" w:rsidRDefault="002205C9" w:rsidP="002205C9">
      <w:pPr>
        <w:widowControl/>
        <w:shd w:val="clear" w:color="auto" w:fill="FFFFFF"/>
        <w:spacing w:line="360" w:lineRule="exact"/>
        <w:ind w:leftChars="-1" w:left="-2"/>
        <w:rPr>
          <w:color w:val="222222"/>
          <w:kern w:val="0"/>
        </w:rPr>
      </w:pPr>
      <w:r w:rsidRPr="00244D68">
        <w:rPr>
          <w:rFonts w:ascii="標楷體" w:eastAsia="標楷體" w:hAnsi="標楷體" w:hint="eastAsia"/>
          <w:b/>
          <w:bCs/>
          <w:color w:val="222222"/>
          <w:kern w:val="0"/>
        </w:rPr>
        <w:t>一、</w:t>
      </w:r>
      <w:r w:rsidRPr="00244D68">
        <w:rPr>
          <w:rFonts w:eastAsia="標楷體"/>
          <w:color w:val="222222"/>
          <w:kern w:val="0"/>
          <w:sz w:val="14"/>
          <w:szCs w:val="14"/>
        </w:rPr>
        <w:t> </w:t>
      </w:r>
      <w:r w:rsidRPr="00244D68">
        <w:rPr>
          <w:rFonts w:ascii="標楷體" w:eastAsia="標楷體" w:hAnsi="標楷體" w:hint="eastAsia"/>
          <w:color w:val="222222"/>
          <w:kern w:val="0"/>
          <w:sz w:val="28"/>
          <w:szCs w:val="28"/>
        </w:rPr>
        <w:t>請各位導師注意，若您班上有參加就導參訪(高三)、迎新活動、職場體驗(高一)、業師職場體驗(麗尊)以上等活動，請盡速將相關心得繳至餐飲科辦公室。</w:t>
      </w:r>
    </w:p>
    <w:p w:rsidR="002205C9" w:rsidRPr="00244D68" w:rsidRDefault="002205C9" w:rsidP="002205C9">
      <w:pPr>
        <w:widowControl/>
        <w:shd w:val="clear" w:color="auto" w:fill="FFFFFF"/>
        <w:spacing w:line="360" w:lineRule="exact"/>
        <w:ind w:leftChars="-1" w:left="-2"/>
        <w:rPr>
          <w:color w:val="222222"/>
          <w:kern w:val="0"/>
        </w:rPr>
      </w:pPr>
      <w:r w:rsidRPr="00244D68">
        <w:rPr>
          <w:rFonts w:ascii="標楷體" w:eastAsia="標楷體" w:hAnsi="標楷體" w:hint="eastAsia"/>
          <w:b/>
          <w:bCs/>
          <w:color w:val="222222"/>
          <w:kern w:val="0"/>
        </w:rPr>
        <w:t>二、</w:t>
      </w:r>
      <w:r w:rsidRPr="00244D68">
        <w:rPr>
          <w:rFonts w:eastAsia="標楷體"/>
          <w:color w:val="222222"/>
          <w:kern w:val="0"/>
          <w:sz w:val="14"/>
          <w:szCs w:val="14"/>
        </w:rPr>
        <w:t> </w:t>
      </w:r>
      <w:r w:rsidRPr="00244D68">
        <w:rPr>
          <w:rFonts w:ascii="標楷體" w:eastAsia="標楷體" w:hAnsi="標楷體" w:hint="eastAsia"/>
          <w:color w:val="222222"/>
          <w:kern w:val="0"/>
          <w:sz w:val="28"/>
          <w:szCs w:val="28"/>
        </w:rPr>
        <w:t>請下學期有檢定的班級，注意相關檢定報名時間(即測即品)，並提早跟班級學生收報檢資料，切勿超過報名時間。</w:t>
      </w:r>
    </w:p>
    <w:p w:rsidR="002205C9" w:rsidRPr="00244D68" w:rsidRDefault="002205C9" w:rsidP="002205C9">
      <w:pPr>
        <w:widowControl/>
        <w:shd w:val="clear" w:color="auto" w:fill="FFFFFF"/>
        <w:spacing w:line="360" w:lineRule="exact"/>
        <w:ind w:leftChars="-1" w:left="-2"/>
        <w:rPr>
          <w:color w:val="222222"/>
          <w:kern w:val="0"/>
        </w:rPr>
      </w:pPr>
      <w:r w:rsidRPr="00244D68">
        <w:rPr>
          <w:rFonts w:ascii="標楷體" w:eastAsia="標楷體" w:hAnsi="標楷體" w:hint="eastAsia"/>
          <w:b/>
          <w:bCs/>
          <w:color w:val="222222"/>
          <w:kern w:val="0"/>
        </w:rPr>
        <w:t>三、</w:t>
      </w:r>
      <w:r w:rsidRPr="00244D68">
        <w:rPr>
          <w:rFonts w:eastAsia="標楷體"/>
          <w:color w:val="222222"/>
          <w:kern w:val="0"/>
          <w:sz w:val="14"/>
          <w:szCs w:val="14"/>
        </w:rPr>
        <w:t> </w:t>
      </w:r>
      <w:r w:rsidRPr="00244D68">
        <w:rPr>
          <w:rFonts w:ascii="標楷體" w:eastAsia="標楷體" w:hAnsi="標楷體" w:hint="eastAsia"/>
          <w:color w:val="222222"/>
          <w:kern w:val="0"/>
          <w:sz w:val="28"/>
          <w:szCs w:val="28"/>
        </w:rPr>
        <w:t>請導師與學生預告，因中餐、烘焙、飲調、餐服都集中於下學期開考，請學生預先準備輔導課費用，亦請導師提早收費。</w:t>
      </w:r>
    </w:p>
    <w:p w:rsidR="002205C9" w:rsidRDefault="002205C9" w:rsidP="002205C9">
      <w:pPr>
        <w:spacing w:line="360" w:lineRule="exact"/>
        <w:ind w:leftChars="-1" w:left="-2"/>
        <w:rPr>
          <w:rFonts w:eastAsia="標楷體"/>
          <w:b/>
          <w:bCs/>
          <w:sz w:val="32"/>
        </w:rPr>
      </w:pPr>
      <w:r w:rsidRPr="00244D68">
        <w:rPr>
          <w:rFonts w:ascii="標楷體" w:eastAsia="標楷體" w:hAnsi="標楷體" w:hint="eastAsia"/>
          <w:b/>
          <w:bCs/>
          <w:color w:val="222222"/>
          <w:kern w:val="0"/>
        </w:rPr>
        <w:t>四、</w:t>
      </w:r>
      <w:r w:rsidRPr="00244D68">
        <w:rPr>
          <w:rFonts w:eastAsia="標楷體"/>
          <w:color w:val="222222"/>
          <w:kern w:val="0"/>
          <w:sz w:val="14"/>
          <w:szCs w:val="14"/>
        </w:rPr>
        <w:t> </w:t>
      </w:r>
      <w:r w:rsidRPr="00244D68">
        <w:rPr>
          <w:rFonts w:ascii="標楷體" w:eastAsia="標楷體" w:hAnsi="標楷體" w:hint="eastAsia"/>
          <w:color w:val="222222"/>
          <w:kern w:val="0"/>
          <w:sz w:val="28"/>
          <w:szCs w:val="28"/>
        </w:rPr>
        <w:t>提醒;109-2有辦理分期的學生，請導師需多多關心學生繳費狀況，每學期必須要在學期末前完成繳費。</w:t>
      </w:r>
    </w:p>
    <w:p w:rsidR="002205C9" w:rsidRDefault="002205C9" w:rsidP="002205C9">
      <w:pPr>
        <w:spacing w:beforeLines="10" w:before="36" w:line="0" w:lineRule="atLeast"/>
        <w:rPr>
          <w:rFonts w:eastAsia="標楷體"/>
          <w:b/>
          <w:bCs/>
          <w:sz w:val="32"/>
        </w:rPr>
      </w:pPr>
      <w:r>
        <w:rPr>
          <w:rFonts w:eastAsia="標楷體" w:hint="eastAsia"/>
          <w:b/>
          <w:bCs/>
          <w:sz w:val="32"/>
        </w:rPr>
        <w:t>觀光科：</w:t>
      </w:r>
    </w:p>
    <w:p w:rsidR="002205C9" w:rsidRPr="007272E4" w:rsidRDefault="002205C9" w:rsidP="002205C9">
      <w:pPr>
        <w:numPr>
          <w:ilvl w:val="0"/>
          <w:numId w:val="30"/>
        </w:numPr>
        <w:spacing w:beforeLines="10" w:before="36" w:line="0" w:lineRule="atLeast"/>
        <w:jc w:val="both"/>
        <w:rPr>
          <w:rFonts w:ascii="標楷體" w:eastAsia="標楷體" w:hAnsi="標楷體"/>
          <w:sz w:val="28"/>
          <w:szCs w:val="28"/>
        </w:rPr>
      </w:pPr>
      <w:r w:rsidRPr="00995732">
        <w:rPr>
          <w:rFonts w:ascii="標楷體" w:eastAsia="標楷體" w:hAnsi="標楷體" w:hint="eastAsia"/>
          <w:b/>
          <w:bCs/>
          <w:sz w:val="28"/>
          <w:szCs w:val="28"/>
          <w:lang w:eastAsia="zh-HK"/>
        </w:rPr>
        <w:t>觀光科110年度技能檢定和代收款規劃表</w:t>
      </w:r>
      <w:r>
        <w:rPr>
          <w:rFonts w:ascii="標楷體" w:eastAsia="標楷體" w:hAnsi="標楷體" w:hint="eastAsia"/>
          <w:bCs/>
          <w:sz w:val="28"/>
          <w:szCs w:val="28"/>
          <w:lang w:eastAsia="zh-HK"/>
        </w:rPr>
        <w:t>，請導師和任課老師們參閱，</w:t>
      </w:r>
      <w:r w:rsidRPr="007272E4">
        <w:rPr>
          <w:rFonts w:ascii="標楷體" w:eastAsia="標楷體" w:hAnsi="標楷體" w:hint="eastAsia"/>
          <w:sz w:val="28"/>
          <w:szCs w:val="28"/>
        </w:rPr>
        <w:t>請老師視各班進度檢核是否需要調整，確定</w:t>
      </w:r>
      <w:r>
        <w:rPr>
          <w:rFonts w:ascii="標楷體" w:eastAsia="標楷體" w:hAnsi="標楷體" w:hint="eastAsia"/>
          <w:sz w:val="28"/>
          <w:szCs w:val="28"/>
          <w:lang w:eastAsia="zh-HK"/>
        </w:rPr>
        <w:t>後將規劃學科模擬考和術科</w:t>
      </w:r>
      <w:r w:rsidRPr="007272E4">
        <w:rPr>
          <w:rFonts w:ascii="標楷體" w:eastAsia="標楷體" w:hAnsi="標楷體" w:hint="eastAsia"/>
          <w:sz w:val="28"/>
          <w:szCs w:val="28"/>
        </w:rPr>
        <w:t>輔導課，暑假和假日、課後</w:t>
      </w:r>
      <w:r>
        <w:rPr>
          <w:rFonts w:ascii="標楷體" w:eastAsia="標楷體" w:hAnsi="標楷體" w:hint="eastAsia"/>
          <w:sz w:val="28"/>
          <w:szCs w:val="28"/>
          <w:lang w:eastAsia="zh-HK"/>
        </w:rPr>
        <w:t>需</w:t>
      </w:r>
      <w:r w:rsidRPr="007272E4">
        <w:rPr>
          <w:rFonts w:ascii="標楷體" w:eastAsia="標楷體" w:hAnsi="標楷體" w:hint="eastAsia"/>
          <w:sz w:val="28"/>
          <w:szCs w:val="28"/>
        </w:rPr>
        <w:t>在學期初提出教務處申請方能開課。</w:t>
      </w:r>
    </w:p>
    <w:p w:rsidR="002205C9" w:rsidRPr="007272E4" w:rsidRDefault="002205C9" w:rsidP="002205C9">
      <w:pPr>
        <w:spacing w:beforeLines="10" w:before="36" w:line="0" w:lineRule="atLeast"/>
        <w:ind w:left="720"/>
        <w:jc w:val="both"/>
        <w:rPr>
          <w:rFonts w:ascii="標楷體" w:eastAsia="標楷體" w:hAnsi="標楷體"/>
          <w:sz w:val="28"/>
          <w:szCs w:val="28"/>
        </w:rPr>
      </w:pPr>
      <w:r>
        <w:rPr>
          <w:rFonts w:ascii="標楷體" w:eastAsia="標楷體" w:hAnsi="標楷體" w:hint="eastAsia"/>
          <w:sz w:val="28"/>
          <w:szCs w:val="28"/>
        </w:rPr>
        <w:t>※217,220,221</w:t>
      </w:r>
      <w:r w:rsidRPr="007272E4">
        <w:rPr>
          <w:rFonts w:ascii="標楷體" w:eastAsia="標楷體" w:hAnsi="標楷體" w:hint="eastAsia"/>
          <w:sz w:val="28"/>
          <w:szCs w:val="28"/>
        </w:rPr>
        <w:t>飲料調製丙級如規劃期程，報名費已入上學期的</w:t>
      </w:r>
      <w:r w:rsidRPr="00EF3B8C">
        <w:rPr>
          <w:rFonts w:ascii="標楷體" w:eastAsia="標楷體" w:hAnsi="標楷體" w:hint="eastAsia"/>
          <w:sz w:val="28"/>
          <w:szCs w:val="28"/>
        </w:rPr>
        <w:t>代收款</w:t>
      </w:r>
      <w:r w:rsidRPr="007272E4">
        <w:rPr>
          <w:rFonts w:ascii="標楷體" w:eastAsia="標楷體" w:hAnsi="標楷體" w:hint="eastAsia"/>
          <w:sz w:val="28"/>
          <w:szCs w:val="28"/>
        </w:rPr>
        <w:t>中，實習</w:t>
      </w:r>
      <w:r>
        <w:rPr>
          <w:rFonts w:ascii="標楷體" w:eastAsia="標楷體" w:hAnsi="標楷體" w:hint="eastAsia"/>
          <w:sz w:val="28"/>
          <w:szCs w:val="28"/>
          <w:lang w:eastAsia="zh-HK"/>
        </w:rPr>
        <w:t>處</w:t>
      </w:r>
      <w:r w:rsidRPr="007272E4">
        <w:rPr>
          <w:rFonts w:ascii="標楷體" w:eastAsia="標楷體" w:hAnsi="標楷體" w:hint="eastAsia"/>
          <w:sz w:val="28"/>
          <w:szCs w:val="28"/>
        </w:rPr>
        <w:t>已先保留款項。</w:t>
      </w:r>
    </w:p>
    <w:p w:rsidR="002205C9" w:rsidRDefault="002205C9" w:rsidP="002205C9">
      <w:pPr>
        <w:spacing w:beforeLines="10" w:before="36" w:line="0" w:lineRule="atLeast"/>
        <w:ind w:left="720"/>
        <w:jc w:val="both"/>
        <w:rPr>
          <w:rFonts w:ascii="標楷體" w:eastAsia="標楷體" w:hAnsi="標楷體"/>
          <w:sz w:val="28"/>
          <w:szCs w:val="28"/>
        </w:rPr>
      </w:pPr>
      <w:r w:rsidRPr="00EF3B8C">
        <w:rPr>
          <w:rFonts w:ascii="標楷體" w:eastAsia="標楷體" w:hAnsi="標楷體" w:hint="eastAsia"/>
          <w:sz w:val="28"/>
          <w:szCs w:val="28"/>
        </w:rPr>
        <w:t>※</w:t>
      </w:r>
      <w:r w:rsidRPr="007272E4">
        <w:rPr>
          <w:rFonts w:ascii="標楷體" w:eastAsia="標楷體" w:hAnsi="標楷體" w:hint="eastAsia"/>
          <w:sz w:val="28"/>
          <w:szCs w:val="28"/>
        </w:rPr>
        <w:t>餐飲服務丙級，本校辦理即測即評及發證第三梯</w:t>
      </w:r>
      <w:r>
        <w:rPr>
          <w:rFonts w:ascii="標楷體" w:eastAsia="標楷體" w:hAnsi="標楷體" w:hint="eastAsia"/>
          <w:sz w:val="28"/>
          <w:szCs w:val="28"/>
          <w:lang w:eastAsia="zh-HK"/>
        </w:rPr>
        <w:t>次</w:t>
      </w:r>
      <w:r w:rsidRPr="007272E4">
        <w:rPr>
          <w:rFonts w:ascii="標楷體" w:eastAsia="標楷體" w:hAnsi="標楷體" w:hint="eastAsia"/>
          <w:sz w:val="28"/>
          <w:szCs w:val="28"/>
        </w:rPr>
        <w:t>。</w:t>
      </w:r>
    </w:p>
    <w:p w:rsidR="002205C9" w:rsidRDefault="002205C9" w:rsidP="002205C9">
      <w:pPr>
        <w:spacing w:beforeLines="10" w:before="36" w:line="0" w:lineRule="atLeast"/>
        <w:ind w:left="720"/>
        <w:jc w:val="both"/>
        <w:rPr>
          <w:rFonts w:ascii="標楷體" w:eastAsia="標楷體" w:hAnsi="標楷體"/>
          <w:sz w:val="28"/>
          <w:szCs w:val="28"/>
        </w:rPr>
      </w:pPr>
      <w:r w:rsidRPr="00EF3B8C">
        <w:rPr>
          <w:rFonts w:ascii="標楷體" w:eastAsia="標楷體" w:hAnsi="標楷體" w:hint="eastAsia"/>
          <w:sz w:val="28"/>
          <w:szCs w:val="28"/>
        </w:rPr>
        <w:t>※</w:t>
      </w:r>
      <w:r>
        <w:rPr>
          <w:rFonts w:ascii="標楷體" w:eastAsia="標楷體" w:hAnsi="標楷體" w:hint="eastAsia"/>
          <w:sz w:val="28"/>
          <w:szCs w:val="28"/>
          <w:lang w:eastAsia="zh-HK"/>
        </w:rPr>
        <w:t>各梯次</w:t>
      </w:r>
      <w:r w:rsidRPr="00EF3B8C">
        <w:rPr>
          <w:rFonts w:ascii="標楷體" w:eastAsia="標楷體" w:hAnsi="標楷體" w:hint="eastAsia"/>
          <w:sz w:val="28"/>
          <w:szCs w:val="28"/>
        </w:rPr>
        <w:t>報名</w:t>
      </w:r>
      <w:r>
        <w:rPr>
          <w:rFonts w:ascii="標楷體" w:eastAsia="標楷體" w:hAnsi="標楷體" w:hint="eastAsia"/>
          <w:sz w:val="28"/>
          <w:szCs w:val="28"/>
          <w:lang w:eastAsia="zh-HK"/>
        </w:rPr>
        <w:t>、</w:t>
      </w:r>
      <w:r w:rsidRPr="00EF3B8C">
        <w:rPr>
          <w:rFonts w:ascii="標楷體" w:eastAsia="標楷體" w:hAnsi="標楷體" w:hint="eastAsia"/>
          <w:sz w:val="28"/>
          <w:szCs w:val="28"/>
        </w:rPr>
        <w:t>學科</w:t>
      </w:r>
      <w:r>
        <w:rPr>
          <w:rFonts w:ascii="標楷體" w:eastAsia="標楷體" w:hAnsi="標楷體" w:hint="eastAsia"/>
          <w:sz w:val="28"/>
          <w:szCs w:val="28"/>
          <w:lang w:eastAsia="zh-HK"/>
        </w:rPr>
        <w:t>、</w:t>
      </w:r>
      <w:r w:rsidRPr="00EF3B8C">
        <w:rPr>
          <w:rFonts w:ascii="標楷體" w:eastAsia="標楷體" w:hAnsi="標楷體" w:hint="eastAsia"/>
          <w:sz w:val="28"/>
          <w:szCs w:val="28"/>
        </w:rPr>
        <w:t>術科</w:t>
      </w:r>
      <w:r>
        <w:rPr>
          <w:rFonts w:ascii="標楷體" w:eastAsia="標楷體" w:hAnsi="標楷體" w:hint="eastAsia"/>
          <w:sz w:val="28"/>
          <w:szCs w:val="28"/>
          <w:lang w:eastAsia="zh-HK"/>
        </w:rPr>
        <w:t>時程</w:t>
      </w:r>
      <w:r>
        <w:rPr>
          <w:rFonts w:ascii="標楷體" w:eastAsia="標楷體" w:hAnsi="標楷體" w:hint="eastAsia"/>
          <w:sz w:val="28"/>
          <w:szCs w:val="28"/>
        </w:rPr>
        <w:t>，</w:t>
      </w:r>
      <w:r>
        <w:rPr>
          <w:rFonts w:ascii="標楷體" w:eastAsia="標楷體" w:hAnsi="標楷體" w:hint="eastAsia"/>
          <w:sz w:val="28"/>
          <w:szCs w:val="28"/>
          <w:lang w:eastAsia="zh-HK"/>
        </w:rPr>
        <w:t>需依主辦單位實際公告為主。</w:t>
      </w:r>
    </w:p>
    <w:p w:rsidR="002205C9" w:rsidRPr="008E45C5" w:rsidRDefault="002205C9" w:rsidP="002205C9">
      <w:pPr>
        <w:tabs>
          <w:tab w:val="left" w:pos="1050"/>
        </w:tabs>
        <w:snapToGrid w:val="0"/>
        <w:ind w:left="720"/>
        <w:jc w:val="center"/>
        <w:rPr>
          <w:rFonts w:ascii="標楷體" w:eastAsia="標楷體" w:hAnsi="標楷體"/>
          <w:b/>
          <w:sz w:val="28"/>
          <w:szCs w:val="28"/>
          <w:lang w:eastAsia="zh-HK"/>
        </w:rPr>
      </w:pPr>
      <w:r w:rsidRPr="008E45C5">
        <w:rPr>
          <w:rFonts w:ascii="標楷體" w:eastAsia="標楷體" w:hAnsi="標楷體" w:hint="eastAsia"/>
          <w:b/>
          <w:sz w:val="28"/>
          <w:szCs w:val="28"/>
        </w:rPr>
        <w:t>在校生檢定(丙級)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61"/>
        <w:gridCol w:w="1790"/>
        <w:gridCol w:w="1985"/>
        <w:gridCol w:w="1538"/>
        <w:gridCol w:w="1155"/>
        <w:gridCol w:w="903"/>
        <w:gridCol w:w="1134"/>
      </w:tblGrid>
      <w:tr w:rsidR="002205C9" w:rsidRPr="000D70A6" w:rsidTr="002205C9">
        <w:trPr>
          <w:jc w:val="center"/>
        </w:trPr>
        <w:tc>
          <w:tcPr>
            <w:tcW w:w="765" w:type="dxa"/>
            <w:vMerge w:val="restart"/>
            <w:shd w:val="clear" w:color="auto" w:fill="E5DFEC"/>
            <w:textDirection w:val="tbRlV"/>
            <w:vAlign w:val="center"/>
          </w:tcPr>
          <w:p w:rsidR="002205C9" w:rsidRPr="000D70A6" w:rsidRDefault="002205C9" w:rsidP="002205C9">
            <w:pPr>
              <w:ind w:left="113" w:right="113"/>
              <w:jc w:val="center"/>
              <w:rPr>
                <w:rFonts w:ascii="標楷體" w:eastAsia="標楷體" w:hAnsi="標楷體"/>
                <w:b/>
                <w:sz w:val="20"/>
                <w:szCs w:val="20"/>
              </w:rPr>
            </w:pPr>
            <w:r w:rsidRPr="000D70A6">
              <w:rPr>
                <w:rFonts w:ascii="標楷體" w:eastAsia="標楷體" w:hAnsi="標楷體" w:hint="eastAsia"/>
                <w:b/>
                <w:sz w:val="20"/>
                <w:szCs w:val="20"/>
              </w:rPr>
              <w:t>在校生檢定(丙級)</w:t>
            </w:r>
          </w:p>
        </w:tc>
        <w:tc>
          <w:tcPr>
            <w:tcW w:w="761" w:type="dxa"/>
            <w:shd w:val="clear" w:color="auto" w:fill="E5DFEC"/>
            <w:textDirection w:val="tbRlV"/>
          </w:tcPr>
          <w:p w:rsidR="002205C9" w:rsidRPr="000D70A6" w:rsidRDefault="002205C9" w:rsidP="002205C9">
            <w:pPr>
              <w:snapToGrid w:val="0"/>
              <w:ind w:left="113" w:right="113"/>
              <w:jc w:val="center"/>
              <w:rPr>
                <w:rFonts w:ascii="標楷體" w:eastAsia="標楷體" w:hAnsi="標楷體"/>
                <w:sz w:val="16"/>
                <w:szCs w:val="16"/>
              </w:rPr>
            </w:pPr>
            <w:r w:rsidRPr="000D70A6">
              <w:rPr>
                <w:rFonts w:ascii="標楷體" w:eastAsia="標楷體" w:hAnsi="標楷體" w:hint="eastAsia"/>
                <w:szCs w:val="22"/>
              </w:rPr>
              <w:t>類別</w:t>
            </w:r>
          </w:p>
        </w:tc>
        <w:tc>
          <w:tcPr>
            <w:tcW w:w="1790" w:type="dxa"/>
            <w:shd w:val="clear" w:color="auto" w:fill="E5DFE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職類</w:t>
            </w:r>
          </w:p>
        </w:tc>
        <w:tc>
          <w:tcPr>
            <w:tcW w:w="1985" w:type="dxa"/>
            <w:tcBorders>
              <w:bottom w:val="single" w:sz="4" w:space="0" w:color="auto"/>
            </w:tcBorders>
            <w:shd w:val="clear" w:color="auto" w:fill="E5DFE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報考科別</w:t>
            </w:r>
          </w:p>
        </w:tc>
        <w:tc>
          <w:tcPr>
            <w:tcW w:w="1538" w:type="dxa"/>
            <w:shd w:val="clear" w:color="auto" w:fill="E5DFE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代收款</w:t>
            </w:r>
          </w:p>
        </w:tc>
        <w:tc>
          <w:tcPr>
            <w:tcW w:w="1155" w:type="dxa"/>
            <w:shd w:val="clear" w:color="auto" w:fill="E5DFE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報名</w:t>
            </w:r>
          </w:p>
        </w:tc>
        <w:tc>
          <w:tcPr>
            <w:tcW w:w="903" w:type="dxa"/>
            <w:shd w:val="clear" w:color="auto" w:fill="E5DFE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學科</w:t>
            </w:r>
          </w:p>
        </w:tc>
        <w:tc>
          <w:tcPr>
            <w:tcW w:w="1134" w:type="dxa"/>
            <w:shd w:val="clear" w:color="auto" w:fill="E5DFE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術科</w:t>
            </w:r>
          </w:p>
        </w:tc>
      </w:tr>
      <w:tr w:rsidR="002205C9" w:rsidRPr="000D70A6" w:rsidTr="002205C9">
        <w:trPr>
          <w:trHeight w:val="986"/>
          <w:jc w:val="center"/>
        </w:trPr>
        <w:tc>
          <w:tcPr>
            <w:tcW w:w="765" w:type="dxa"/>
            <w:vMerge/>
            <w:shd w:val="clear" w:color="auto" w:fill="E5DFEC"/>
          </w:tcPr>
          <w:p w:rsidR="002205C9" w:rsidRPr="000D70A6" w:rsidRDefault="002205C9" w:rsidP="002205C9">
            <w:pPr>
              <w:rPr>
                <w:rFonts w:ascii="標楷體" w:eastAsia="標楷體" w:hAnsi="標楷體"/>
                <w:szCs w:val="22"/>
              </w:rPr>
            </w:pPr>
          </w:p>
        </w:tc>
        <w:tc>
          <w:tcPr>
            <w:tcW w:w="761" w:type="dxa"/>
            <w:shd w:val="clear" w:color="auto" w:fill="auto"/>
            <w:textDirection w:val="tbRlV"/>
            <w:vAlign w:val="center"/>
          </w:tcPr>
          <w:p w:rsidR="002205C9" w:rsidRPr="000D70A6" w:rsidRDefault="002205C9" w:rsidP="002205C9">
            <w:pPr>
              <w:ind w:left="113" w:right="113"/>
              <w:jc w:val="center"/>
              <w:rPr>
                <w:rFonts w:ascii="標楷體" w:eastAsia="標楷體" w:hAnsi="標楷體"/>
                <w:sz w:val="20"/>
                <w:szCs w:val="20"/>
              </w:rPr>
            </w:pPr>
            <w:r w:rsidRPr="000D70A6">
              <w:rPr>
                <w:rFonts w:ascii="標楷體" w:eastAsia="標楷體" w:hAnsi="標楷體" w:hint="eastAsia"/>
                <w:sz w:val="20"/>
                <w:szCs w:val="20"/>
              </w:rPr>
              <w:t>工業類</w:t>
            </w:r>
          </w:p>
        </w:tc>
        <w:tc>
          <w:tcPr>
            <w:tcW w:w="1790" w:type="dxa"/>
            <w:shd w:val="clear" w:color="auto" w:fill="DAEEF3"/>
            <w:vAlign w:val="center"/>
          </w:tcPr>
          <w:p w:rsidR="002205C9" w:rsidRPr="000D70A6" w:rsidRDefault="002205C9" w:rsidP="002205C9">
            <w:pPr>
              <w:snapToGrid w:val="0"/>
              <w:spacing w:line="280" w:lineRule="exact"/>
              <w:jc w:val="center"/>
              <w:rPr>
                <w:rFonts w:ascii="標楷體" w:eastAsia="標楷體" w:hAnsi="標楷體"/>
                <w:szCs w:val="22"/>
              </w:rPr>
            </w:pPr>
            <w:r w:rsidRPr="000D70A6">
              <w:rPr>
                <w:rFonts w:ascii="標楷體" w:eastAsia="標楷體" w:hAnsi="標楷體" w:hint="eastAsia"/>
                <w:szCs w:val="22"/>
              </w:rPr>
              <w:t>飲料調製</w:t>
            </w:r>
          </w:p>
          <w:p w:rsidR="002205C9" w:rsidRPr="000D70A6" w:rsidRDefault="002205C9" w:rsidP="002205C9">
            <w:pPr>
              <w:snapToGrid w:val="0"/>
              <w:spacing w:line="280" w:lineRule="exact"/>
              <w:jc w:val="center"/>
              <w:rPr>
                <w:rFonts w:ascii="標楷體" w:eastAsia="標楷體" w:hAnsi="標楷體"/>
                <w:szCs w:val="22"/>
              </w:rPr>
            </w:pPr>
            <w:r w:rsidRPr="000D70A6">
              <w:rPr>
                <w:rFonts w:ascii="標楷體" w:eastAsia="標楷體" w:hAnsi="標楷體" w:hint="eastAsia"/>
                <w:szCs w:val="22"/>
              </w:rPr>
              <w:t>(丙級)</w:t>
            </w:r>
          </w:p>
        </w:tc>
        <w:tc>
          <w:tcPr>
            <w:tcW w:w="1985" w:type="dxa"/>
            <w:shd w:val="clear" w:color="auto" w:fill="DAEEF3"/>
            <w:vAlign w:val="center"/>
          </w:tcPr>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Cs w:val="22"/>
              </w:rPr>
              <w:t>高二正規觀光班</w:t>
            </w:r>
            <w:r w:rsidRPr="008E45C5">
              <w:rPr>
                <w:rFonts w:ascii="標楷體" w:eastAsia="標楷體" w:hAnsi="標楷體" w:hint="eastAsia"/>
                <w:szCs w:val="22"/>
                <w:highlight w:val="yellow"/>
              </w:rPr>
              <w:t>212</w:t>
            </w:r>
          </w:p>
        </w:tc>
        <w:tc>
          <w:tcPr>
            <w:tcW w:w="1538" w:type="dxa"/>
            <w:shd w:val="clear" w:color="auto" w:fill="DAEEF3"/>
            <w:vAlign w:val="center"/>
          </w:tcPr>
          <w:p w:rsidR="002205C9" w:rsidRPr="008E45C5" w:rsidRDefault="002205C9" w:rsidP="002205C9">
            <w:pPr>
              <w:snapToGrid w:val="0"/>
              <w:spacing w:line="280" w:lineRule="exact"/>
              <w:jc w:val="center"/>
              <w:rPr>
                <w:rFonts w:ascii="標楷體" w:eastAsia="標楷體" w:hAnsi="標楷體"/>
                <w:szCs w:val="22"/>
                <w:lang w:eastAsia="zh-HK"/>
              </w:rPr>
            </w:pPr>
            <w:r w:rsidRPr="008E45C5">
              <w:rPr>
                <w:rFonts w:ascii="標楷體" w:eastAsia="標楷體" w:hAnsi="標楷體" w:hint="eastAsia"/>
                <w:szCs w:val="22"/>
              </w:rPr>
              <w:t>學費</w:t>
            </w:r>
            <w:r w:rsidRPr="008E45C5">
              <w:rPr>
                <w:rFonts w:ascii="標楷體" w:eastAsia="標楷體" w:hAnsi="標楷體" w:hint="eastAsia"/>
                <w:szCs w:val="22"/>
                <w:lang w:eastAsia="zh-HK"/>
              </w:rPr>
              <w:t>代收款</w:t>
            </w:r>
          </w:p>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 w:val="20"/>
                <w:szCs w:val="20"/>
              </w:rPr>
              <w:t>(上學期)</w:t>
            </w:r>
          </w:p>
        </w:tc>
        <w:tc>
          <w:tcPr>
            <w:tcW w:w="1155" w:type="dxa"/>
            <w:shd w:val="clear" w:color="auto" w:fill="EAF1DD"/>
            <w:vAlign w:val="center"/>
          </w:tcPr>
          <w:p w:rsidR="002205C9" w:rsidRPr="008E45C5" w:rsidRDefault="002205C9" w:rsidP="002205C9">
            <w:pPr>
              <w:jc w:val="center"/>
              <w:rPr>
                <w:rFonts w:ascii="標楷體" w:eastAsia="標楷體" w:hAnsi="標楷體"/>
                <w:sz w:val="20"/>
                <w:szCs w:val="20"/>
              </w:rPr>
            </w:pPr>
            <w:r w:rsidRPr="008E45C5">
              <w:rPr>
                <w:rFonts w:ascii="標楷體" w:eastAsia="標楷體" w:hAnsi="標楷體" w:hint="eastAsia"/>
                <w:sz w:val="20"/>
                <w:szCs w:val="20"/>
              </w:rPr>
              <w:t>1/2~1/7</w:t>
            </w:r>
          </w:p>
        </w:tc>
        <w:tc>
          <w:tcPr>
            <w:tcW w:w="903" w:type="dxa"/>
            <w:shd w:val="clear" w:color="auto" w:fill="auto"/>
            <w:vAlign w:val="center"/>
          </w:tcPr>
          <w:p w:rsidR="002205C9" w:rsidRPr="008E45C5" w:rsidRDefault="002205C9" w:rsidP="002205C9">
            <w:pPr>
              <w:jc w:val="center"/>
              <w:rPr>
                <w:rFonts w:ascii="標楷體" w:eastAsia="標楷體" w:hAnsi="標楷體"/>
                <w:sz w:val="20"/>
                <w:szCs w:val="20"/>
              </w:rPr>
            </w:pPr>
            <w:r w:rsidRPr="008E45C5">
              <w:rPr>
                <w:rFonts w:ascii="標楷體" w:eastAsia="標楷體" w:hAnsi="標楷體" w:hint="eastAsia"/>
                <w:sz w:val="20"/>
                <w:szCs w:val="20"/>
              </w:rPr>
              <w:t>4/11</w:t>
            </w:r>
          </w:p>
        </w:tc>
        <w:tc>
          <w:tcPr>
            <w:tcW w:w="1134" w:type="dxa"/>
            <w:shd w:val="clear" w:color="auto" w:fill="EAF1DD"/>
            <w:vAlign w:val="center"/>
          </w:tcPr>
          <w:p w:rsidR="002205C9" w:rsidRPr="008E45C5" w:rsidRDefault="002205C9" w:rsidP="002205C9">
            <w:pPr>
              <w:jc w:val="center"/>
              <w:rPr>
                <w:rFonts w:ascii="標楷體" w:eastAsia="標楷體" w:hAnsi="標楷體"/>
                <w:sz w:val="20"/>
                <w:szCs w:val="20"/>
              </w:rPr>
            </w:pPr>
            <w:r w:rsidRPr="008E45C5">
              <w:rPr>
                <w:rFonts w:ascii="標楷體" w:eastAsia="標楷體" w:hAnsi="標楷體" w:hint="eastAsia"/>
                <w:sz w:val="20"/>
                <w:szCs w:val="20"/>
              </w:rPr>
              <w:t>4/</w:t>
            </w:r>
            <w:r w:rsidRPr="008E45C5">
              <w:rPr>
                <w:rFonts w:ascii="標楷體" w:eastAsia="標楷體" w:hAnsi="標楷體" w:hint="eastAsia"/>
                <w:sz w:val="20"/>
                <w:szCs w:val="20"/>
                <w:shd w:val="clear" w:color="auto" w:fill="EAF1DD"/>
              </w:rPr>
              <w:t>15</w:t>
            </w:r>
            <w:r w:rsidRPr="008E45C5">
              <w:rPr>
                <w:rFonts w:ascii="標楷體" w:eastAsia="標楷體" w:hAnsi="標楷體" w:hint="eastAsia"/>
                <w:sz w:val="20"/>
                <w:szCs w:val="20"/>
              </w:rPr>
              <w:t>~7/31</w:t>
            </w:r>
          </w:p>
        </w:tc>
      </w:tr>
    </w:tbl>
    <w:p w:rsidR="002205C9" w:rsidRPr="008E45C5" w:rsidRDefault="002205C9" w:rsidP="002205C9">
      <w:pPr>
        <w:ind w:left="720"/>
        <w:jc w:val="center"/>
        <w:rPr>
          <w:rFonts w:ascii="標楷體" w:eastAsia="標楷體" w:hAnsi="標楷體"/>
          <w:b/>
          <w:sz w:val="28"/>
          <w:szCs w:val="28"/>
        </w:rPr>
      </w:pPr>
      <w:r w:rsidRPr="008E45C5">
        <w:rPr>
          <w:rFonts w:ascii="標楷體" w:eastAsia="標楷體" w:hAnsi="標楷體" w:hint="eastAsia"/>
          <w:b/>
          <w:sz w:val="28"/>
          <w:szCs w:val="28"/>
        </w:rPr>
        <w:t>即測即評及發證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42"/>
        <w:gridCol w:w="1808"/>
        <w:gridCol w:w="2089"/>
        <w:gridCol w:w="1399"/>
        <w:gridCol w:w="1476"/>
        <w:gridCol w:w="1571"/>
      </w:tblGrid>
      <w:tr w:rsidR="002205C9" w:rsidRPr="000D70A6" w:rsidTr="002205C9">
        <w:trPr>
          <w:cantSplit/>
          <w:trHeight w:val="850"/>
          <w:jc w:val="center"/>
        </w:trPr>
        <w:tc>
          <w:tcPr>
            <w:tcW w:w="1027" w:type="dxa"/>
            <w:vMerge w:val="restart"/>
            <w:shd w:val="clear" w:color="auto" w:fill="DAEEF3"/>
            <w:textDirection w:val="tbRlV"/>
            <w:vAlign w:val="center"/>
          </w:tcPr>
          <w:p w:rsidR="002205C9" w:rsidRPr="000D70A6" w:rsidRDefault="002205C9" w:rsidP="002205C9">
            <w:pPr>
              <w:ind w:left="113" w:right="113"/>
              <w:jc w:val="center"/>
              <w:rPr>
                <w:rFonts w:ascii="標楷體" w:eastAsia="標楷體" w:hAnsi="標楷體"/>
                <w:b/>
                <w:sz w:val="32"/>
                <w:szCs w:val="32"/>
              </w:rPr>
            </w:pPr>
            <w:r w:rsidRPr="000D70A6">
              <w:rPr>
                <w:rFonts w:ascii="標楷體" w:eastAsia="標楷體" w:hAnsi="標楷體" w:hint="eastAsia"/>
                <w:b/>
                <w:sz w:val="32"/>
                <w:szCs w:val="32"/>
              </w:rPr>
              <w:lastRenderedPageBreak/>
              <w:t>即測即評及發證</w:t>
            </w:r>
          </w:p>
        </w:tc>
        <w:tc>
          <w:tcPr>
            <w:tcW w:w="942" w:type="dxa"/>
            <w:shd w:val="clear" w:color="auto" w:fill="DAEEF3"/>
            <w:textDirection w:val="tbRlV"/>
            <w:vAlign w:val="center"/>
          </w:tcPr>
          <w:p w:rsidR="002205C9" w:rsidRPr="000D70A6" w:rsidRDefault="002205C9" w:rsidP="002205C9">
            <w:pPr>
              <w:ind w:left="113" w:right="113"/>
              <w:jc w:val="center"/>
              <w:rPr>
                <w:rFonts w:ascii="標楷體" w:eastAsia="標楷體" w:hAnsi="標楷體"/>
                <w:sz w:val="28"/>
                <w:szCs w:val="28"/>
              </w:rPr>
            </w:pPr>
            <w:r w:rsidRPr="000D70A6">
              <w:rPr>
                <w:rFonts w:ascii="標楷體" w:eastAsia="標楷體" w:hAnsi="標楷體" w:hint="eastAsia"/>
                <w:sz w:val="28"/>
                <w:szCs w:val="28"/>
              </w:rPr>
              <w:t>梯次</w:t>
            </w:r>
          </w:p>
        </w:tc>
        <w:tc>
          <w:tcPr>
            <w:tcW w:w="1808" w:type="dxa"/>
            <w:shd w:val="clear" w:color="auto" w:fill="DAEEF3"/>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職類</w:t>
            </w:r>
          </w:p>
        </w:tc>
        <w:tc>
          <w:tcPr>
            <w:tcW w:w="2089" w:type="dxa"/>
            <w:tcBorders>
              <w:bottom w:val="single" w:sz="4" w:space="0" w:color="auto"/>
            </w:tcBorders>
            <w:shd w:val="clear" w:color="auto" w:fill="DAEEF3"/>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報考科別</w:t>
            </w:r>
          </w:p>
        </w:tc>
        <w:tc>
          <w:tcPr>
            <w:tcW w:w="1399" w:type="dxa"/>
            <w:shd w:val="clear" w:color="auto" w:fill="DAEEF3"/>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代收款</w:t>
            </w:r>
          </w:p>
        </w:tc>
        <w:tc>
          <w:tcPr>
            <w:tcW w:w="1476" w:type="dxa"/>
            <w:shd w:val="clear" w:color="auto" w:fill="DAEEF3"/>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報名</w:t>
            </w:r>
          </w:p>
        </w:tc>
        <w:tc>
          <w:tcPr>
            <w:tcW w:w="1571" w:type="dxa"/>
            <w:shd w:val="clear" w:color="auto" w:fill="DAEEF3"/>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學術科</w:t>
            </w:r>
          </w:p>
        </w:tc>
      </w:tr>
      <w:tr w:rsidR="002205C9" w:rsidRPr="000D70A6" w:rsidTr="002205C9">
        <w:trPr>
          <w:trHeight w:val="567"/>
          <w:jc w:val="center"/>
        </w:trPr>
        <w:tc>
          <w:tcPr>
            <w:tcW w:w="1027" w:type="dxa"/>
            <w:vMerge/>
            <w:shd w:val="clear" w:color="auto" w:fill="DAEEF3"/>
            <w:vAlign w:val="center"/>
          </w:tcPr>
          <w:p w:rsidR="002205C9" w:rsidRPr="000D70A6" w:rsidRDefault="002205C9" w:rsidP="002205C9">
            <w:pPr>
              <w:jc w:val="center"/>
              <w:rPr>
                <w:rFonts w:ascii="標楷體" w:eastAsia="標楷體" w:hAnsi="標楷體"/>
                <w:sz w:val="32"/>
                <w:szCs w:val="32"/>
              </w:rPr>
            </w:pPr>
          </w:p>
        </w:tc>
        <w:tc>
          <w:tcPr>
            <w:tcW w:w="942" w:type="dxa"/>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2</w:t>
            </w:r>
          </w:p>
        </w:tc>
        <w:tc>
          <w:tcPr>
            <w:tcW w:w="1808" w:type="dxa"/>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丙級</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飲料調製</w:t>
            </w:r>
          </w:p>
        </w:tc>
        <w:tc>
          <w:tcPr>
            <w:tcW w:w="2089" w:type="dxa"/>
            <w:shd w:val="clear" w:color="auto" w:fill="FFFFFF"/>
            <w:vAlign w:val="center"/>
          </w:tcPr>
          <w:p w:rsidR="002205C9" w:rsidRPr="008E45C5" w:rsidRDefault="002205C9" w:rsidP="002205C9">
            <w:pPr>
              <w:snapToGrid w:val="0"/>
              <w:jc w:val="center"/>
              <w:rPr>
                <w:rFonts w:ascii="標楷體" w:eastAsia="標楷體" w:hAnsi="標楷體"/>
                <w:szCs w:val="22"/>
              </w:rPr>
            </w:pPr>
            <w:r w:rsidRPr="008E45C5">
              <w:rPr>
                <w:rFonts w:ascii="標楷體" w:eastAsia="標楷體" w:hAnsi="標楷體" w:hint="eastAsia"/>
                <w:szCs w:val="22"/>
              </w:rPr>
              <w:t>高二輪調觀光、僑生觀光</w:t>
            </w:r>
          </w:p>
          <w:p w:rsidR="002205C9" w:rsidRPr="008E45C5" w:rsidRDefault="002205C9" w:rsidP="002205C9">
            <w:pPr>
              <w:snapToGrid w:val="0"/>
              <w:jc w:val="center"/>
              <w:rPr>
                <w:rFonts w:ascii="標楷體" w:eastAsia="標楷體" w:hAnsi="標楷體"/>
                <w:szCs w:val="22"/>
              </w:rPr>
            </w:pPr>
            <w:r w:rsidRPr="008E45C5">
              <w:rPr>
                <w:rFonts w:ascii="標楷體" w:eastAsia="標楷體" w:hAnsi="標楷體" w:hint="eastAsia"/>
                <w:szCs w:val="22"/>
                <w:highlight w:val="yellow"/>
              </w:rPr>
              <w:t>217,220</w:t>
            </w:r>
          </w:p>
        </w:tc>
        <w:tc>
          <w:tcPr>
            <w:tcW w:w="1399" w:type="dxa"/>
            <w:shd w:val="clear" w:color="auto" w:fill="FFFFFF"/>
            <w:vAlign w:val="center"/>
          </w:tcPr>
          <w:p w:rsidR="002205C9" w:rsidRPr="008E45C5" w:rsidRDefault="002205C9" w:rsidP="002205C9">
            <w:pPr>
              <w:snapToGrid w:val="0"/>
              <w:spacing w:line="280" w:lineRule="exact"/>
              <w:jc w:val="center"/>
              <w:rPr>
                <w:rFonts w:ascii="標楷體" w:eastAsia="標楷體" w:hAnsi="標楷體"/>
                <w:sz w:val="22"/>
                <w:szCs w:val="20"/>
              </w:rPr>
            </w:pPr>
            <w:r w:rsidRPr="008E45C5">
              <w:rPr>
                <w:rFonts w:ascii="標楷體" w:eastAsia="標楷體" w:hAnsi="標楷體" w:hint="eastAsia"/>
                <w:sz w:val="22"/>
                <w:szCs w:val="20"/>
              </w:rPr>
              <w:t>學費代收款</w:t>
            </w:r>
          </w:p>
          <w:p w:rsidR="002205C9" w:rsidRPr="008E45C5" w:rsidRDefault="002205C9" w:rsidP="002205C9">
            <w:pPr>
              <w:jc w:val="center"/>
              <w:rPr>
                <w:rFonts w:ascii="標楷體" w:eastAsia="標楷體" w:hAnsi="標楷體"/>
                <w:sz w:val="22"/>
                <w:szCs w:val="20"/>
              </w:rPr>
            </w:pPr>
            <w:r w:rsidRPr="008E45C5">
              <w:rPr>
                <w:rFonts w:ascii="標楷體" w:eastAsia="標楷體" w:hAnsi="標楷體" w:hint="eastAsia"/>
                <w:sz w:val="22"/>
                <w:szCs w:val="20"/>
              </w:rPr>
              <w:t>(上學期)</w:t>
            </w:r>
          </w:p>
        </w:tc>
        <w:tc>
          <w:tcPr>
            <w:tcW w:w="1476" w:type="dxa"/>
            <w:shd w:val="clear" w:color="auto" w:fill="auto"/>
            <w:vAlign w:val="center"/>
          </w:tcPr>
          <w:p w:rsidR="002205C9" w:rsidRPr="008E45C5" w:rsidRDefault="002205C9" w:rsidP="002205C9">
            <w:pPr>
              <w:jc w:val="center"/>
              <w:rPr>
                <w:rFonts w:ascii="標楷體" w:eastAsia="標楷體" w:hAnsi="標楷體"/>
              </w:rPr>
            </w:pPr>
            <w:r w:rsidRPr="008E45C5">
              <w:rPr>
                <w:rFonts w:ascii="標楷體" w:eastAsia="標楷體" w:hAnsi="標楷體" w:cs="新細明體" w:hint="eastAsia"/>
                <w:kern w:val="0"/>
              </w:rPr>
              <w:t>3/02~3/09</w:t>
            </w:r>
          </w:p>
        </w:tc>
        <w:tc>
          <w:tcPr>
            <w:tcW w:w="1571" w:type="dxa"/>
            <w:shd w:val="clear" w:color="auto" w:fill="auto"/>
            <w:vAlign w:val="center"/>
          </w:tcPr>
          <w:p w:rsidR="002205C9" w:rsidRPr="008E45C5" w:rsidRDefault="002205C9" w:rsidP="002205C9">
            <w:pPr>
              <w:jc w:val="center"/>
              <w:rPr>
                <w:rFonts w:ascii="標楷體" w:eastAsia="標楷體" w:hAnsi="標楷體"/>
              </w:rPr>
            </w:pPr>
            <w:r w:rsidRPr="008E45C5">
              <w:rPr>
                <w:rFonts w:ascii="標楷體" w:eastAsia="標楷體" w:hAnsi="標楷體" w:cs="新細明體" w:hint="eastAsia"/>
                <w:kern w:val="0"/>
              </w:rPr>
              <w:t>4/20(起)</w:t>
            </w:r>
          </w:p>
        </w:tc>
      </w:tr>
      <w:tr w:rsidR="002205C9" w:rsidRPr="000D70A6" w:rsidTr="002205C9">
        <w:trPr>
          <w:trHeight w:val="567"/>
          <w:jc w:val="center"/>
        </w:trPr>
        <w:tc>
          <w:tcPr>
            <w:tcW w:w="1027" w:type="dxa"/>
            <w:vMerge/>
            <w:shd w:val="clear" w:color="auto" w:fill="DAEEF3"/>
            <w:vAlign w:val="center"/>
          </w:tcPr>
          <w:p w:rsidR="002205C9" w:rsidRPr="000D70A6" w:rsidRDefault="002205C9" w:rsidP="002205C9">
            <w:pPr>
              <w:jc w:val="center"/>
              <w:rPr>
                <w:rFonts w:ascii="標楷體" w:eastAsia="標楷體" w:hAnsi="標楷體"/>
                <w:szCs w:val="22"/>
              </w:rPr>
            </w:pPr>
          </w:p>
        </w:tc>
        <w:tc>
          <w:tcPr>
            <w:tcW w:w="942" w:type="dxa"/>
            <w:vMerge w:val="restart"/>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3</w:t>
            </w:r>
          </w:p>
        </w:tc>
        <w:tc>
          <w:tcPr>
            <w:tcW w:w="1808" w:type="dxa"/>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丙級</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飲料調製</w:t>
            </w:r>
          </w:p>
        </w:tc>
        <w:tc>
          <w:tcPr>
            <w:tcW w:w="2089" w:type="dxa"/>
            <w:shd w:val="clear" w:color="auto" w:fill="FFFFFF"/>
            <w:vAlign w:val="center"/>
          </w:tcPr>
          <w:p w:rsidR="002205C9" w:rsidRPr="008E45C5" w:rsidRDefault="002205C9" w:rsidP="002205C9">
            <w:pPr>
              <w:jc w:val="center"/>
              <w:rPr>
                <w:rFonts w:ascii="標楷體" w:eastAsia="標楷體" w:hAnsi="標楷體"/>
                <w:szCs w:val="22"/>
              </w:rPr>
            </w:pPr>
            <w:r w:rsidRPr="008E45C5">
              <w:rPr>
                <w:rFonts w:ascii="標楷體" w:eastAsia="標楷體" w:hAnsi="標楷體" w:hint="eastAsia"/>
                <w:szCs w:val="22"/>
              </w:rPr>
              <w:t>高二輪調觀光、僑生觀光</w:t>
            </w:r>
            <w:r w:rsidRPr="008E45C5">
              <w:rPr>
                <w:rFonts w:ascii="標楷體" w:eastAsia="標楷體" w:hAnsi="標楷體" w:hint="eastAsia"/>
                <w:sz w:val="22"/>
                <w:szCs w:val="22"/>
                <w:highlight w:val="yellow"/>
              </w:rPr>
              <w:t>221</w:t>
            </w:r>
          </w:p>
        </w:tc>
        <w:tc>
          <w:tcPr>
            <w:tcW w:w="1399" w:type="dxa"/>
            <w:shd w:val="clear" w:color="auto" w:fill="FFFFFF"/>
            <w:vAlign w:val="center"/>
          </w:tcPr>
          <w:p w:rsidR="002205C9" w:rsidRPr="008E45C5" w:rsidRDefault="002205C9" w:rsidP="002205C9">
            <w:pPr>
              <w:snapToGrid w:val="0"/>
              <w:spacing w:line="280" w:lineRule="exact"/>
              <w:jc w:val="center"/>
              <w:rPr>
                <w:rFonts w:ascii="標楷體" w:eastAsia="標楷體" w:hAnsi="標楷體"/>
                <w:sz w:val="22"/>
                <w:szCs w:val="20"/>
              </w:rPr>
            </w:pPr>
            <w:r w:rsidRPr="008E45C5">
              <w:rPr>
                <w:rFonts w:ascii="標楷體" w:eastAsia="標楷體" w:hAnsi="標楷體" w:hint="eastAsia"/>
                <w:sz w:val="22"/>
                <w:szCs w:val="20"/>
              </w:rPr>
              <w:t>學費代收款</w:t>
            </w:r>
          </w:p>
          <w:p w:rsidR="002205C9" w:rsidRPr="008E45C5" w:rsidRDefault="002205C9" w:rsidP="002205C9">
            <w:pPr>
              <w:jc w:val="center"/>
              <w:rPr>
                <w:rFonts w:ascii="標楷體" w:eastAsia="標楷體" w:hAnsi="標楷體"/>
                <w:sz w:val="22"/>
                <w:szCs w:val="20"/>
              </w:rPr>
            </w:pPr>
            <w:r w:rsidRPr="008E45C5">
              <w:rPr>
                <w:rFonts w:ascii="標楷體" w:eastAsia="標楷體" w:hAnsi="標楷體" w:hint="eastAsia"/>
                <w:sz w:val="22"/>
                <w:szCs w:val="20"/>
              </w:rPr>
              <w:t>(上學期)</w:t>
            </w:r>
          </w:p>
        </w:tc>
        <w:tc>
          <w:tcPr>
            <w:tcW w:w="1476" w:type="dxa"/>
            <w:vMerge w:val="restart"/>
            <w:shd w:val="clear" w:color="auto" w:fill="auto"/>
            <w:vAlign w:val="center"/>
          </w:tcPr>
          <w:p w:rsidR="002205C9" w:rsidRPr="000D70A6" w:rsidRDefault="002205C9" w:rsidP="002205C9">
            <w:pPr>
              <w:jc w:val="center"/>
              <w:rPr>
                <w:rFonts w:ascii="標楷體" w:eastAsia="標楷體" w:hAnsi="標楷體"/>
                <w:sz w:val="28"/>
                <w:szCs w:val="28"/>
              </w:rPr>
            </w:pPr>
            <w:r w:rsidRPr="000D70A6">
              <w:rPr>
                <w:rFonts w:ascii="標楷體" w:eastAsia="標楷體" w:hAnsi="標楷體" w:hint="eastAsia"/>
                <w:sz w:val="28"/>
                <w:szCs w:val="28"/>
              </w:rPr>
              <w:t>5/5-</w:t>
            </w:r>
            <w:r w:rsidRPr="008E45C5">
              <w:rPr>
                <w:rFonts w:ascii="標楷體" w:eastAsia="標楷體" w:hAnsi="標楷體" w:hint="eastAsia"/>
                <w:sz w:val="28"/>
                <w:szCs w:val="28"/>
              </w:rPr>
              <w:t>5/12</w:t>
            </w:r>
          </w:p>
        </w:tc>
        <w:tc>
          <w:tcPr>
            <w:tcW w:w="1571" w:type="dxa"/>
            <w:vMerge w:val="restart"/>
            <w:shd w:val="clear" w:color="auto" w:fill="auto"/>
            <w:vAlign w:val="center"/>
          </w:tcPr>
          <w:p w:rsidR="002205C9" w:rsidRPr="000D70A6" w:rsidRDefault="002205C9" w:rsidP="002205C9">
            <w:pPr>
              <w:jc w:val="center"/>
              <w:rPr>
                <w:rFonts w:ascii="標楷體" w:eastAsia="標楷體" w:hAnsi="標楷體"/>
                <w:sz w:val="28"/>
                <w:szCs w:val="28"/>
              </w:rPr>
            </w:pPr>
            <w:r w:rsidRPr="000D70A6">
              <w:rPr>
                <w:rFonts w:ascii="標楷體" w:eastAsia="標楷體" w:hAnsi="標楷體" w:hint="eastAsia"/>
                <w:sz w:val="28"/>
                <w:szCs w:val="28"/>
              </w:rPr>
              <w:t>6/30(起)</w:t>
            </w:r>
          </w:p>
        </w:tc>
      </w:tr>
      <w:tr w:rsidR="002205C9" w:rsidRPr="000D70A6" w:rsidTr="002205C9">
        <w:trPr>
          <w:trHeight w:val="567"/>
          <w:jc w:val="center"/>
        </w:trPr>
        <w:tc>
          <w:tcPr>
            <w:tcW w:w="1027" w:type="dxa"/>
            <w:vMerge/>
            <w:shd w:val="clear" w:color="auto" w:fill="DAEEF3"/>
            <w:vAlign w:val="center"/>
          </w:tcPr>
          <w:p w:rsidR="002205C9" w:rsidRPr="000D70A6" w:rsidRDefault="002205C9" w:rsidP="002205C9">
            <w:pPr>
              <w:jc w:val="center"/>
              <w:rPr>
                <w:rFonts w:ascii="標楷體" w:eastAsia="標楷體" w:hAnsi="標楷體"/>
                <w:szCs w:val="22"/>
              </w:rPr>
            </w:pPr>
          </w:p>
        </w:tc>
        <w:tc>
          <w:tcPr>
            <w:tcW w:w="942" w:type="dxa"/>
            <w:vMerge/>
            <w:shd w:val="clear" w:color="auto" w:fill="auto"/>
            <w:vAlign w:val="center"/>
          </w:tcPr>
          <w:p w:rsidR="002205C9" w:rsidRPr="000D70A6" w:rsidRDefault="002205C9" w:rsidP="002205C9">
            <w:pPr>
              <w:jc w:val="center"/>
              <w:rPr>
                <w:rFonts w:ascii="標楷體" w:eastAsia="標楷體" w:hAnsi="標楷體"/>
                <w:szCs w:val="22"/>
              </w:rPr>
            </w:pPr>
          </w:p>
        </w:tc>
        <w:tc>
          <w:tcPr>
            <w:tcW w:w="1808" w:type="dxa"/>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丙級</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餐飲服務</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color w:val="FF0000"/>
                <w:szCs w:val="22"/>
                <w:lang w:eastAsia="zh-HK"/>
              </w:rPr>
              <w:t>(本校辦理)</w:t>
            </w:r>
          </w:p>
        </w:tc>
        <w:tc>
          <w:tcPr>
            <w:tcW w:w="2089" w:type="dxa"/>
            <w:shd w:val="clear" w:color="auto" w:fill="FFFFFF"/>
            <w:vAlign w:val="center"/>
          </w:tcPr>
          <w:p w:rsidR="002205C9" w:rsidRPr="008E45C5" w:rsidRDefault="002205C9" w:rsidP="002205C9">
            <w:pPr>
              <w:jc w:val="center"/>
              <w:rPr>
                <w:rFonts w:ascii="標楷體" w:eastAsia="標楷體" w:hAnsi="標楷體"/>
                <w:sz w:val="22"/>
                <w:szCs w:val="22"/>
              </w:rPr>
            </w:pPr>
            <w:r w:rsidRPr="008E45C5">
              <w:rPr>
                <w:rFonts w:ascii="標楷體" w:eastAsia="標楷體" w:hAnsi="標楷體" w:hint="eastAsia"/>
                <w:sz w:val="22"/>
                <w:szCs w:val="22"/>
              </w:rPr>
              <w:t>高一(觀光)</w:t>
            </w:r>
          </w:p>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 w:val="22"/>
                <w:szCs w:val="22"/>
              </w:rPr>
              <w:t>正規</w:t>
            </w:r>
            <w:r w:rsidRPr="008E45C5">
              <w:rPr>
                <w:rFonts w:ascii="標楷體" w:eastAsia="標楷體" w:hAnsi="標楷體" w:hint="eastAsia"/>
                <w:sz w:val="22"/>
                <w:szCs w:val="22"/>
                <w:lang w:eastAsia="zh-HK"/>
              </w:rPr>
              <w:t>、</w:t>
            </w:r>
            <w:r w:rsidRPr="008E45C5">
              <w:rPr>
                <w:rFonts w:ascii="標楷體" w:eastAsia="標楷體" w:hAnsi="標楷體" w:hint="eastAsia"/>
                <w:sz w:val="22"/>
                <w:szCs w:val="22"/>
              </w:rPr>
              <w:t>輪調</w:t>
            </w:r>
            <w:r w:rsidRPr="008E45C5">
              <w:rPr>
                <w:rFonts w:ascii="標楷體" w:eastAsia="標楷體" w:hAnsi="標楷體" w:hint="eastAsia"/>
                <w:sz w:val="22"/>
                <w:szCs w:val="22"/>
                <w:lang w:eastAsia="zh-HK"/>
              </w:rPr>
              <w:t>、</w:t>
            </w:r>
            <w:r w:rsidRPr="008E45C5">
              <w:rPr>
                <w:rFonts w:ascii="標楷體" w:eastAsia="標楷體" w:hAnsi="標楷體" w:hint="eastAsia"/>
                <w:sz w:val="22"/>
                <w:szCs w:val="22"/>
              </w:rPr>
              <w:t>僑生班</w:t>
            </w:r>
            <w:r w:rsidRPr="008E45C5">
              <w:rPr>
                <w:rFonts w:ascii="標楷體" w:eastAsia="標楷體" w:hAnsi="標楷體" w:hint="eastAsia"/>
                <w:sz w:val="22"/>
                <w:szCs w:val="22"/>
                <w:highlight w:val="yellow"/>
              </w:rPr>
              <w:t>117</w:t>
            </w:r>
          </w:p>
        </w:tc>
        <w:tc>
          <w:tcPr>
            <w:tcW w:w="1399" w:type="dxa"/>
            <w:shd w:val="clear" w:color="auto" w:fill="FFFFFF"/>
            <w:vAlign w:val="center"/>
          </w:tcPr>
          <w:p w:rsidR="002205C9" w:rsidRPr="008E45C5" w:rsidRDefault="002205C9" w:rsidP="002205C9">
            <w:pPr>
              <w:snapToGrid w:val="0"/>
              <w:spacing w:line="280" w:lineRule="exact"/>
              <w:jc w:val="center"/>
              <w:rPr>
                <w:rFonts w:ascii="標楷體" w:eastAsia="標楷體" w:hAnsi="標楷體"/>
                <w:sz w:val="22"/>
                <w:szCs w:val="20"/>
              </w:rPr>
            </w:pPr>
            <w:r w:rsidRPr="008E45C5">
              <w:rPr>
                <w:rFonts w:ascii="標楷體" w:eastAsia="標楷體" w:hAnsi="標楷體" w:hint="eastAsia"/>
                <w:sz w:val="22"/>
                <w:szCs w:val="20"/>
              </w:rPr>
              <w:t>學費代收款(下學期)</w:t>
            </w:r>
          </w:p>
        </w:tc>
        <w:tc>
          <w:tcPr>
            <w:tcW w:w="1476" w:type="dxa"/>
            <w:vMerge/>
            <w:shd w:val="clear" w:color="auto" w:fill="auto"/>
            <w:vAlign w:val="center"/>
          </w:tcPr>
          <w:p w:rsidR="002205C9" w:rsidRPr="000D70A6" w:rsidRDefault="002205C9" w:rsidP="002205C9">
            <w:pPr>
              <w:jc w:val="center"/>
              <w:rPr>
                <w:rFonts w:ascii="標楷體" w:eastAsia="標楷體" w:hAnsi="標楷體"/>
                <w:sz w:val="28"/>
                <w:szCs w:val="28"/>
              </w:rPr>
            </w:pPr>
          </w:p>
        </w:tc>
        <w:tc>
          <w:tcPr>
            <w:tcW w:w="1571" w:type="dxa"/>
            <w:vMerge/>
            <w:shd w:val="clear" w:color="auto" w:fill="auto"/>
            <w:vAlign w:val="center"/>
          </w:tcPr>
          <w:p w:rsidR="002205C9" w:rsidRPr="000D70A6" w:rsidRDefault="002205C9" w:rsidP="002205C9">
            <w:pPr>
              <w:jc w:val="center"/>
              <w:rPr>
                <w:rFonts w:ascii="標楷體" w:eastAsia="標楷體" w:hAnsi="標楷體"/>
                <w:sz w:val="28"/>
                <w:szCs w:val="28"/>
              </w:rPr>
            </w:pPr>
          </w:p>
        </w:tc>
      </w:tr>
    </w:tbl>
    <w:p w:rsidR="002205C9" w:rsidRPr="00203438" w:rsidRDefault="002205C9" w:rsidP="002205C9">
      <w:pPr>
        <w:ind w:left="720"/>
        <w:jc w:val="center"/>
        <w:rPr>
          <w:rFonts w:ascii="標楷體" w:eastAsia="標楷體" w:hAnsi="標楷體"/>
          <w:b/>
          <w:sz w:val="28"/>
          <w:szCs w:val="28"/>
          <w:lang w:eastAsia="zh-HK"/>
        </w:rPr>
      </w:pPr>
      <w:r w:rsidRPr="00203438">
        <w:rPr>
          <w:rFonts w:ascii="標楷體" w:eastAsia="標楷體" w:hAnsi="標楷體" w:hint="eastAsia"/>
          <w:b/>
          <w:sz w:val="28"/>
          <w:szCs w:val="28"/>
        </w:rPr>
        <w:t>全國檢定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644"/>
        <w:gridCol w:w="1850"/>
        <w:gridCol w:w="2454"/>
        <w:gridCol w:w="1600"/>
        <w:gridCol w:w="1536"/>
        <w:gridCol w:w="906"/>
        <w:gridCol w:w="831"/>
      </w:tblGrid>
      <w:tr w:rsidR="002205C9" w:rsidRPr="000D70A6" w:rsidTr="002205C9">
        <w:trPr>
          <w:jc w:val="center"/>
        </w:trPr>
        <w:tc>
          <w:tcPr>
            <w:tcW w:w="599" w:type="dxa"/>
            <w:vMerge w:val="restart"/>
            <w:shd w:val="clear" w:color="auto" w:fill="F2DBDB"/>
            <w:textDirection w:val="tbRlV"/>
            <w:vAlign w:val="center"/>
          </w:tcPr>
          <w:p w:rsidR="002205C9" w:rsidRPr="000D70A6" w:rsidRDefault="002205C9" w:rsidP="002205C9">
            <w:pPr>
              <w:snapToGrid w:val="0"/>
              <w:ind w:left="113" w:right="113"/>
              <w:jc w:val="center"/>
              <w:rPr>
                <w:rFonts w:ascii="標楷體" w:eastAsia="標楷體" w:hAnsi="標楷體"/>
                <w:b/>
                <w:sz w:val="20"/>
                <w:szCs w:val="20"/>
              </w:rPr>
            </w:pPr>
            <w:r w:rsidRPr="000D70A6">
              <w:rPr>
                <w:rFonts w:ascii="標楷體" w:eastAsia="標楷體" w:hAnsi="標楷體" w:hint="eastAsia"/>
                <w:b/>
                <w:sz w:val="20"/>
                <w:szCs w:val="20"/>
              </w:rPr>
              <w:t>全國檢定</w:t>
            </w:r>
          </w:p>
        </w:tc>
        <w:tc>
          <w:tcPr>
            <w:tcW w:w="644" w:type="dxa"/>
            <w:shd w:val="clear" w:color="auto" w:fill="F2DBDB"/>
            <w:tcMar>
              <w:left w:w="0" w:type="dxa"/>
              <w:right w:w="0" w:type="dxa"/>
            </w:tcMar>
            <w:textDirection w:val="tbRlV"/>
            <w:vAlign w:val="center"/>
          </w:tcPr>
          <w:p w:rsidR="002205C9" w:rsidRPr="000D70A6" w:rsidRDefault="002205C9" w:rsidP="002205C9">
            <w:pPr>
              <w:snapToGrid w:val="0"/>
              <w:ind w:left="113" w:right="113"/>
              <w:jc w:val="center"/>
              <w:rPr>
                <w:rFonts w:ascii="標楷體" w:eastAsia="標楷體" w:hAnsi="標楷體"/>
                <w:szCs w:val="22"/>
              </w:rPr>
            </w:pPr>
            <w:r w:rsidRPr="000D70A6">
              <w:rPr>
                <w:rFonts w:ascii="標楷體" w:eastAsia="標楷體" w:hAnsi="標楷體" w:hint="eastAsia"/>
                <w:szCs w:val="22"/>
              </w:rPr>
              <w:t>次梯</w:t>
            </w:r>
          </w:p>
        </w:tc>
        <w:tc>
          <w:tcPr>
            <w:tcW w:w="1850" w:type="dxa"/>
            <w:shd w:val="clear" w:color="auto" w:fill="F2DBDB"/>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職類</w:t>
            </w:r>
          </w:p>
        </w:tc>
        <w:tc>
          <w:tcPr>
            <w:tcW w:w="2454" w:type="dxa"/>
            <w:shd w:val="clear" w:color="auto" w:fill="F2DBDB"/>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報考科別</w:t>
            </w:r>
          </w:p>
        </w:tc>
        <w:tc>
          <w:tcPr>
            <w:tcW w:w="1600" w:type="dxa"/>
            <w:shd w:val="clear" w:color="auto" w:fill="F2DBDB"/>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代收款</w:t>
            </w:r>
          </w:p>
        </w:tc>
        <w:tc>
          <w:tcPr>
            <w:tcW w:w="1536" w:type="dxa"/>
            <w:shd w:val="clear" w:color="auto" w:fill="F2DBDB"/>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報名</w:t>
            </w:r>
          </w:p>
        </w:tc>
        <w:tc>
          <w:tcPr>
            <w:tcW w:w="906" w:type="dxa"/>
            <w:shd w:val="clear" w:color="auto" w:fill="F2DBDB"/>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學科</w:t>
            </w:r>
          </w:p>
        </w:tc>
        <w:tc>
          <w:tcPr>
            <w:tcW w:w="831" w:type="dxa"/>
            <w:shd w:val="clear" w:color="auto" w:fill="F2DBDB"/>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術科</w:t>
            </w:r>
          </w:p>
        </w:tc>
      </w:tr>
      <w:tr w:rsidR="002205C9" w:rsidRPr="000D70A6" w:rsidTr="002205C9">
        <w:trPr>
          <w:trHeight w:val="782"/>
          <w:jc w:val="center"/>
        </w:trPr>
        <w:tc>
          <w:tcPr>
            <w:tcW w:w="599" w:type="dxa"/>
            <w:vMerge/>
            <w:shd w:val="clear" w:color="auto" w:fill="F2DBDB"/>
            <w:vAlign w:val="center"/>
          </w:tcPr>
          <w:p w:rsidR="002205C9" w:rsidRPr="000D70A6" w:rsidRDefault="002205C9" w:rsidP="002205C9">
            <w:pPr>
              <w:jc w:val="center"/>
              <w:rPr>
                <w:rFonts w:ascii="標楷體" w:eastAsia="標楷體" w:hAnsi="標楷體"/>
                <w:szCs w:val="22"/>
              </w:rPr>
            </w:pPr>
          </w:p>
        </w:tc>
        <w:tc>
          <w:tcPr>
            <w:tcW w:w="644" w:type="dxa"/>
            <w:shd w:val="clear" w:color="auto" w:fill="F2DBDB"/>
            <w:tcMar>
              <w:left w:w="0" w:type="dxa"/>
              <w:right w:w="0" w:type="dxa"/>
            </w:tcMar>
            <w:textDirection w:val="tbRlV"/>
            <w:vAlign w:val="center"/>
          </w:tcPr>
          <w:p w:rsidR="002205C9" w:rsidRPr="000D70A6" w:rsidRDefault="002205C9" w:rsidP="002205C9">
            <w:pPr>
              <w:snapToGrid w:val="0"/>
              <w:ind w:left="113" w:right="113"/>
              <w:jc w:val="center"/>
              <w:rPr>
                <w:rFonts w:ascii="標楷體" w:eastAsia="標楷體" w:hAnsi="標楷體"/>
                <w:sz w:val="28"/>
                <w:szCs w:val="28"/>
              </w:rPr>
            </w:pPr>
            <w:r w:rsidRPr="000D70A6">
              <w:rPr>
                <w:rFonts w:ascii="標楷體" w:eastAsia="標楷體" w:hAnsi="標楷體" w:hint="eastAsia"/>
                <w:sz w:val="28"/>
                <w:szCs w:val="28"/>
              </w:rPr>
              <w:t>二</w:t>
            </w:r>
          </w:p>
        </w:tc>
        <w:tc>
          <w:tcPr>
            <w:tcW w:w="1850" w:type="dxa"/>
            <w:shd w:val="clear" w:color="auto" w:fill="D6E3B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旅館客房服務</w:t>
            </w:r>
          </w:p>
          <w:p w:rsidR="002205C9" w:rsidRPr="000D70A6" w:rsidRDefault="002205C9" w:rsidP="002205C9">
            <w:pPr>
              <w:snapToGrid w:val="0"/>
              <w:spacing w:line="280" w:lineRule="exact"/>
              <w:jc w:val="center"/>
              <w:rPr>
                <w:rFonts w:ascii="標楷體" w:eastAsia="標楷體" w:hAnsi="標楷體"/>
                <w:szCs w:val="22"/>
                <w:shd w:val="clear" w:color="auto" w:fill="FFFFFF"/>
              </w:rPr>
            </w:pPr>
            <w:r w:rsidRPr="000D70A6">
              <w:rPr>
                <w:rFonts w:ascii="標楷體" w:eastAsia="標楷體" w:hAnsi="標楷體" w:hint="eastAsia"/>
                <w:szCs w:val="22"/>
              </w:rPr>
              <w:t xml:space="preserve">(丙級) </w:t>
            </w:r>
          </w:p>
        </w:tc>
        <w:tc>
          <w:tcPr>
            <w:tcW w:w="2454" w:type="dxa"/>
            <w:shd w:val="clear" w:color="auto" w:fill="D6E3BC"/>
            <w:vAlign w:val="center"/>
          </w:tcPr>
          <w:p w:rsidR="002205C9" w:rsidRPr="000D70A6" w:rsidRDefault="002205C9" w:rsidP="002205C9">
            <w:pPr>
              <w:snapToGrid w:val="0"/>
              <w:spacing w:line="280" w:lineRule="exact"/>
              <w:jc w:val="center"/>
              <w:rPr>
                <w:rFonts w:ascii="標楷體" w:eastAsia="標楷體" w:hAnsi="標楷體"/>
                <w:szCs w:val="22"/>
              </w:rPr>
            </w:pPr>
            <w:r w:rsidRPr="000D70A6">
              <w:rPr>
                <w:rFonts w:ascii="標楷體" w:eastAsia="標楷體" w:hAnsi="標楷體" w:hint="eastAsia"/>
                <w:szCs w:val="22"/>
              </w:rPr>
              <w:t>高二觀光輪調班</w:t>
            </w:r>
          </w:p>
          <w:p w:rsidR="002205C9" w:rsidRPr="000D70A6" w:rsidRDefault="002205C9" w:rsidP="002205C9">
            <w:pPr>
              <w:snapToGrid w:val="0"/>
              <w:spacing w:line="280" w:lineRule="exact"/>
              <w:jc w:val="center"/>
              <w:rPr>
                <w:rFonts w:ascii="標楷體" w:eastAsia="標楷體" w:hAnsi="標楷體"/>
                <w:szCs w:val="22"/>
              </w:rPr>
            </w:pPr>
            <w:r w:rsidRPr="000D70A6">
              <w:rPr>
                <w:rFonts w:ascii="標楷體" w:eastAsia="標楷體" w:hAnsi="標楷體" w:hint="eastAsia"/>
                <w:szCs w:val="22"/>
              </w:rPr>
              <w:t>高二觀光僑生班-221</w:t>
            </w:r>
          </w:p>
        </w:tc>
        <w:tc>
          <w:tcPr>
            <w:tcW w:w="1600" w:type="dxa"/>
            <w:shd w:val="clear" w:color="auto" w:fill="D6E3BC"/>
            <w:vAlign w:val="center"/>
          </w:tcPr>
          <w:p w:rsidR="002205C9" w:rsidRPr="000D70A6" w:rsidRDefault="002205C9" w:rsidP="002205C9">
            <w:pPr>
              <w:widowControl/>
              <w:snapToGrid w:val="0"/>
              <w:spacing w:line="280" w:lineRule="exact"/>
              <w:jc w:val="center"/>
              <w:rPr>
                <w:rFonts w:ascii="標楷體" w:eastAsia="標楷體" w:hAnsi="標楷體"/>
                <w:sz w:val="18"/>
                <w:szCs w:val="18"/>
              </w:rPr>
            </w:pPr>
            <w:r w:rsidRPr="000D70A6">
              <w:rPr>
                <w:rFonts w:ascii="標楷體" w:eastAsia="標楷體" w:hAnsi="標楷體" w:hint="eastAsia"/>
                <w:szCs w:val="22"/>
              </w:rPr>
              <w:t>學費代收款(下學期)</w:t>
            </w:r>
          </w:p>
        </w:tc>
        <w:tc>
          <w:tcPr>
            <w:tcW w:w="1536" w:type="dxa"/>
            <w:shd w:val="clear" w:color="auto" w:fill="auto"/>
            <w:vAlign w:val="center"/>
          </w:tcPr>
          <w:p w:rsidR="002205C9" w:rsidRPr="008E45C5" w:rsidRDefault="002205C9" w:rsidP="002205C9">
            <w:pPr>
              <w:jc w:val="center"/>
              <w:rPr>
                <w:rFonts w:ascii="標楷體" w:eastAsia="標楷體" w:hAnsi="標楷體"/>
                <w:szCs w:val="28"/>
              </w:rPr>
            </w:pPr>
            <w:r w:rsidRPr="008E45C5">
              <w:rPr>
                <w:rFonts w:ascii="標楷體" w:eastAsia="標楷體" w:hAnsi="標楷體" w:hint="eastAsia"/>
                <w:szCs w:val="28"/>
              </w:rPr>
              <w:t>04/20-05/06</w:t>
            </w:r>
          </w:p>
        </w:tc>
        <w:tc>
          <w:tcPr>
            <w:tcW w:w="906" w:type="dxa"/>
            <w:shd w:val="clear" w:color="auto" w:fill="auto"/>
            <w:vAlign w:val="center"/>
          </w:tcPr>
          <w:p w:rsidR="002205C9" w:rsidRPr="008E45C5" w:rsidRDefault="002205C9" w:rsidP="002205C9">
            <w:pPr>
              <w:jc w:val="center"/>
              <w:rPr>
                <w:rFonts w:ascii="標楷體" w:eastAsia="標楷體" w:hAnsi="標楷體"/>
                <w:szCs w:val="28"/>
              </w:rPr>
            </w:pPr>
            <w:r w:rsidRPr="008E45C5">
              <w:rPr>
                <w:rFonts w:ascii="標楷體" w:eastAsia="標楷體" w:hAnsi="標楷體" w:hint="eastAsia"/>
                <w:szCs w:val="28"/>
              </w:rPr>
              <w:t>07/11</w:t>
            </w:r>
          </w:p>
        </w:tc>
        <w:tc>
          <w:tcPr>
            <w:tcW w:w="831" w:type="dxa"/>
            <w:shd w:val="clear" w:color="auto" w:fill="auto"/>
            <w:vAlign w:val="center"/>
          </w:tcPr>
          <w:p w:rsidR="002205C9" w:rsidRPr="000D70A6" w:rsidRDefault="002205C9" w:rsidP="002205C9">
            <w:pPr>
              <w:jc w:val="center"/>
              <w:rPr>
                <w:rFonts w:ascii="標楷體" w:eastAsia="標楷體" w:hAnsi="標楷體"/>
                <w:szCs w:val="28"/>
              </w:rPr>
            </w:pPr>
          </w:p>
        </w:tc>
      </w:tr>
    </w:tbl>
    <w:p w:rsidR="002205C9" w:rsidRPr="00EF3B8C" w:rsidRDefault="002205C9" w:rsidP="002205C9">
      <w:pPr>
        <w:snapToGrid w:val="0"/>
        <w:ind w:left="720"/>
        <w:rPr>
          <w:rFonts w:ascii="標楷體" w:eastAsia="標楷體" w:hAnsi="標楷體"/>
          <w:b/>
          <w:color w:val="FF0000"/>
          <w:sz w:val="28"/>
          <w:szCs w:val="28"/>
          <w:lang w:eastAsia="zh-HK"/>
        </w:rPr>
      </w:pPr>
      <w:r w:rsidRPr="00EF3B8C">
        <w:rPr>
          <w:rFonts w:ascii="標楷體" w:eastAsia="標楷體" w:hAnsi="標楷體" w:hint="eastAsia"/>
          <w:b/>
          <w:color w:val="FF0000"/>
          <w:sz w:val="28"/>
          <w:szCs w:val="28"/>
          <w:lang w:eastAsia="zh-HK"/>
        </w:rPr>
        <w:t>※</w:t>
      </w:r>
      <w:r w:rsidRPr="00EF3B8C">
        <w:rPr>
          <w:rFonts w:ascii="標楷體" w:eastAsia="標楷體" w:hAnsi="標楷體"/>
          <w:b/>
          <w:color w:val="FF0000"/>
          <w:sz w:val="28"/>
          <w:szCs w:val="28"/>
          <w:lang w:eastAsia="zh-HK"/>
        </w:rPr>
        <w:t>221</w:t>
      </w:r>
      <w:r w:rsidRPr="00EF3B8C">
        <w:rPr>
          <w:rFonts w:ascii="標楷體" w:eastAsia="標楷體" w:hAnsi="標楷體" w:hint="eastAsia"/>
          <w:b/>
          <w:color w:val="FF0000"/>
          <w:sz w:val="28"/>
          <w:szCs w:val="28"/>
          <w:lang w:eastAsia="zh-HK"/>
        </w:rPr>
        <w:t>的旅館客房服務(丙級)全國和美和科大擇一梯次報名。</w:t>
      </w:r>
    </w:p>
    <w:p w:rsidR="002205C9" w:rsidRPr="00DE326B" w:rsidRDefault="002205C9" w:rsidP="002205C9">
      <w:pPr>
        <w:snapToGrid w:val="0"/>
        <w:ind w:left="720"/>
        <w:jc w:val="center"/>
        <w:rPr>
          <w:rFonts w:ascii="標楷體" w:eastAsia="標楷體" w:hAnsi="標楷體"/>
          <w:b/>
          <w:sz w:val="28"/>
          <w:szCs w:val="28"/>
        </w:rPr>
      </w:pPr>
      <w:r w:rsidRPr="00DE326B">
        <w:rPr>
          <w:rFonts w:ascii="標楷體" w:eastAsia="標楷體" w:hAnsi="標楷體" w:hint="eastAsia"/>
          <w:b/>
          <w:sz w:val="28"/>
          <w:szCs w:val="28"/>
          <w:lang w:eastAsia="zh-HK"/>
        </w:rPr>
        <w:t>美和</w:t>
      </w:r>
      <w:r>
        <w:rPr>
          <w:rFonts w:ascii="標楷體" w:eastAsia="標楷體" w:hAnsi="標楷體" w:hint="eastAsia"/>
          <w:b/>
          <w:sz w:val="28"/>
          <w:szCs w:val="28"/>
          <w:lang w:eastAsia="zh-HK"/>
        </w:rPr>
        <w:t>科大</w:t>
      </w:r>
      <w:r w:rsidRPr="00DE326B">
        <w:rPr>
          <w:rFonts w:ascii="標楷體" w:eastAsia="標楷體" w:hAnsi="標楷體" w:hint="eastAsia"/>
          <w:b/>
          <w:sz w:val="28"/>
          <w:szCs w:val="28"/>
          <w:lang w:eastAsia="zh-HK"/>
        </w:rPr>
        <w:t>的即測即評及發證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42"/>
        <w:gridCol w:w="1808"/>
        <w:gridCol w:w="2089"/>
        <w:gridCol w:w="1399"/>
        <w:gridCol w:w="1476"/>
        <w:gridCol w:w="1571"/>
      </w:tblGrid>
      <w:tr w:rsidR="002205C9" w:rsidRPr="000D70A6" w:rsidTr="002205C9">
        <w:trPr>
          <w:cantSplit/>
          <w:trHeight w:val="850"/>
          <w:jc w:val="center"/>
        </w:trPr>
        <w:tc>
          <w:tcPr>
            <w:tcW w:w="1027" w:type="dxa"/>
            <w:vMerge w:val="restart"/>
            <w:shd w:val="clear" w:color="auto" w:fill="FDE9D9"/>
            <w:textDirection w:val="tbRlV"/>
            <w:vAlign w:val="center"/>
          </w:tcPr>
          <w:p w:rsidR="002205C9" w:rsidRPr="000D70A6" w:rsidRDefault="002205C9" w:rsidP="002205C9">
            <w:pPr>
              <w:ind w:left="113" w:right="113"/>
              <w:jc w:val="center"/>
              <w:rPr>
                <w:rFonts w:ascii="標楷體" w:eastAsia="標楷體" w:hAnsi="標楷體"/>
                <w:b/>
                <w:sz w:val="32"/>
                <w:szCs w:val="32"/>
              </w:rPr>
            </w:pPr>
            <w:r w:rsidRPr="000D70A6">
              <w:rPr>
                <w:rFonts w:ascii="標楷體" w:eastAsia="標楷體" w:hAnsi="標楷體" w:hint="eastAsia"/>
                <w:b/>
                <w:color w:val="943634"/>
                <w:sz w:val="32"/>
                <w:szCs w:val="32"/>
              </w:rPr>
              <w:t>即測即評及發證</w:t>
            </w:r>
          </w:p>
        </w:tc>
        <w:tc>
          <w:tcPr>
            <w:tcW w:w="942" w:type="dxa"/>
            <w:shd w:val="clear" w:color="auto" w:fill="FDE9D9"/>
            <w:textDirection w:val="tbRlV"/>
            <w:vAlign w:val="center"/>
          </w:tcPr>
          <w:p w:rsidR="002205C9" w:rsidRPr="000D70A6" w:rsidRDefault="002205C9" w:rsidP="002205C9">
            <w:pPr>
              <w:ind w:left="113" w:right="113"/>
              <w:jc w:val="center"/>
              <w:rPr>
                <w:rFonts w:ascii="標楷體" w:eastAsia="標楷體" w:hAnsi="標楷體"/>
                <w:sz w:val="28"/>
                <w:szCs w:val="28"/>
              </w:rPr>
            </w:pPr>
            <w:r w:rsidRPr="000D70A6">
              <w:rPr>
                <w:rFonts w:ascii="標楷體" w:eastAsia="標楷體" w:hAnsi="標楷體" w:hint="eastAsia"/>
                <w:sz w:val="28"/>
                <w:szCs w:val="28"/>
              </w:rPr>
              <w:t>梯次</w:t>
            </w:r>
          </w:p>
        </w:tc>
        <w:tc>
          <w:tcPr>
            <w:tcW w:w="1808" w:type="dxa"/>
            <w:shd w:val="clear" w:color="auto" w:fill="FDE9D9"/>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職類</w:t>
            </w:r>
          </w:p>
        </w:tc>
        <w:tc>
          <w:tcPr>
            <w:tcW w:w="2089" w:type="dxa"/>
            <w:tcBorders>
              <w:bottom w:val="single" w:sz="4" w:space="0" w:color="auto"/>
            </w:tcBorders>
            <w:shd w:val="clear" w:color="auto" w:fill="FDE9D9"/>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報考科別</w:t>
            </w:r>
          </w:p>
        </w:tc>
        <w:tc>
          <w:tcPr>
            <w:tcW w:w="1399" w:type="dxa"/>
            <w:shd w:val="clear" w:color="auto" w:fill="FDE9D9"/>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代收款</w:t>
            </w:r>
          </w:p>
        </w:tc>
        <w:tc>
          <w:tcPr>
            <w:tcW w:w="1476" w:type="dxa"/>
            <w:shd w:val="clear" w:color="auto" w:fill="FDE9D9"/>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報名</w:t>
            </w:r>
          </w:p>
        </w:tc>
        <w:tc>
          <w:tcPr>
            <w:tcW w:w="1571" w:type="dxa"/>
            <w:shd w:val="clear" w:color="auto" w:fill="FDE9D9"/>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學術科</w:t>
            </w:r>
          </w:p>
        </w:tc>
      </w:tr>
      <w:tr w:rsidR="002205C9" w:rsidRPr="000D70A6" w:rsidTr="002205C9">
        <w:trPr>
          <w:trHeight w:val="1134"/>
          <w:jc w:val="center"/>
        </w:trPr>
        <w:tc>
          <w:tcPr>
            <w:tcW w:w="1027" w:type="dxa"/>
            <w:vMerge/>
            <w:shd w:val="clear" w:color="auto" w:fill="FDE9D9"/>
            <w:textDirection w:val="tbRlV"/>
            <w:vAlign w:val="center"/>
          </w:tcPr>
          <w:p w:rsidR="002205C9" w:rsidRPr="000D70A6" w:rsidRDefault="002205C9" w:rsidP="002205C9">
            <w:pPr>
              <w:ind w:left="113" w:right="113"/>
              <w:jc w:val="center"/>
              <w:rPr>
                <w:rFonts w:ascii="標楷體" w:eastAsia="標楷體" w:hAnsi="標楷體"/>
                <w:b/>
                <w:sz w:val="32"/>
                <w:szCs w:val="32"/>
              </w:rPr>
            </w:pPr>
          </w:p>
        </w:tc>
        <w:tc>
          <w:tcPr>
            <w:tcW w:w="942" w:type="dxa"/>
            <w:vMerge w:val="restart"/>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1</w:t>
            </w:r>
          </w:p>
        </w:tc>
        <w:tc>
          <w:tcPr>
            <w:tcW w:w="1808" w:type="dxa"/>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丙級</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餐飲服務</w:t>
            </w:r>
          </w:p>
        </w:tc>
        <w:tc>
          <w:tcPr>
            <w:tcW w:w="2089" w:type="dxa"/>
            <w:shd w:val="clear" w:color="auto" w:fill="auto"/>
            <w:vAlign w:val="center"/>
          </w:tcPr>
          <w:p w:rsidR="002205C9" w:rsidRPr="008E45C5" w:rsidRDefault="002205C9" w:rsidP="002205C9">
            <w:pPr>
              <w:snapToGrid w:val="0"/>
              <w:spacing w:line="280" w:lineRule="exact"/>
              <w:jc w:val="center"/>
              <w:rPr>
                <w:rFonts w:ascii="標楷體" w:eastAsia="標楷體" w:hAnsi="標楷體"/>
                <w:sz w:val="22"/>
                <w:szCs w:val="22"/>
              </w:rPr>
            </w:pPr>
            <w:r w:rsidRPr="008E45C5">
              <w:rPr>
                <w:rFonts w:ascii="標楷體" w:eastAsia="標楷體" w:hAnsi="標楷體" w:hint="eastAsia"/>
                <w:sz w:val="22"/>
                <w:szCs w:val="22"/>
              </w:rPr>
              <w:t>高一(觀光)</w:t>
            </w:r>
          </w:p>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 w:val="22"/>
                <w:szCs w:val="22"/>
              </w:rPr>
              <w:t>正規</w:t>
            </w:r>
            <w:r w:rsidRPr="008E45C5">
              <w:rPr>
                <w:rFonts w:ascii="標楷體" w:eastAsia="標楷體" w:hAnsi="標楷體" w:hint="eastAsia"/>
                <w:sz w:val="22"/>
                <w:szCs w:val="22"/>
                <w:lang w:eastAsia="zh-HK"/>
              </w:rPr>
              <w:t>、</w:t>
            </w:r>
            <w:r w:rsidRPr="008E45C5">
              <w:rPr>
                <w:rFonts w:ascii="標楷體" w:eastAsia="標楷體" w:hAnsi="標楷體" w:hint="eastAsia"/>
                <w:sz w:val="22"/>
                <w:szCs w:val="22"/>
              </w:rPr>
              <w:t>輪調</w:t>
            </w:r>
            <w:r w:rsidRPr="008E45C5">
              <w:rPr>
                <w:rFonts w:ascii="標楷體" w:eastAsia="標楷體" w:hAnsi="標楷體" w:hint="eastAsia"/>
                <w:sz w:val="22"/>
                <w:szCs w:val="22"/>
                <w:lang w:eastAsia="zh-HK"/>
              </w:rPr>
              <w:t>、</w:t>
            </w:r>
            <w:r w:rsidRPr="008E45C5">
              <w:rPr>
                <w:rFonts w:ascii="標楷體" w:eastAsia="標楷體" w:hAnsi="標楷體" w:hint="eastAsia"/>
                <w:sz w:val="22"/>
                <w:szCs w:val="22"/>
              </w:rPr>
              <w:t>僑生班</w:t>
            </w:r>
            <w:r w:rsidRPr="008E45C5">
              <w:rPr>
                <w:rFonts w:ascii="標楷體" w:eastAsia="標楷體" w:hAnsi="標楷體" w:hint="eastAsia"/>
                <w:sz w:val="22"/>
                <w:szCs w:val="22"/>
                <w:highlight w:val="yellow"/>
              </w:rPr>
              <w:t>116</w:t>
            </w:r>
          </w:p>
        </w:tc>
        <w:tc>
          <w:tcPr>
            <w:tcW w:w="1399" w:type="dxa"/>
            <w:shd w:val="clear" w:color="auto" w:fill="auto"/>
            <w:vAlign w:val="center"/>
          </w:tcPr>
          <w:p w:rsidR="002205C9" w:rsidRPr="008E45C5" w:rsidRDefault="002205C9" w:rsidP="002205C9">
            <w:pPr>
              <w:snapToGrid w:val="0"/>
              <w:spacing w:line="280" w:lineRule="exact"/>
              <w:jc w:val="center"/>
              <w:rPr>
                <w:rFonts w:ascii="標楷體" w:eastAsia="標楷體" w:hAnsi="標楷體"/>
                <w:sz w:val="22"/>
                <w:szCs w:val="22"/>
              </w:rPr>
            </w:pPr>
            <w:r w:rsidRPr="008E45C5">
              <w:rPr>
                <w:rFonts w:ascii="標楷體" w:eastAsia="標楷體" w:hAnsi="標楷體" w:hint="eastAsia"/>
                <w:sz w:val="22"/>
                <w:szCs w:val="22"/>
              </w:rPr>
              <w:t>學費代收款(下學期)</w:t>
            </w:r>
          </w:p>
        </w:tc>
        <w:tc>
          <w:tcPr>
            <w:tcW w:w="1476" w:type="dxa"/>
            <w:vMerge w:val="restart"/>
            <w:shd w:val="clear" w:color="auto" w:fill="auto"/>
            <w:vAlign w:val="center"/>
          </w:tcPr>
          <w:p w:rsidR="002205C9" w:rsidRPr="000D70A6" w:rsidRDefault="002205C9" w:rsidP="002205C9">
            <w:pPr>
              <w:jc w:val="center"/>
              <w:rPr>
                <w:rFonts w:ascii="標楷體" w:eastAsia="標楷體" w:hAnsi="標楷體"/>
                <w:sz w:val="28"/>
                <w:szCs w:val="28"/>
              </w:rPr>
            </w:pPr>
            <w:r w:rsidRPr="000D70A6">
              <w:rPr>
                <w:rFonts w:ascii="標楷體" w:eastAsia="標楷體" w:hAnsi="標楷體" w:hint="eastAsia"/>
                <w:sz w:val="28"/>
                <w:szCs w:val="28"/>
              </w:rPr>
              <w:t>2/18-2/25</w:t>
            </w:r>
          </w:p>
        </w:tc>
        <w:tc>
          <w:tcPr>
            <w:tcW w:w="1571" w:type="dxa"/>
            <w:vMerge w:val="restart"/>
            <w:shd w:val="clear" w:color="auto" w:fill="auto"/>
            <w:vAlign w:val="center"/>
          </w:tcPr>
          <w:p w:rsidR="002205C9" w:rsidRPr="000D70A6" w:rsidRDefault="002205C9" w:rsidP="002205C9">
            <w:pPr>
              <w:jc w:val="center"/>
              <w:rPr>
                <w:rFonts w:ascii="標楷體" w:eastAsia="標楷體" w:hAnsi="標楷體"/>
                <w:sz w:val="28"/>
                <w:szCs w:val="28"/>
              </w:rPr>
            </w:pPr>
            <w:r w:rsidRPr="000D70A6">
              <w:rPr>
                <w:rFonts w:ascii="標楷體" w:eastAsia="標楷體" w:hAnsi="標楷體" w:hint="eastAsia"/>
                <w:sz w:val="28"/>
                <w:szCs w:val="28"/>
              </w:rPr>
              <w:t>4/15(起)</w:t>
            </w:r>
          </w:p>
        </w:tc>
      </w:tr>
      <w:tr w:rsidR="002205C9" w:rsidRPr="000D70A6" w:rsidTr="002205C9">
        <w:trPr>
          <w:trHeight w:val="1134"/>
          <w:jc w:val="center"/>
        </w:trPr>
        <w:tc>
          <w:tcPr>
            <w:tcW w:w="1027" w:type="dxa"/>
            <w:vMerge/>
            <w:shd w:val="clear" w:color="auto" w:fill="FDE9D9"/>
            <w:textDirection w:val="tbRlV"/>
            <w:vAlign w:val="center"/>
          </w:tcPr>
          <w:p w:rsidR="002205C9" w:rsidRPr="000D70A6" w:rsidRDefault="002205C9" w:rsidP="002205C9">
            <w:pPr>
              <w:ind w:left="113" w:right="113"/>
              <w:jc w:val="center"/>
              <w:rPr>
                <w:rFonts w:ascii="標楷體" w:eastAsia="標楷體" w:hAnsi="標楷體"/>
                <w:b/>
                <w:sz w:val="32"/>
                <w:szCs w:val="32"/>
              </w:rPr>
            </w:pPr>
          </w:p>
        </w:tc>
        <w:tc>
          <w:tcPr>
            <w:tcW w:w="942" w:type="dxa"/>
            <w:vMerge/>
            <w:shd w:val="clear" w:color="auto" w:fill="auto"/>
            <w:vAlign w:val="center"/>
          </w:tcPr>
          <w:p w:rsidR="002205C9" w:rsidRPr="000D70A6" w:rsidRDefault="002205C9" w:rsidP="002205C9">
            <w:pPr>
              <w:jc w:val="center"/>
              <w:rPr>
                <w:rFonts w:ascii="標楷體" w:eastAsia="標楷體" w:hAnsi="標楷體"/>
                <w:szCs w:val="22"/>
              </w:rPr>
            </w:pPr>
          </w:p>
        </w:tc>
        <w:tc>
          <w:tcPr>
            <w:tcW w:w="1808" w:type="dxa"/>
            <w:shd w:val="clear" w:color="auto" w:fill="D6E3B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旅館客房服務</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 xml:space="preserve">(丙級) </w:t>
            </w:r>
          </w:p>
        </w:tc>
        <w:tc>
          <w:tcPr>
            <w:tcW w:w="2089" w:type="dxa"/>
            <w:shd w:val="clear" w:color="auto" w:fill="D6E3BC"/>
            <w:vAlign w:val="center"/>
          </w:tcPr>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Cs w:val="22"/>
              </w:rPr>
              <w:t>高二觀光輪調班</w:t>
            </w:r>
          </w:p>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Cs w:val="22"/>
              </w:rPr>
              <w:t>高二觀光僑生班</w:t>
            </w:r>
            <w:r w:rsidRPr="008E45C5">
              <w:rPr>
                <w:rFonts w:ascii="標楷體" w:eastAsia="標楷體" w:hAnsi="標楷體" w:hint="eastAsia"/>
                <w:szCs w:val="22"/>
                <w:highlight w:val="yellow"/>
              </w:rPr>
              <w:t>217,220</w:t>
            </w:r>
          </w:p>
        </w:tc>
        <w:tc>
          <w:tcPr>
            <w:tcW w:w="1399" w:type="dxa"/>
            <w:shd w:val="clear" w:color="auto" w:fill="D6E3BC"/>
            <w:vAlign w:val="center"/>
          </w:tcPr>
          <w:p w:rsidR="002205C9" w:rsidRPr="008E45C5" w:rsidRDefault="002205C9" w:rsidP="002205C9">
            <w:pPr>
              <w:widowControl/>
              <w:snapToGrid w:val="0"/>
              <w:spacing w:line="280" w:lineRule="exact"/>
              <w:jc w:val="center"/>
              <w:rPr>
                <w:rFonts w:ascii="標楷體" w:eastAsia="標楷體" w:hAnsi="標楷體"/>
                <w:sz w:val="22"/>
                <w:szCs w:val="22"/>
              </w:rPr>
            </w:pPr>
            <w:r w:rsidRPr="008E45C5">
              <w:rPr>
                <w:rFonts w:ascii="標楷體" w:eastAsia="標楷體" w:hAnsi="標楷體" w:hint="eastAsia"/>
                <w:sz w:val="22"/>
                <w:szCs w:val="22"/>
              </w:rPr>
              <w:t>學費代收款(下學期)</w:t>
            </w:r>
          </w:p>
        </w:tc>
        <w:tc>
          <w:tcPr>
            <w:tcW w:w="1476" w:type="dxa"/>
            <w:vMerge/>
            <w:shd w:val="clear" w:color="auto" w:fill="auto"/>
            <w:vAlign w:val="center"/>
          </w:tcPr>
          <w:p w:rsidR="002205C9" w:rsidRPr="000D70A6" w:rsidRDefault="002205C9" w:rsidP="002205C9">
            <w:pPr>
              <w:jc w:val="center"/>
              <w:rPr>
                <w:rFonts w:ascii="標楷體" w:eastAsia="標楷體" w:hAnsi="標楷體"/>
                <w:sz w:val="28"/>
                <w:szCs w:val="28"/>
              </w:rPr>
            </w:pPr>
          </w:p>
        </w:tc>
        <w:tc>
          <w:tcPr>
            <w:tcW w:w="1571" w:type="dxa"/>
            <w:vMerge/>
            <w:shd w:val="clear" w:color="auto" w:fill="auto"/>
            <w:vAlign w:val="center"/>
          </w:tcPr>
          <w:p w:rsidR="002205C9" w:rsidRPr="000D70A6" w:rsidRDefault="002205C9" w:rsidP="002205C9">
            <w:pPr>
              <w:jc w:val="center"/>
              <w:rPr>
                <w:rFonts w:ascii="標楷體" w:eastAsia="標楷體" w:hAnsi="標楷體"/>
                <w:sz w:val="28"/>
                <w:szCs w:val="28"/>
              </w:rPr>
            </w:pPr>
          </w:p>
        </w:tc>
      </w:tr>
      <w:tr w:rsidR="002205C9" w:rsidRPr="000D70A6" w:rsidTr="002205C9">
        <w:trPr>
          <w:trHeight w:val="1134"/>
          <w:jc w:val="center"/>
        </w:trPr>
        <w:tc>
          <w:tcPr>
            <w:tcW w:w="1027" w:type="dxa"/>
            <w:vMerge/>
            <w:shd w:val="clear" w:color="auto" w:fill="FDE9D9"/>
            <w:textDirection w:val="tbRlV"/>
            <w:vAlign w:val="center"/>
          </w:tcPr>
          <w:p w:rsidR="002205C9" w:rsidRPr="000D70A6" w:rsidRDefault="002205C9" w:rsidP="002205C9">
            <w:pPr>
              <w:ind w:left="113" w:right="113"/>
              <w:jc w:val="center"/>
              <w:rPr>
                <w:rFonts w:ascii="標楷體" w:eastAsia="標楷體" w:hAnsi="標楷體"/>
                <w:b/>
                <w:sz w:val="32"/>
                <w:szCs w:val="32"/>
              </w:rPr>
            </w:pPr>
          </w:p>
        </w:tc>
        <w:tc>
          <w:tcPr>
            <w:tcW w:w="942" w:type="dxa"/>
            <w:shd w:val="clear" w:color="auto" w:fill="auto"/>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2</w:t>
            </w:r>
          </w:p>
        </w:tc>
        <w:tc>
          <w:tcPr>
            <w:tcW w:w="1808" w:type="dxa"/>
            <w:shd w:val="clear" w:color="auto" w:fill="D6E3BC"/>
            <w:vAlign w:val="center"/>
          </w:tcPr>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旅館客房服務</w:t>
            </w:r>
          </w:p>
          <w:p w:rsidR="002205C9" w:rsidRPr="000D70A6" w:rsidRDefault="002205C9" w:rsidP="002205C9">
            <w:pPr>
              <w:jc w:val="center"/>
              <w:rPr>
                <w:rFonts w:ascii="標楷體" w:eastAsia="標楷體" w:hAnsi="標楷體"/>
                <w:szCs w:val="22"/>
              </w:rPr>
            </w:pPr>
            <w:r w:rsidRPr="000D70A6">
              <w:rPr>
                <w:rFonts w:ascii="標楷體" w:eastAsia="標楷體" w:hAnsi="標楷體" w:hint="eastAsia"/>
                <w:szCs w:val="22"/>
              </w:rPr>
              <w:t xml:space="preserve">(丙級) </w:t>
            </w:r>
          </w:p>
        </w:tc>
        <w:tc>
          <w:tcPr>
            <w:tcW w:w="2089" w:type="dxa"/>
            <w:shd w:val="clear" w:color="auto" w:fill="D6E3BC"/>
            <w:vAlign w:val="center"/>
          </w:tcPr>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Cs w:val="22"/>
              </w:rPr>
              <w:t>高二觀光輪調班</w:t>
            </w:r>
          </w:p>
          <w:p w:rsidR="002205C9" w:rsidRPr="008E45C5" w:rsidRDefault="002205C9" w:rsidP="002205C9">
            <w:pPr>
              <w:snapToGrid w:val="0"/>
              <w:spacing w:line="280" w:lineRule="exact"/>
              <w:jc w:val="center"/>
              <w:rPr>
                <w:rFonts w:ascii="標楷體" w:eastAsia="標楷體" w:hAnsi="標楷體"/>
                <w:szCs w:val="22"/>
              </w:rPr>
            </w:pPr>
            <w:r w:rsidRPr="008E45C5">
              <w:rPr>
                <w:rFonts w:ascii="標楷體" w:eastAsia="標楷體" w:hAnsi="標楷體" w:hint="eastAsia"/>
                <w:szCs w:val="22"/>
              </w:rPr>
              <w:t>高二觀光僑生班</w:t>
            </w:r>
            <w:r w:rsidRPr="008E45C5">
              <w:rPr>
                <w:rFonts w:ascii="標楷體" w:eastAsia="標楷體" w:hAnsi="標楷體" w:hint="eastAsia"/>
                <w:szCs w:val="22"/>
                <w:highlight w:val="yellow"/>
              </w:rPr>
              <w:t>221</w:t>
            </w:r>
          </w:p>
        </w:tc>
        <w:tc>
          <w:tcPr>
            <w:tcW w:w="1399" w:type="dxa"/>
            <w:shd w:val="clear" w:color="auto" w:fill="D6E3BC"/>
            <w:vAlign w:val="center"/>
          </w:tcPr>
          <w:p w:rsidR="002205C9" w:rsidRPr="008E45C5" w:rsidRDefault="002205C9" w:rsidP="002205C9">
            <w:pPr>
              <w:widowControl/>
              <w:snapToGrid w:val="0"/>
              <w:spacing w:line="280" w:lineRule="exact"/>
              <w:jc w:val="center"/>
              <w:rPr>
                <w:rFonts w:ascii="標楷體" w:eastAsia="標楷體" w:hAnsi="標楷體"/>
                <w:sz w:val="22"/>
                <w:szCs w:val="22"/>
              </w:rPr>
            </w:pPr>
            <w:r w:rsidRPr="008E45C5">
              <w:rPr>
                <w:rFonts w:ascii="標楷體" w:eastAsia="標楷體" w:hAnsi="標楷體" w:hint="eastAsia"/>
                <w:sz w:val="22"/>
                <w:szCs w:val="22"/>
              </w:rPr>
              <w:t>學費代收款(下學期)</w:t>
            </w:r>
          </w:p>
        </w:tc>
        <w:tc>
          <w:tcPr>
            <w:tcW w:w="1476" w:type="dxa"/>
            <w:shd w:val="clear" w:color="auto" w:fill="auto"/>
            <w:vAlign w:val="center"/>
          </w:tcPr>
          <w:p w:rsidR="002205C9" w:rsidRPr="000D70A6" w:rsidRDefault="002205C9" w:rsidP="002205C9">
            <w:pPr>
              <w:jc w:val="center"/>
              <w:rPr>
                <w:rFonts w:ascii="標楷體" w:eastAsia="標楷體" w:hAnsi="標楷體"/>
                <w:sz w:val="28"/>
                <w:szCs w:val="28"/>
              </w:rPr>
            </w:pPr>
            <w:r w:rsidRPr="000D70A6">
              <w:rPr>
                <w:rFonts w:ascii="標楷體" w:eastAsia="標楷體" w:hAnsi="標楷體" w:hint="eastAsia"/>
                <w:sz w:val="28"/>
                <w:szCs w:val="28"/>
              </w:rPr>
              <w:t>5/6-5/13</w:t>
            </w:r>
          </w:p>
        </w:tc>
        <w:tc>
          <w:tcPr>
            <w:tcW w:w="1571" w:type="dxa"/>
            <w:shd w:val="clear" w:color="auto" w:fill="auto"/>
            <w:vAlign w:val="center"/>
          </w:tcPr>
          <w:p w:rsidR="002205C9" w:rsidRPr="000D70A6" w:rsidRDefault="002205C9" w:rsidP="002205C9">
            <w:pPr>
              <w:jc w:val="center"/>
              <w:rPr>
                <w:rFonts w:ascii="標楷體" w:eastAsia="標楷體" w:hAnsi="標楷體"/>
                <w:sz w:val="28"/>
                <w:szCs w:val="28"/>
              </w:rPr>
            </w:pPr>
            <w:r w:rsidRPr="000D70A6">
              <w:rPr>
                <w:rFonts w:ascii="標楷體" w:eastAsia="標楷體" w:hAnsi="標楷體" w:hint="eastAsia"/>
                <w:sz w:val="28"/>
                <w:szCs w:val="28"/>
              </w:rPr>
              <w:t>6/26</w:t>
            </w:r>
            <w:r w:rsidRPr="000D70A6">
              <w:rPr>
                <w:rFonts w:ascii="標楷體" w:eastAsia="標楷體" w:hAnsi="標楷體" w:hint="eastAsia"/>
                <w:sz w:val="28"/>
                <w:szCs w:val="28"/>
                <w:lang w:eastAsia="zh-HK"/>
              </w:rPr>
              <w:t>起</w:t>
            </w:r>
          </w:p>
        </w:tc>
      </w:tr>
    </w:tbl>
    <w:p w:rsidR="002205C9" w:rsidRDefault="002205C9" w:rsidP="002205C9">
      <w:pPr>
        <w:adjustRightInd w:val="0"/>
        <w:snapToGrid w:val="0"/>
        <w:rPr>
          <w:rFonts w:ascii="標楷體" w:eastAsia="標楷體" w:hAnsi="標楷體"/>
          <w:bCs/>
          <w:sz w:val="28"/>
          <w:szCs w:val="28"/>
          <w:lang w:eastAsia="zh-HK"/>
        </w:rPr>
      </w:pPr>
    </w:p>
    <w:p w:rsidR="002205C9" w:rsidRPr="00900D11" w:rsidRDefault="002205C9" w:rsidP="002205C9">
      <w:pPr>
        <w:numPr>
          <w:ilvl w:val="0"/>
          <w:numId w:val="30"/>
        </w:numPr>
        <w:adjustRightInd w:val="0"/>
        <w:snapToGrid w:val="0"/>
        <w:rPr>
          <w:rFonts w:ascii="標楷體" w:eastAsia="標楷體" w:hAnsi="標楷體"/>
          <w:bCs/>
          <w:sz w:val="28"/>
          <w:szCs w:val="28"/>
        </w:rPr>
      </w:pPr>
      <w:r w:rsidRPr="00900D11">
        <w:rPr>
          <w:rFonts w:ascii="標楷體" w:eastAsia="標楷體" w:hAnsi="標楷體" w:hint="eastAsia"/>
          <w:bCs/>
          <w:sz w:val="28"/>
          <w:szCs w:val="28"/>
        </w:rPr>
        <w:t>提醒觀光科21</w:t>
      </w:r>
      <w:r>
        <w:rPr>
          <w:rFonts w:ascii="標楷體" w:eastAsia="標楷體" w:hAnsi="標楷體" w:hint="eastAsia"/>
          <w:bCs/>
          <w:sz w:val="28"/>
          <w:szCs w:val="28"/>
        </w:rPr>
        <w:t>7</w:t>
      </w:r>
      <w:r w:rsidRPr="00900D11">
        <w:rPr>
          <w:rFonts w:ascii="標楷體" w:eastAsia="標楷體" w:hAnsi="標楷體" w:hint="eastAsia"/>
          <w:bCs/>
          <w:sz w:val="28"/>
          <w:szCs w:val="28"/>
        </w:rPr>
        <w:t>、220</w:t>
      </w:r>
      <w:r>
        <w:rPr>
          <w:rFonts w:ascii="標楷體" w:eastAsia="標楷體" w:hAnsi="標楷體" w:hint="eastAsia"/>
          <w:bCs/>
          <w:sz w:val="28"/>
          <w:szCs w:val="28"/>
        </w:rPr>
        <w:t>二</w:t>
      </w:r>
      <w:r w:rsidRPr="00900D11">
        <w:rPr>
          <w:rFonts w:ascii="標楷體" w:eastAsia="標楷體" w:hAnsi="標楷體" w:hint="eastAsia"/>
          <w:bCs/>
          <w:sz w:val="28"/>
          <w:szCs w:val="28"/>
        </w:rPr>
        <w:t>班報名</w:t>
      </w:r>
      <w:r w:rsidRPr="00934304">
        <w:rPr>
          <w:rFonts w:ascii="標楷體" w:eastAsia="標楷體" w:hAnsi="標楷體" w:hint="eastAsia"/>
          <w:bCs/>
          <w:sz w:val="28"/>
          <w:szCs w:val="28"/>
        </w:rPr>
        <w:t>美和科大的即測即評及發證</w:t>
      </w:r>
      <w:r>
        <w:rPr>
          <w:rFonts w:ascii="標楷體" w:eastAsia="標楷體" w:hAnsi="標楷體" w:hint="eastAsia"/>
          <w:bCs/>
          <w:sz w:val="28"/>
          <w:szCs w:val="28"/>
        </w:rPr>
        <w:t>-旅</w:t>
      </w:r>
      <w:r>
        <w:rPr>
          <w:rFonts w:ascii="標楷體" w:eastAsia="標楷體" w:hAnsi="標楷體" w:hint="eastAsia"/>
          <w:bCs/>
          <w:sz w:val="28"/>
          <w:szCs w:val="28"/>
          <w:lang w:eastAsia="zh-HK"/>
        </w:rPr>
        <w:t>館</w:t>
      </w:r>
      <w:r w:rsidRPr="00900D11">
        <w:rPr>
          <w:rFonts w:ascii="標楷體" w:eastAsia="標楷體" w:hAnsi="標楷體" w:hint="eastAsia"/>
          <w:bCs/>
          <w:sz w:val="28"/>
          <w:szCs w:val="28"/>
        </w:rPr>
        <w:t>客房服務丙級檢定，11</w:t>
      </w:r>
      <w:r>
        <w:rPr>
          <w:rFonts w:ascii="標楷體" w:eastAsia="標楷體" w:hAnsi="標楷體" w:hint="eastAsia"/>
          <w:bCs/>
          <w:sz w:val="28"/>
          <w:szCs w:val="28"/>
        </w:rPr>
        <w:t>6</w:t>
      </w:r>
      <w:r w:rsidRPr="00900D11">
        <w:rPr>
          <w:rFonts w:ascii="標楷體" w:eastAsia="標楷體" w:hAnsi="標楷體" w:hint="eastAsia"/>
          <w:bCs/>
          <w:sz w:val="28"/>
          <w:szCs w:val="28"/>
        </w:rPr>
        <w:t>班報名餐飲服務丙級檢定，請導師和任課老師協助同學完成報名</w:t>
      </w:r>
      <w:r>
        <w:rPr>
          <w:rFonts w:ascii="標楷體" w:eastAsia="標楷體" w:hAnsi="標楷體" w:hint="eastAsia"/>
          <w:bCs/>
          <w:sz w:val="28"/>
          <w:szCs w:val="28"/>
          <w:lang w:eastAsia="zh-HK"/>
        </w:rPr>
        <w:t>手續</w:t>
      </w:r>
      <w:r w:rsidRPr="00900D11">
        <w:rPr>
          <w:rFonts w:ascii="標楷體" w:eastAsia="標楷體" w:hAnsi="標楷體" w:hint="eastAsia"/>
          <w:bCs/>
          <w:sz w:val="28"/>
          <w:szCs w:val="28"/>
        </w:rPr>
        <w:t>，</w:t>
      </w:r>
      <w:r>
        <w:rPr>
          <w:rFonts w:ascii="標楷體" w:eastAsia="標楷體" w:hAnsi="標楷體" w:hint="eastAsia"/>
          <w:b/>
          <w:bCs/>
          <w:sz w:val="28"/>
          <w:szCs w:val="28"/>
          <w:lang w:eastAsia="zh-HK"/>
        </w:rPr>
        <w:t>報名</w:t>
      </w:r>
      <w:r w:rsidRPr="001048C0">
        <w:rPr>
          <w:rFonts w:ascii="標楷體" w:eastAsia="標楷體" w:hAnsi="標楷體" w:hint="eastAsia"/>
          <w:b/>
          <w:bCs/>
          <w:sz w:val="28"/>
          <w:szCs w:val="28"/>
        </w:rPr>
        <w:t>期</w:t>
      </w:r>
      <w:r>
        <w:rPr>
          <w:rFonts w:ascii="標楷體" w:eastAsia="標楷體" w:hAnsi="標楷體" w:hint="eastAsia"/>
          <w:b/>
          <w:bCs/>
          <w:sz w:val="28"/>
          <w:szCs w:val="28"/>
          <w:lang w:eastAsia="zh-HK"/>
        </w:rPr>
        <w:t>間</w:t>
      </w:r>
      <w:r w:rsidRPr="001048C0">
        <w:rPr>
          <w:rFonts w:ascii="標楷體" w:eastAsia="標楷體" w:hAnsi="標楷體" w:hint="eastAsia"/>
          <w:b/>
          <w:bCs/>
          <w:sz w:val="28"/>
          <w:szCs w:val="28"/>
        </w:rPr>
        <w:t>：</w:t>
      </w:r>
      <w:r w:rsidRPr="00934304">
        <w:rPr>
          <w:rFonts w:ascii="標楷體" w:eastAsia="標楷體" w:hAnsi="標楷體"/>
          <w:b/>
          <w:bCs/>
          <w:sz w:val="28"/>
          <w:szCs w:val="28"/>
        </w:rPr>
        <w:t>2/18</w:t>
      </w:r>
      <w:r>
        <w:rPr>
          <w:rFonts w:ascii="標楷體" w:eastAsia="標楷體" w:hAnsi="標楷體"/>
          <w:b/>
          <w:bCs/>
          <w:sz w:val="28"/>
          <w:szCs w:val="28"/>
        </w:rPr>
        <w:t>(</w:t>
      </w:r>
      <w:r>
        <w:rPr>
          <w:rFonts w:ascii="標楷體" w:eastAsia="標楷體" w:hAnsi="標楷體" w:hint="eastAsia"/>
          <w:b/>
          <w:bCs/>
          <w:sz w:val="28"/>
          <w:szCs w:val="28"/>
          <w:lang w:eastAsia="zh-HK"/>
        </w:rPr>
        <w:t>四)</w:t>
      </w:r>
      <w:r w:rsidRPr="00934304">
        <w:rPr>
          <w:rFonts w:ascii="標楷體" w:eastAsia="標楷體" w:hAnsi="標楷體"/>
          <w:b/>
          <w:bCs/>
          <w:sz w:val="28"/>
          <w:szCs w:val="28"/>
        </w:rPr>
        <w:t>-2/25</w:t>
      </w:r>
      <w:r w:rsidRPr="001048C0">
        <w:rPr>
          <w:rFonts w:ascii="標楷體" w:eastAsia="標楷體" w:hAnsi="標楷體" w:hint="eastAsia"/>
          <w:b/>
          <w:bCs/>
          <w:sz w:val="28"/>
          <w:szCs w:val="28"/>
        </w:rPr>
        <w:t>(</w:t>
      </w:r>
      <w:r>
        <w:rPr>
          <w:rFonts w:ascii="標楷體" w:eastAsia="標楷體" w:hAnsi="標楷體" w:hint="eastAsia"/>
          <w:b/>
          <w:bCs/>
          <w:sz w:val="28"/>
          <w:szCs w:val="28"/>
          <w:lang w:eastAsia="zh-HK"/>
        </w:rPr>
        <w:t>四</w:t>
      </w:r>
      <w:r w:rsidRPr="001048C0">
        <w:rPr>
          <w:rFonts w:ascii="標楷體" w:eastAsia="標楷體" w:hAnsi="標楷體" w:hint="eastAsia"/>
          <w:b/>
          <w:bCs/>
          <w:sz w:val="28"/>
          <w:szCs w:val="28"/>
        </w:rPr>
        <w:t>)</w:t>
      </w:r>
      <w:r>
        <w:rPr>
          <w:rFonts w:ascii="標楷體" w:eastAsia="標楷體" w:hAnsi="標楷體" w:hint="eastAsia"/>
          <w:bCs/>
          <w:sz w:val="28"/>
          <w:szCs w:val="28"/>
        </w:rPr>
        <w:t>。</w:t>
      </w:r>
    </w:p>
    <w:p w:rsidR="002205C9" w:rsidRPr="00340CED" w:rsidRDefault="002205C9" w:rsidP="002205C9">
      <w:pPr>
        <w:numPr>
          <w:ilvl w:val="0"/>
          <w:numId w:val="30"/>
        </w:numPr>
        <w:adjustRightInd w:val="0"/>
        <w:snapToGrid w:val="0"/>
        <w:rPr>
          <w:rFonts w:ascii="標楷體" w:eastAsia="標楷體" w:hAnsi="標楷體"/>
          <w:bCs/>
          <w:sz w:val="28"/>
          <w:szCs w:val="28"/>
        </w:rPr>
      </w:pPr>
      <w:r w:rsidRPr="000879B7">
        <w:rPr>
          <w:rFonts w:ascii="標楷體" w:eastAsia="標楷體" w:hAnsi="標楷體" w:hint="eastAsia"/>
          <w:bCs/>
          <w:sz w:val="28"/>
          <w:szCs w:val="28"/>
        </w:rPr>
        <w:t>提醒</w:t>
      </w:r>
      <w:r>
        <w:rPr>
          <w:rFonts w:ascii="標楷體" w:eastAsia="標楷體" w:hAnsi="標楷體" w:hint="eastAsia"/>
          <w:bCs/>
          <w:sz w:val="28"/>
          <w:szCs w:val="28"/>
        </w:rPr>
        <w:t>212</w:t>
      </w:r>
      <w:r w:rsidRPr="000879B7">
        <w:rPr>
          <w:rFonts w:ascii="標楷體" w:eastAsia="標楷體" w:hAnsi="標楷體" w:hint="eastAsia"/>
          <w:bCs/>
          <w:sz w:val="28"/>
          <w:szCs w:val="28"/>
        </w:rPr>
        <w:t>、</w:t>
      </w:r>
      <w:r>
        <w:rPr>
          <w:rFonts w:ascii="標楷體" w:eastAsia="標楷體" w:hAnsi="標楷體" w:hint="eastAsia"/>
          <w:bCs/>
          <w:sz w:val="28"/>
          <w:szCs w:val="28"/>
        </w:rPr>
        <w:t>217</w:t>
      </w:r>
      <w:r>
        <w:rPr>
          <w:rFonts w:ascii="標楷體" w:eastAsia="標楷體" w:hAnsi="標楷體" w:hint="eastAsia"/>
          <w:bCs/>
          <w:sz w:val="28"/>
          <w:szCs w:val="28"/>
          <w:lang w:eastAsia="zh-HK"/>
        </w:rPr>
        <w:t>、220、221、</w:t>
      </w:r>
      <w:r w:rsidRPr="000879B7">
        <w:rPr>
          <w:rFonts w:ascii="標楷體" w:eastAsia="標楷體" w:hAnsi="標楷體" w:hint="eastAsia"/>
          <w:bCs/>
          <w:sz w:val="28"/>
          <w:szCs w:val="28"/>
        </w:rPr>
        <w:t>3</w:t>
      </w:r>
      <w:r>
        <w:rPr>
          <w:rFonts w:ascii="標楷體" w:eastAsia="標楷體" w:hAnsi="標楷體" w:hint="eastAsia"/>
          <w:bCs/>
          <w:sz w:val="28"/>
          <w:szCs w:val="28"/>
        </w:rPr>
        <w:t>20</w:t>
      </w:r>
      <w:r>
        <w:rPr>
          <w:rFonts w:ascii="標楷體" w:eastAsia="標楷體" w:hAnsi="標楷體" w:hint="eastAsia"/>
          <w:bCs/>
          <w:sz w:val="28"/>
          <w:szCs w:val="28"/>
          <w:lang w:eastAsia="zh-HK"/>
        </w:rPr>
        <w:t>、321各班有</w:t>
      </w:r>
      <w:r w:rsidRPr="000879B7">
        <w:rPr>
          <w:rFonts w:ascii="標楷體" w:eastAsia="標楷體" w:hAnsi="標楷體" w:hint="eastAsia"/>
          <w:bCs/>
          <w:sz w:val="28"/>
          <w:szCs w:val="28"/>
        </w:rPr>
        <w:t>通過丙級術科而學科未通過的</w:t>
      </w:r>
      <w:r>
        <w:rPr>
          <w:rFonts w:ascii="標楷體" w:eastAsia="標楷體" w:hAnsi="標楷體" w:hint="eastAsia"/>
          <w:bCs/>
          <w:sz w:val="28"/>
          <w:szCs w:val="28"/>
        </w:rPr>
        <w:t>檢定</w:t>
      </w:r>
      <w:r w:rsidRPr="000879B7">
        <w:rPr>
          <w:rFonts w:ascii="標楷體" w:eastAsia="標楷體" w:hAnsi="標楷體" w:hint="eastAsia"/>
          <w:bCs/>
          <w:sz w:val="28"/>
          <w:szCs w:val="28"/>
        </w:rPr>
        <w:t>，</w:t>
      </w:r>
      <w:r>
        <w:rPr>
          <w:rFonts w:ascii="標楷體" w:eastAsia="標楷體" w:hAnsi="標楷體" w:hint="eastAsia"/>
          <w:bCs/>
          <w:sz w:val="28"/>
          <w:szCs w:val="28"/>
          <w:lang w:eastAsia="zh-HK"/>
        </w:rPr>
        <w:t>或轉學入本科未及時參加檢定的</w:t>
      </w:r>
      <w:r w:rsidRPr="000879B7">
        <w:rPr>
          <w:rFonts w:ascii="標楷體" w:eastAsia="標楷體" w:hAnsi="標楷體" w:hint="eastAsia"/>
          <w:bCs/>
          <w:sz w:val="28"/>
          <w:szCs w:val="28"/>
        </w:rPr>
        <w:t>同學</w:t>
      </w:r>
      <w:r>
        <w:rPr>
          <w:rFonts w:ascii="標楷體" w:eastAsia="標楷體" w:hAnsi="標楷體" w:hint="eastAsia"/>
          <w:bCs/>
          <w:sz w:val="28"/>
          <w:szCs w:val="28"/>
          <w:lang w:eastAsia="zh-HK"/>
        </w:rPr>
        <w:t>，可</w:t>
      </w:r>
      <w:r w:rsidRPr="001048C0">
        <w:rPr>
          <w:rFonts w:ascii="標楷體" w:eastAsia="標楷體" w:hAnsi="標楷體" w:hint="eastAsia"/>
          <w:b/>
          <w:bCs/>
          <w:sz w:val="28"/>
          <w:szCs w:val="28"/>
        </w:rPr>
        <w:t>報名即測即評及發證</w:t>
      </w:r>
      <w:r w:rsidRPr="004C19EE">
        <w:rPr>
          <w:rFonts w:ascii="標楷體" w:eastAsia="標楷體" w:hAnsi="標楷體" w:hint="eastAsia"/>
          <w:b/>
          <w:bCs/>
          <w:sz w:val="28"/>
          <w:szCs w:val="28"/>
        </w:rPr>
        <w:t>檢定</w:t>
      </w:r>
      <w:r w:rsidRPr="000879B7">
        <w:rPr>
          <w:rFonts w:ascii="標楷體" w:eastAsia="標楷體" w:hAnsi="標楷體" w:hint="eastAsia"/>
          <w:bCs/>
          <w:sz w:val="28"/>
          <w:szCs w:val="28"/>
        </w:rPr>
        <w:t>，以在畢業前取得證照。</w:t>
      </w:r>
    </w:p>
    <w:p w:rsidR="002205C9" w:rsidRDefault="002205C9" w:rsidP="002205C9">
      <w:pPr>
        <w:numPr>
          <w:ilvl w:val="0"/>
          <w:numId w:val="30"/>
        </w:numPr>
        <w:adjustRightInd w:val="0"/>
        <w:snapToGrid w:val="0"/>
        <w:rPr>
          <w:rFonts w:ascii="標楷體" w:eastAsia="標楷體" w:hAnsi="標楷體"/>
          <w:bCs/>
          <w:sz w:val="28"/>
          <w:szCs w:val="28"/>
        </w:rPr>
      </w:pPr>
      <w:r>
        <w:rPr>
          <w:rFonts w:ascii="標楷體" w:eastAsia="標楷體" w:hAnsi="標楷體" w:hint="eastAsia"/>
          <w:bCs/>
          <w:sz w:val="28"/>
          <w:szCs w:val="28"/>
        </w:rPr>
        <w:t>公告</w:t>
      </w:r>
      <w:r w:rsidRPr="003329A4">
        <w:rPr>
          <w:rFonts w:ascii="標楷體" w:eastAsia="標楷體" w:hAnsi="標楷體" w:hint="eastAsia"/>
          <w:b/>
          <w:bCs/>
          <w:sz w:val="28"/>
          <w:szCs w:val="28"/>
        </w:rPr>
        <w:t>校外競賽活動</w:t>
      </w:r>
      <w:r>
        <w:rPr>
          <w:rFonts w:ascii="標楷體" w:eastAsia="標楷體" w:hAnsi="標楷體" w:hint="eastAsia"/>
          <w:bCs/>
          <w:sz w:val="28"/>
          <w:szCs w:val="28"/>
        </w:rPr>
        <w:t>，鼓勵同學勇於接受挑戰，</w:t>
      </w:r>
      <w:r>
        <w:rPr>
          <w:rFonts w:ascii="標楷體" w:eastAsia="標楷體" w:hAnsi="標楷體" w:hint="eastAsia"/>
          <w:sz w:val="28"/>
          <w:szCs w:val="28"/>
        </w:rPr>
        <w:t>敬請導師和任課老師</w:t>
      </w:r>
      <w:r>
        <w:rPr>
          <w:rFonts w:ascii="標楷體" w:eastAsia="標楷體" w:hAnsi="標楷體" w:hint="eastAsia"/>
          <w:bCs/>
          <w:sz w:val="28"/>
          <w:szCs w:val="28"/>
        </w:rPr>
        <w:t>對於</w:t>
      </w:r>
      <w:r>
        <w:rPr>
          <w:rFonts w:ascii="標楷體" w:eastAsia="標楷體" w:hAnsi="標楷體" w:hint="eastAsia"/>
          <w:sz w:val="28"/>
          <w:szCs w:val="28"/>
        </w:rPr>
        <w:t>甄選參加同學能予以支持與鼓勵，</w:t>
      </w:r>
      <w:r w:rsidRPr="00D95880">
        <w:rPr>
          <w:rFonts w:ascii="標楷體" w:eastAsia="標楷體" w:hAnsi="標楷體" w:hint="eastAsia"/>
          <w:bCs/>
          <w:sz w:val="28"/>
          <w:szCs w:val="28"/>
        </w:rPr>
        <w:t>報名簡章相關</w:t>
      </w:r>
      <w:r w:rsidRPr="00900D11">
        <w:rPr>
          <w:rFonts w:ascii="標楷體" w:eastAsia="標楷體" w:hAnsi="標楷體" w:hint="eastAsia"/>
          <w:bCs/>
          <w:sz w:val="28"/>
          <w:szCs w:val="28"/>
        </w:rPr>
        <w:t>集訓</w:t>
      </w:r>
      <w:r>
        <w:rPr>
          <w:rFonts w:ascii="標楷體" w:eastAsia="標楷體" w:hAnsi="標楷體" w:hint="eastAsia"/>
          <w:bCs/>
          <w:sz w:val="28"/>
          <w:szCs w:val="28"/>
        </w:rPr>
        <w:t>資料請洽觀光科辦～</w:t>
      </w:r>
    </w:p>
    <w:p w:rsidR="002205C9" w:rsidRDefault="002205C9" w:rsidP="002205C9">
      <w:pPr>
        <w:spacing w:line="360" w:lineRule="exact"/>
        <w:ind w:leftChars="290" w:left="1396" w:hangingChars="250" w:hanging="700"/>
        <w:rPr>
          <w:rFonts w:ascii="標楷體" w:eastAsia="標楷體" w:hAnsi="標楷體"/>
          <w:sz w:val="28"/>
          <w:szCs w:val="28"/>
        </w:rPr>
      </w:pPr>
      <w:r w:rsidRPr="00126F99">
        <w:rPr>
          <w:rFonts w:ascii="標楷體" w:eastAsia="標楷體" w:hAnsi="標楷體" w:hint="eastAsia"/>
          <w:sz w:val="28"/>
          <w:szCs w:val="28"/>
        </w:rPr>
        <w:t>(一)</w:t>
      </w:r>
      <w:r w:rsidRPr="005F67D2">
        <w:rPr>
          <w:rFonts w:ascii="標楷體" w:eastAsia="標楷體" w:hAnsi="標楷體" w:hint="eastAsia"/>
          <w:b/>
          <w:sz w:val="28"/>
          <w:szCs w:val="28"/>
        </w:rPr>
        <w:t>「全國高級中等學校餐旅群1</w:t>
      </w:r>
      <w:r>
        <w:rPr>
          <w:rFonts w:ascii="標楷體" w:eastAsia="標楷體" w:hAnsi="標楷體" w:hint="eastAsia"/>
          <w:b/>
          <w:sz w:val="28"/>
          <w:szCs w:val="28"/>
        </w:rPr>
        <w:t>1</w:t>
      </w:r>
      <w:r w:rsidRPr="005F67D2">
        <w:rPr>
          <w:rFonts w:ascii="標楷體" w:eastAsia="標楷體" w:hAnsi="標楷體" w:hint="eastAsia"/>
          <w:b/>
          <w:sz w:val="28"/>
          <w:szCs w:val="28"/>
        </w:rPr>
        <w:t>0年專題及創意製作競賽複賽」</w:t>
      </w:r>
      <w:r>
        <w:rPr>
          <w:rFonts w:ascii="標楷體" w:eastAsia="標楷體" w:hAnsi="標楷體" w:hint="eastAsia"/>
          <w:sz w:val="28"/>
          <w:szCs w:val="28"/>
        </w:rPr>
        <w:t>，本科甄選參加名單</w:t>
      </w:r>
      <w:r w:rsidRPr="00126F99">
        <w:rPr>
          <w:rFonts w:ascii="標楷體" w:eastAsia="標楷體" w:hAnsi="標楷體" w:hint="eastAsia"/>
          <w:sz w:val="28"/>
          <w:szCs w:val="28"/>
        </w:rPr>
        <w:t>：</w:t>
      </w:r>
      <w:r>
        <w:rPr>
          <w:rFonts w:ascii="標楷體" w:eastAsia="標楷體" w:hAnsi="標楷體" w:hint="eastAsia"/>
          <w:sz w:val="28"/>
          <w:szCs w:val="28"/>
        </w:rPr>
        <w:t>312</w:t>
      </w:r>
      <w:r>
        <w:rPr>
          <w:rFonts w:ascii="標楷體" w:eastAsia="標楷體" w:hAnsi="標楷體" w:hint="eastAsia"/>
          <w:sz w:val="28"/>
          <w:szCs w:val="28"/>
          <w:lang w:eastAsia="zh-HK"/>
        </w:rPr>
        <w:t>陳柔妤</w:t>
      </w:r>
      <w:r>
        <w:rPr>
          <w:rFonts w:ascii="標楷體" w:eastAsia="標楷體" w:hAnsi="標楷體" w:hint="eastAsia"/>
          <w:sz w:val="28"/>
          <w:szCs w:val="28"/>
        </w:rPr>
        <w:t>、</w:t>
      </w:r>
      <w:r>
        <w:rPr>
          <w:rFonts w:ascii="標楷體" w:eastAsia="標楷體" w:hAnsi="標楷體" w:hint="eastAsia"/>
          <w:sz w:val="28"/>
          <w:szCs w:val="28"/>
          <w:lang w:eastAsia="zh-HK"/>
        </w:rPr>
        <w:t>朱薪學</w:t>
      </w:r>
      <w:r>
        <w:rPr>
          <w:rFonts w:ascii="標楷體" w:eastAsia="標楷體" w:hAnsi="標楷體" w:hint="eastAsia"/>
          <w:sz w:val="28"/>
          <w:szCs w:val="28"/>
        </w:rPr>
        <w:t>、</w:t>
      </w:r>
      <w:r>
        <w:rPr>
          <w:rFonts w:ascii="標楷體" w:eastAsia="標楷體" w:hAnsi="標楷體" w:hint="eastAsia"/>
          <w:sz w:val="28"/>
          <w:szCs w:val="28"/>
          <w:lang w:eastAsia="zh-HK"/>
        </w:rPr>
        <w:t>蘇政安</w:t>
      </w:r>
      <w:r w:rsidRPr="005F67D2">
        <w:rPr>
          <w:rFonts w:ascii="標楷體" w:eastAsia="標楷體" w:hAnsi="標楷體" w:hint="eastAsia"/>
          <w:sz w:val="28"/>
          <w:szCs w:val="28"/>
        </w:rPr>
        <w:t xml:space="preserve"> </w:t>
      </w:r>
    </w:p>
    <w:p w:rsidR="002205C9" w:rsidRDefault="002205C9" w:rsidP="002205C9">
      <w:pPr>
        <w:spacing w:line="360" w:lineRule="exact"/>
        <w:ind w:leftChars="290" w:left="1396" w:hangingChars="250" w:hanging="700"/>
        <w:rPr>
          <w:rFonts w:ascii="標楷體" w:eastAsia="標楷體" w:hAnsi="標楷體"/>
          <w:bCs/>
          <w:sz w:val="28"/>
          <w:szCs w:val="28"/>
          <w:lang w:eastAsia="zh-HK"/>
        </w:rPr>
      </w:pPr>
      <w:r w:rsidRPr="00126F99">
        <w:rPr>
          <w:rFonts w:ascii="標楷體" w:eastAsia="標楷體" w:hAnsi="標楷體" w:hint="eastAsia"/>
          <w:sz w:val="28"/>
          <w:szCs w:val="28"/>
        </w:rPr>
        <w:t>(</w:t>
      </w:r>
      <w:r>
        <w:rPr>
          <w:rFonts w:ascii="標楷體" w:eastAsia="標楷體" w:hAnsi="標楷體" w:hint="eastAsia"/>
          <w:sz w:val="28"/>
          <w:szCs w:val="28"/>
        </w:rPr>
        <w:t>二</w:t>
      </w:r>
      <w:r w:rsidRPr="00126F99">
        <w:rPr>
          <w:rFonts w:ascii="標楷體" w:eastAsia="標楷體" w:hAnsi="標楷體" w:hint="eastAsia"/>
          <w:sz w:val="28"/>
          <w:szCs w:val="28"/>
        </w:rPr>
        <w:t>)</w:t>
      </w:r>
      <w:r w:rsidRPr="005F67D2">
        <w:rPr>
          <w:rFonts w:ascii="標楷體" w:eastAsia="標楷體" w:hAnsi="標楷體" w:hint="eastAsia"/>
          <w:b/>
          <w:sz w:val="28"/>
          <w:szCs w:val="28"/>
        </w:rPr>
        <w:t>教育部與財團法人廣達文教基金會共同辦理「第</w:t>
      </w:r>
      <w:r w:rsidRPr="006B2146">
        <w:rPr>
          <w:rFonts w:ascii="標楷體" w:eastAsia="標楷體" w:hAnsi="標楷體" w:hint="eastAsia"/>
          <w:b/>
          <w:sz w:val="28"/>
          <w:szCs w:val="28"/>
        </w:rPr>
        <w:t>十二</w:t>
      </w:r>
      <w:r w:rsidRPr="005F67D2">
        <w:rPr>
          <w:rFonts w:ascii="標楷體" w:eastAsia="標楷體" w:hAnsi="標楷體" w:hint="eastAsia"/>
          <w:b/>
          <w:sz w:val="28"/>
          <w:szCs w:val="28"/>
        </w:rPr>
        <w:t>屆廣達游藝獎」</w:t>
      </w:r>
      <w:r w:rsidRPr="006B2146">
        <w:rPr>
          <w:rFonts w:ascii="標楷體" w:eastAsia="標楷體" w:hAnsi="標楷體" w:hint="eastAsia"/>
          <w:bCs/>
          <w:sz w:val="28"/>
          <w:szCs w:val="28"/>
        </w:rPr>
        <w:t>導覽達人</w:t>
      </w:r>
      <w:r w:rsidRPr="006B2146">
        <w:rPr>
          <w:rFonts w:ascii="標楷體" w:eastAsia="標楷體" w:hAnsi="標楷體" w:hint="eastAsia"/>
          <w:bCs/>
          <w:sz w:val="28"/>
          <w:szCs w:val="28"/>
        </w:rPr>
        <w:lastRenderedPageBreak/>
        <w:t>競賽</w:t>
      </w:r>
      <w:r>
        <w:rPr>
          <w:rFonts w:ascii="標楷體" w:eastAsia="標楷體" w:hAnsi="標楷體" w:hint="eastAsia"/>
          <w:bCs/>
          <w:sz w:val="28"/>
          <w:szCs w:val="28"/>
          <w:lang w:eastAsia="zh-HK"/>
        </w:rPr>
        <w:t>，配合</w:t>
      </w:r>
      <w:r w:rsidRPr="009B7645">
        <w:rPr>
          <w:rFonts w:ascii="標楷體" w:eastAsia="標楷體" w:hAnsi="標楷體" w:hint="eastAsia"/>
          <w:bCs/>
          <w:sz w:val="28"/>
          <w:szCs w:val="28"/>
        </w:rPr>
        <w:t>觀光科107,117,212,220高一、二創意影片競賽</w:t>
      </w:r>
      <w:r>
        <w:rPr>
          <w:rFonts w:ascii="標楷體" w:eastAsia="標楷體" w:hAnsi="標楷體" w:hint="eastAsia"/>
          <w:bCs/>
          <w:sz w:val="28"/>
          <w:szCs w:val="28"/>
          <w:lang w:eastAsia="zh-HK"/>
        </w:rPr>
        <w:t>，擇優參賽。</w:t>
      </w:r>
    </w:p>
    <w:p w:rsidR="002205C9" w:rsidRPr="006B2146" w:rsidRDefault="002205C9" w:rsidP="002205C9">
      <w:pPr>
        <w:spacing w:line="360" w:lineRule="exact"/>
        <w:ind w:leftChars="290" w:left="1396" w:hangingChars="250" w:hanging="700"/>
        <w:rPr>
          <w:rFonts w:ascii="標楷體" w:eastAsia="標楷體" w:hAnsi="標楷體"/>
          <w:bCs/>
          <w:sz w:val="28"/>
          <w:szCs w:val="28"/>
          <w:lang w:eastAsia="zh-HK"/>
        </w:rPr>
      </w:pPr>
      <w:r w:rsidRPr="00126F99">
        <w:rPr>
          <w:rFonts w:ascii="標楷體" w:eastAsia="標楷體" w:hAnsi="標楷體" w:hint="eastAsia"/>
          <w:sz w:val="28"/>
          <w:szCs w:val="28"/>
        </w:rPr>
        <w:t>(</w:t>
      </w:r>
      <w:r>
        <w:rPr>
          <w:rFonts w:ascii="標楷體" w:eastAsia="標楷體" w:hAnsi="標楷體" w:hint="eastAsia"/>
          <w:sz w:val="28"/>
          <w:szCs w:val="28"/>
          <w:lang w:eastAsia="zh-HK"/>
        </w:rPr>
        <w:t>三</w:t>
      </w:r>
      <w:r w:rsidRPr="00126F99">
        <w:rPr>
          <w:rFonts w:ascii="標楷體" w:eastAsia="標楷體" w:hAnsi="標楷體" w:hint="eastAsia"/>
          <w:sz w:val="28"/>
          <w:szCs w:val="28"/>
        </w:rPr>
        <w:t>)</w:t>
      </w:r>
      <w:r w:rsidRPr="006B2146">
        <w:rPr>
          <w:rFonts w:ascii="標楷體" w:eastAsia="標楷體" w:hAnsi="標楷體" w:hint="eastAsia"/>
          <w:b/>
          <w:sz w:val="28"/>
          <w:szCs w:val="28"/>
        </w:rPr>
        <w:t>「</w:t>
      </w:r>
      <w:r w:rsidRPr="006B2146">
        <w:rPr>
          <w:rFonts w:ascii="標楷體" w:eastAsia="標楷體" w:hAnsi="標楷體" w:hint="eastAsia"/>
          <w:b/>
          <w:bCs/>
          <w:sz w:val="28"/>
          <w:szCs w:val="28"/>
        </w:rPr>
        <w:t>第50屆全國技能競賽南區分區技能競賽</w:t>
      </w:r>
      <w:r w:rsidRPr="006B2146">
        <w:rPr>
          <w:rFonts w:ascii="標楷體" w:eastAsia="標楷體" w:hAnsi="標楷體" w:hint="eastAsia"/>
          <w:b/>
          <w:sz w:val="28"/>
          <w:szCs w:val="28"/>
        </w:rPr>
        <w:t>」</w:t>
      </w:r>
      <w:r w:rsidRPr="006B2146">
        <w:rPr>
          <w:rFonts w:ascii="標楷體" w:eastAsia="標楷體" w:hAnsi="標楷體" w:hint="eastAsia"/>
          <w:sz w:val="28"/>
          <w:szCs w:val="28"/>
        </w:rPr>
        <w:t>，本科甄選參加名單：</w:t>
      </w:r>
      <w:r w:rsidRPr="006B2146">
        <w:rPr>
          <w:rFonts w:ascii="標楷體" w:eastAsia="標楷體" w:hAnsi="標楷體" w:hint="eastAsia"/>
          <w:b/>
          <w:bCs/>
          <w:sz w:val="28"/>
          <w:szCs w:val="28"/>
        </w:rPr>
        <w:t>212</w:t>
      </w:r>
      <w:r w:rsidRPr="006B2146">
        <w:rPr>
          <w:rFonts w:ascii="標楷體" w:eastAsia="標楷體" w:hAnsi="標楷體" w:hint="eastAsia"/>
          <w:sz w:val="28"/>
          <w:szCs w:val="28"/>
        </w:rPr>
        <w:t>陳</w:t>
      </w:r>
      <w:r>
        <w:rPr>
          <w:rFonts w:ascii="標楷體" w:eastAsia="標楷體" w:hAnsi="標楷體" w:hint="eastAsia"/>
          <w:sz w:val="28"/>
          <w:szCs w:val="28"/>
          <w:lang w:eastAsia="zh-HK"/>
        </w:rPr>
        <w:t>逸</w:t>
      </w:r>
      <w:r w:rsidRPr="006B2146">
        <w:rPr>
          <w:rFonts w:ascii="標楷體" w:eastAsia="標楷體" w:hAnsi="標楷體" w:hint="eastAsia"/>
          <w:sz w:val="28"/>
          <w:szCs w:val="28"/>
        </w:rPr>
        <w:t xml:space="preserve">柔 </w:t>
      </w:r>
    </w:p>
    <w:p w:rsidR="002205C9" w:rsidRPr="007746C5" w:rsidRDefault="002205C9" w:rsidP="002205C9">
      <w:pPr>
        <w:numPr>
          <w:ilvl w:val="0"/>
          <w:numId w:val="30"/>
        </w:numPr>
        <w:adjustRightInd w:val="0"/>
        <w:snapToGrid w:val="0"/>
        <w:rPr>
          <w:rFonts w:ascii="標楷體" w:eastAsia="標楷體" w:hAnsi="標楷體"/>
          <w:bCs/>
          <w:sz w:val="28"/>
          <w:szCs w:val="28"/>
        </w:rPr>
      </w:pPr>
      <w:r w:rsidRPr="007746C5">
        <w:rPr>
          <w:rFonts w:ascii="標楷體" w:eastAsia="標楷體" w:hAnsi="標楷體" w:hint="eastAsia"/>
          <w:bCs/>
          <w:sz w:val="28"/>
          <w:szCs w:val="28"/>
        </w:rPr>
        <w:t>本學期</w:t>
      </w:r>
      <w:r w:rsidRPr="007746C5">
        <w:rPr>
          <w:rFonts w:ascii="標楷體" w:eastAsia="標楷體" w:hAnsi="標楷體" w:hint="eastAsia"/>
          <w:b/>
          <w:bCs/>
          <w:sz w:val="28"/>
          <w:szCs w:val="28"/>
        </w:rPr>
        <w:t>預定重要行事曆</w:t>
      </w:r>
      <w:r w:rsidRPr="007746C5">
        <w:rPr>
          <w:rFonts w:ascii="標楷體" w:eastAsia="標楷體" w:hAnsi="標楷體" w:hint="eastAsia"/>
          <w:bCs/>
          <w:sz w:val="28"/>
          <w:szCs w:val="28"/>
        </w:rPr>
        <w:t xml:space="preserve">，以實際執行日為主～ </w:t>
      </w:r>
    </w:p>
    <w:p w:rsidR="002205C9" w:rsidRPr="009B7645" w:rsidRDefault="002205C9" w:rsidP="002205C9">
      <w:pPr>
        <w:adjustRightInd w:val="0"/>
        <w:snapToGrid w:val="0"/>
        <w:ind w:left="720"/>
        <w:rPr>
          <w:rFonts w:ascii="標楷體" w:eastAsia="標楷體" w:hAnsi="標楷體"/>
          <w:bCs/>
          <w:sz w:val="28"/>
          <w:szCs w:val="28"/>
        </w:rPr>
      </w:pPr>
      <w:r w:rsidRPr="009B7645">
        <w:rPr>
          <w:rFonts w:ascii="標楷體" w:eastAsia="標楷體" w:hAnsi="標楷體" w:hint="eastAsia"/>
          <w:bCs/>
          <w:sz w:val="28"/>
          <w:szCs w:val="28"/>
        </w:rPr>
        <w:t>●3/26(五)觀光科高一、二創意影片競賽107,117,212,220</w:t>
      </w:r>
    </w:p>
    <w:p w:rsidR="002205C9" w:rsidRDefault="002205C9" w:rsidP="002205C9">
      <w:pPr>
        <w:adjustRightInd w:val="0"/>
        <w:snapToGrid w:val="0"/>
        <w:ind w:left="720"/>
        <w:rPr>
          <w:rFonts w:ascii="標楷體" w:eastAsia="標楷體" w:hAnsi="標楷體"/>
          <w:bCs/>
          <w:sz w:val="28"/>
          <w:szCs w:val="28"/>
        </w:rPr>
      </w:pPr>
      <w:r w:rsidRPr="009B7645">
        <w:rPr>
          <w:rFonts w:ascii="標楷體" w:eastAsia="標楷體" w:hAnsi="標楷體" w:hint="eastAsia"/>
          <w:bCs/>
          <w:sz w:val="28"/>
          <w:szCs w:val="28"/>
        </w:rPr>
        <w:t>●4/09(五)觀光科高二客房鋪床技能競賽217,220</w:t>
      </w:r>
    </w:p>
    <w:p w:rsidR="002205C9" w:rsidRPr="004C7AB0"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●4/26(一)高三”包高中”祝福活動312,320</w:t>
      </w:r>
    </w:p>
    <w:p w:rsidR="002205C9" w:rsidRDefault="002205C9" w:rsidP="002205C9">
      <w:pPr>
        <w:adjustRightInd w:val="0"/>
        <w:snapToGrid w:val="0"/>
        <w:ind w:left="720"/>
        <w:rPr>
          <w:rFonts w:ascii="標楷體" w:eastAsia="標楷體" w:hAnsi="標楷體"/>
          <w:bCs/>
          <w:sz w:val="28"/>
          <w:szCs w:val="28"/>
        </w:rPr>
      </w:pPr>
      <w:r w:rsidRPr="006F0005">
        <w:rPr>
          <w:rFonts w:ascii="標楷體" w:eastAsia="標楷體" w:hAnsi="標楷體" w:hint="eastAsia"/>
          <w:bCs/>
          <w:sz w:val="28"/>
          <w:szCs w:val="28"/>
        </w:rPr>
        <w:t>●</w:t>
      </w:r>
      <w:r w:rsidRPr="004C7AB0">
        <w:rPr>
          <w:rFonts w:ascii="標楷體" w:eastAsia="標楷體" w:hAnsi="標楷體" w:hint="eastAsia"/>
          <w:bCs/>
          <w:sz w:val="28"/>
          <w:szCs w:val="28"/>
        </w:rPr>
        <w:t>4/30(五)觀光科高二漢來飯店校外教學活動217,220</w:t>
      </w:r>
    </w:p>
    <w:p w:rsidR="002205C9" w:rsidRPr="004C7AB0"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●5/7(五)高三輪調”包高中”祝福活動317,321</w:t>
      </w:r>
    </w:p>
    <w:p w:rsidR="002205C9" w:rsidRDefault="002205C9" w:rsidP="002205C9">
      <w:pPr>
        <w:adjustRightInd w:val="0"/>
        <w:snapToGrid w:val="0"/>
        <w:ind w:left="720"/>
        <w:rPr>
          <w:rFonts w:ascii="標楷體" w:eastAsia="標楷體" w:hAnsi="標楷體"/>
          <w:bCs/>
          <w:sz w:val="28"/>
          <w:szCs w:val="28"/>
        </w:rPr>
      </w:pPr>
      <w:r w:rsidRPr="004C7AB0">
        <w:rPr>
          <w:rFonts w:ascii="標楷體" w:eastAsia="標楷體" w:hAnsi="標楷體" w:hint="eastAsia"/>
          <w:bCs/>
          <w:sz w:val="28"/>
          <w:szCs w:val="28"/>
        </w:rPr>
        <w:t>●5/13(四)觀光科教學成果發表會</w:t>
      </w:r>
    </w:p>
    <w:p w:rsidR="002205C9" w:rsidRPr="0073151B" w:rsidRDefault="002205C9" w:rsidP="002205C9">
      <w:pPr>
        <w:adjustRightInd w:val="0"/>
        <w:snapToGrid w:val="0"/>
        <w:ind w:left="720"/>
        <w:rPr>
          <w:rFonts w:ascii="標楷體" w:eastAsia="標楷體" w:hAnsi="標楷體"/>
          <w:bCs/>
          <w:sz w:val="28"/>
          <w:szCs w:val="28"/>
        </w:rPr>
      </w:pPr>
      <w:r w:rsidRPr="0073151B">
        <w:rPr>
          <w:rFonts w:ascii="標楷體" w:eastAsia="標楷體" w:hAnsi="標楷體" w:hint="eastAsia"/>
          <w:bCs/>
          <w:sz w:val="28"/>
          <w:szCs w:val="28"/>
        </w:rPr>
        <w:t>●6/04(五)8:30-11:50觀光科正規高二英文能力分級檢定</w:t>
      </w:r>
      <w:r>
        <w:rPr>
          <w:rFonts w:ascii="標楷體" w:eastAsia="標楷體" w:hAnsi="標楷體" w:hint="eastAsia"/>
          <w:bCs/>
          <w:sz w:val="28"/>
          <w:szCs w:val="28"/>
        </w:rPr>
        <w:t>212</w:t>
      </w:r>
    </w:p>
    <w:p w:rsidR="002205C9" w:rsidRDefault="002205C9" w:rsidP="002205C9">
      <w:pPr>
        <w:spacing w:beforeLines="10" w:before="36" w:line="0" w:lineRule="atLeast"/>
        <w:ind w:leftChars="295" w:left="708"/>
        <w:rPr>
          <w:rFonts w:eastAsia="標楷體"/>
          <w:b/>
          <w:bCs/>
          <w:sz w:val="32"/>
        </w:rPr>
      </w:pPr>
      <w:r w:rsidRPr="0073151B">
        <w:rPr>
          <w:rFonts w:ascii="標楷體" w:eastAsia="標楷體" w:hAnsi="標楷體" w:hint="eastAsia"/>
          <w:bCs/>
          <w:sz w:val="28"/>
          <w:szCs w:val="28"/>
        </w:rPr>
        <w:t>●6/11(五)觀光科高二漢來飯店校外教學活動212,221</w:t>
      </w:r>
    </w:p>
    <w:p w:rsidR="002205C9" w:rsidRDefault="002205C9" w:rsidP="002205C9">
      <w:pPr>
        <w:spacing w:beforeLines="10" w:before="36" w:line="0" w:lineRule="atLeast"/>
        <w:rPr>
          <w:rFonts w:eastAsia="標楷體"/>
          <w:b/>
          <w:bCs/>
          <w:sz w:val="32"/>
        </w:rPr>
      </w:pPr>
      <w:r>
        <w:rPr>
          <w:rFonts w:eastAsia="標楷體" w:hint="eastAsia"/>
          <w:b/>
          <w:bCs/>
          <w:sz w:val="32"/>
        </w:rPr>
        <w:t>美容科：</w:t>
      </w:r>
    </w:p>
    <w:p w:rsidR="002205C9" w:rsidRPr="000620B5" w:rsidRDefault="002205C9" w:rsidP="002205C9">
      <w:pPr>
        <w:tabs>
          <w:tab w:val="left" w:pos="567"/>
          <w:tab w:val="left" w:pos="1008"/>
        </w:tabs>
        <w:spacing w:line="360" w:lineRule="exact"/>
        <w:rPr>
          <w:rFonts w:ascii="標楷體" w:eastAsia="標楷體" w:hAnsi="標楷體" w:cs="Arial"/>
          <w:color w:val="000000"/>
          <w:sz w:val="28"/>
          <w:szCs w:val="28"/>
        </w:rPr>
      </w:pPr>
      <w:r w:rsidRPr="000620B5">
        <w:rPr>
          <w:rFonts w:ascii="標楷體" w:eastAsia="標楷體" w:hAnsi="標楷體" w:cs="Arial" w:hint="eastAsia"/>
          <w:bCs/>
          <w:sz w:val="28"/>
          <w:szCs w:val="28"/>
        </w:rPr>
        <w:t>一、支援完成學校各處室及各科之宣導博覽會。</w:t>
      </w:r>
    </w:p>
    <w:p w:rsidR="002205C9" w:rsidRPr="000620B5" w:rsidRDefault="002205C9" w:rsidP="002205C9">
      <w:pPr>
        <w:spacing w:line="360" w:lineRule="exact"/>
        <w:rPr>
          <w:rFonts w:ascii="標楷體" w:eastAsia="標楷體" w:hAnsi="標楷體" w:cs="Arial"/>
          <w:bCs/>
          <w:sz w:val="28"/>
          <w:szCs w:val="28"/>
        </w:rPr>
      </w:pPr>
      <w:r w:rsidRPr="000620B5">
        <w:rPr>
          <w:rFonts w:ascii="標楷體" w:eastAsia="標楷體" w:hAnsi="標楷體" w:cs="Arial" w:hint="eastAsia"/>
          <w:bCs/>
          <w:sz w:val="28"/>
          <w:szCs w:val="28"/>
        </w:rPr>
        <w:t>二、支援各項假日招生工作。</w:t>
      </w:r>
    </w:p>
    <w:p w:rsidR="002205C9" w:rsidRPr="000620B5" w:rsidRDefault="002205C9" w:rsidP="002205C9">
      <w:pPr>
        <w:tabs>
          <w:tab w:val="left" w:pos="567"/>
          <w:tab w:val="left" w:pos="644"/>
        </w:tabs>
        <w:spacing w:line="360" w:lineRule="exact"/>
        <w:rPr>
          <w:rFonts w:ascii="標楷體" w:eastAsia="標楷體" w:hAnsi="標楷體" w:cs="Arial"/>
          <w:bCs/>
          <w:sz w:val="28"/>
          <w:szCs w:val="28"/>
        </w:rPr>
      </w:pPr>
      <w:r w:rsidRPr="000620B5">
        <w:rPr>
          <w:rFonts w:ascii="標楷體" w:eastAsia="標楷體" w:hAnsi="標楷體" w:cs="Arial" w:hint="eastAsia"/>
          <w:bCs/>
          <w:sz w:val="28"/>
          <w:szCs w:val="28"/>
        </w:rPr>
        <w:t>三、規劃109-2美容科課後輔導課程。</w:t>
      </w:r>
    </w:p>
    <w:p w:rsidR="002205C9" w:rsidRPr="000620B5" w:rsidRDefault="002205C9" w:rsidP="002205C9">
      <w:pPr>
        <w:tabs>
          <w:tab w:val="left" w:pos="567"/>
          <w:tab w:val="left" w:pos="644"/>
        </w:tabs>
        <w:spacing w:line="360" w:lineRule="exact"/>
        <w:rPr>
          <w:rFonts w:ascii="標楷體" w:eastAsia="標楷體" w:hAnsi="標楷體" w:cs="Arial"/>
          <w:bCs/>
          <w:sz w:val="28"/>
          <w:szCs w:val="28"/>
        </w:rPr>
      </w:pPr>
      <w:r w:rsidRPr="000620B5">
        <w:rPr>
          <w:rFonts w:ascii="標楷體" w:eastAsia="標楷體" w:hAnsi="標楷體" w:cs="Arial" w:hint="eastAsia"/>
          <w:bCs/>
          <w:sz w:val="28"/>
          <w:szCs w:val="28"/>
        </w:rPr>
        <w:t>四、申請110學年度學生實習實作計畫。</w:t>
      </w:r>
    </w:p>
    <w:p w:rsidR="002205C9" w:rsidRPr="000620B5" w:rsidRDefault="002205C9" w:rsidP="002205C9">
      <w:pPr>
        <w:tabs>
          <w:tab w:val="left" w:pos="567"/>
          <w:tab w:val="left" w:pos="644"/>
        </w:tabs>
        <w:spacing w:line="360" w:lineRule="exact"/>
        <w:rPr>
          <w:rFonts w:ascii="標楷體" w:eastAsia="標楷體" w:hAnsi="標楷體" w:cs="Arial"/>
          <w:bCs/>
          <w:sz w:val="28"/>
          <w:szCs w:val="28"/>
        </w:rPr>
      </w:pPr>
      <w:r w:rsidRPr="000620B5">
        <w:rPr>
          <w:rFonts w:ascii="標楷體" w:eastAsia="標楷體" w:hAnsi="標楷體" w:cs="Arial" w:hint="eastAsia"/>
          <w:bCs/>
          <w:sz w:val="28"/>
          <w:szCs w:val="28"/>
        </w:rPr>
        <w:t>五、申請110學年度學生職場體驗計畫。</w:t>
      </w:r>
    </w:p>
    <w:p w:rsidR="002205C9" w:rsidRPr="000620B5" w:rsidRDefault="002205C9" w:rsidP="002205C9">
      <w:pPr>
        <w:tabs>
          <w:tab w:val="left" w:pos="567"/>
          <w:tab w:val="left" w:pos="644"/>
        </w:tabs>
        <w:spacing w:line="360" w:lineRule="exact"/>
        <w:rPr>
          <w:rFonts w:ascii="標楷體" w:eastAsia="標楷體" w:hAnsi="標楷體" w:cs="Arial"/>
          <w:bCs/>
          <w:sz w:val="28"/>
          <w:szCs w:val="28"/>
        </w:rPr>
      </w:pPr>
      <w:r w:rsidRPr="000620B5">
        <w:rPr>
          <w:rFonts w:ascii="標楷體" w:eastAsia="標楷體" w:hAnsi="標楷體" w:cs="Arial" w:hint="eastAsia"/>
          <w:bCs/>
          <w:sz w:val="28"/>
          <w:szCs w:val="28"/>
        </w:rPr>
        <w:t>六、申請110學年度基礎設備環境計畫。</w:t>
      </w:r>
    </w:p>
    <w:p w:rsidR="002205C9" w:rsidRDefault="002205C9" w:rsidP="002205C9">
      <w:pPr>
        <w:spacing w:line="360" w:lineRule="exact"/>
        <w:rPr>
          <w:rFonts w:eastAsia="標楷體"/>
          <w:b/>
          <w:bCs/>
          <w:sz w:val="32"/>
        </w:rPr>
      </w:pPr>
      <w:r w:rsidRPr="000620B5">
        <w:rPr>
          <w:rFonts w:ascii="標楷體" w:eastAsia="標楷體" w:hAnsi="標楷體" w:cs="Arial" w:hint="eastAsia"/>
          <w:bCs/>
          <w:sz w:val="28"/>
          <w:szCs w:val="28"/>
        </w:rPr>
        <w:t>七、申請110學年度業師協同教學計畫。</w:t>
      </w:r>
    </w:p>
    <w:p w:rsidR="002205C9" w:rsidRDefault="002205C9" w:rsidP="002205C9">
      <w:pPr>
        <w:spacing w:line="0" w:lineRule="atLeast"/>
        <w:rPr>
          <w:rFonts w:eastAsia="標楷體"/>
          <w:b/>
          <w:bCs/>
          <w:sz w:val="32"/>
        </w:rPr>
      </w:pPr>
      <w:r w:rsidRPr="00BA58F8">
        <w:rPr>
          <w:rFonts w:eastAsia="標楷體" w:hint="eastAsia"/>
          <w:b/>
          <w:bCs/>
          <w:sz w:val="32"/>
        </w:rPr>
        <w:t>幼保科：</w:t>
      </w:r>
    </w:p>
    <w:p w:rsidR="002205C9" w:rsidRDefault="002205C9" w:rsidP="002205C9">
      <w:pPr>
        <w:spacing w:line="0" w:lineRule="atLeast"/>
        <w:rPr>
          <w:rFonts w:eastAsia="標楷體"/>
          <w:b/>
          <w:bCs/>
          <w:sz w:val="32"/>
        </w:rPr>
      </w:pPr>
      <w:r w:rsidRPr="000A56C2">
        <w:rPr>
          <w:rFonts w:ascii="標楷體" w:eastAsia="標楷體" w:hAnsi="標楷體" w:hint="eastAsia"/>
        </w:rPr>
        <w:t>1.寒假作業比賽作品，請以班為單位收齊，</w:t>
      </w:r>
      <w:r>
        <w:rPr>
          <w:rFonts w:ascii="標楷體" w:eastAsia="標楷體" w:hAnsi="標楷體" w:hint="eastAsia"/>
        </w:rPr>
        <w:t>於2/23交</w:t>
      </w:r>
      <w:r w:rsidRPr="00F40D81">
        <w:rPr>
          <w:rFonts w:ascii="標楷體" w:eastAsia="標楷體" w:hAnsi="標楷體" w:hint="eastAsia"/>
        </w:rPr>
        <w:t>在</w:t>
      </w:r>
      <w:r>
        <w:rPr>
          <w:rFonts w:ascii="標楷體" w:eastAsia="標楷體" w:hAnsi="標楷體" w:hint="eastAsia"/>
        </w:rPr>
        <w:t>到幼保科辦公室</w:t>
      </w:r>
      <w:r w:rsidRPr="000A56C2">
        <w:rPr>
          <w:rFonts w:ascii="標楷體" w:eastAsia="標楷體" w:hAnsi="標楷體" w:hint="eastAsia"/>
        </w:rPr>
        <w:t>。</w:t>
      </w:r>
    </w:p>
    <w:p w:rsidR="002205C9" w:rsidRDefault="002205C9" w:rsidP="002205C9">
      <w:pPr>
        <w:spacing w:line="0" w:lineRule="atLeast"/>
        <w:rPr>
          <w:rFonts w:eastAsia="標楷體"/>
          <w:b/>
          <w:bCs/>
          <w:sz w:val="32"/>
        </w:rPr>
      </w:pPr>
      <w:r>
        <w:rPr>
          <w:rFonts w:eastAsia="標楷體" w:hint="eastAsia"/>
          <w:b/>
          <w:bCs/>
          <w:sz w:val="32"/>
        </w:rPr>
        <w:t>設計群：</w:t>
      </w:r>
    </w:p>
    <w:p w:rsidR="002205C9" w:rsidRDefault="002205C9" w:rsidP="002205C9">
      <w:pPr>
        <w:spacing w:beforeLines="10" w:before="36" w:line="0" w:lineRule="atLeast"/>
        <w:rPr>
          <w:rFonts w:eastAsia="標楷體"/>
          <w:b/>
          <w:bCs/>
          <w:sz w:val="32"/>
        </w:rPr>
      </w:pPr>
      <w:r>
        <w:rPr>
          <w:rFonts w:eastAsia="標楷體" w:hint="eastAsia"/>
          <w:b/>
          <w:bCs/>
          <w:sz w:val="32"/>
        </w:rPr>
        <w:t>實習商店：</w:t>
      </w:r>
    </w:p>
    <w:p w:rsidR="002205C9" w:rsidRDefault="002205C9" w:rsidP="002205C9">
      <w:pPr>
        <w:pStyle w:val="af2"/>
        <w:numPr>
          <w:ilvl w:val="0"/>
          <w:numId w:val="23"/>
        </w:numPr>
        <w:spacing w:line="360" w:lineRule="exact"/>
        <w:ind w:leftChars="0"/>
        <w:rPr>
          <w:rFonts w:ascii="標楷體" w:eastAsia="標楷體" w:hAnsi="標楷體"/>
          <w:sz w:val="28"/>
          <w:szCs w:val="28"/>
        </w:rPr>
      </w:pPr>
      <w:r>
        <w:rPr>
          <w:rFonts w:ascii="標楷體" w:eastAsia="標楷體" w:hAnsi="標楷體" w:hint="eastAsia"/>
          <w:sz w:val="28"/>
          <w:szCs w:val="28"/>
        </w:rPr>
        <w:t>請導師轉告班上轉學生</w:t>
      </w:r>
    </w:p>
    <w:p w:rsidR="002205C9" w:rsidRDefault="002205C9" w:rsidP="002205C9">
      <w:pPr>
        <w:pStyle w:val="af2"/>
        <w:spacing w:line="360" w:lineRule="exact"/>
        <w:rPr>
          <w:rFonts w:ascii="標楷體" w:eastAsia="標楷體" w:hAnsi="標楷體"/>
          <w:sz w:val="28"/>
          <w:szCs w:val="28"/>
        </w:rPr>
      </w:pPr>
      <w:r>
        <w:rPr>
          <w:rFonts w:ascii="標楷體" w:eastAsia="標楷體" w:hAnsi="標楷體" w:hint="eastAsia"/>
          <w:sz w:val="28"/>
          <w:szCs w:val="28"/>
        </w:rPr>
        <w:t xml:space="preserve"> （1）若要訂購上學期教科書，需找整書處-陳欽政先生訂購。</w:t>
      </w:r>
    </w:p>
    <w:p w:rsidR="002205C9" w:rsidRDefault="002205C9" w:rsidP="002205C9">
      <w:pPr>
        <w:pStyle w:val="af2"/>
        <w:spacing w:line="360" w:lineRule="exact"/>
        <w:rPr>
          <w:rFonts w:ascii="標楷體" w:eastAsia="標楷體" w:hAnsi="標楷體"/>
          <w:sz w:val="28"/>
          <w:szCs w:val="28"/>
        </w:rPr>
      </w:pPr>
      <w:r>
        <w:rPr>
          <w:rFonts w:ascii="標楷體" w:eastAsia="標楷體" w:hAnsi="標楷體" w:hint="eastAsia"/>
          <w:sz w:val="28"/>
          <w:szCs w:val="28"/>
        </w:rPr>
        <w:t xml:space="preserve"> （2）若要訂購補充教材，需找實習餐廳</w:t>
      </w:r>
      <w:r>
        <w:rPr>
          <w:rFonts w:ascii="標楷體" w:eastAsia="標楷體" w:hAnsi="標楷體"/>
          <w:sz w:val="28"/>
          <w:szCs w:val="28"/>
        </w:rPr>
        <w:t>—</w:t>
      </w:r>
      <w:r>
        <w:rPr>
          <w:rFonts w:ascii="標楷體" w:eastAsia="標楷體" w:hAnsi="標楷體" w:hint="eastAsia"/>
          <w:sz w:val="28"/>
          <w:szCs w:val="28"/>
        </w:rPr>
        <w:t>陳乃倫先生訂購。</w:t>
      </w:r>
    </w:p>
    <w:p w:rsidR="002205C9" w:rsidRDefault="002205C9" w:rsidP="002205C9">
      <w:pPr>
        <w:numPr>
          <w:ilvl w:val="0"/>
          <w:numId w:val="23"/>
        </w:numPr>
        <w:tabs>
          <w:tab w:val="left" w:pos="567"/>
        </w:tabs>
        <w:spacing w:line="360" w:lineRule="exact"/>
        <w:jc w:val="both"/>
        <w:rPr>
          <w:rFonts w:eastAsia="標楷體"/>
          <w:bCs/>
          <w:color w:val="000000"/>
          <w:sz w:val="28"/>
          <w:szCs w:val="28"/>
        </w:rPr>
      </w:pPr>
      <w:r>
        <w:rPr>
          <w:rFonts w:eastAsia="標楷體" w:hint="eastAsia"/>
          <w:bCs/>
          <w:color w:val="000000"/>
          <w:sz w:val="28"/>
          <w:szCs w:val="28"/>
        </w:rPr>
        <w:t>實習商店業務已改由實習餐廳承辦，請導師多宣導並利用下午每節下課時間到餐廳購買</w:t>
      </w:r>
      <w:r>
        <w:rPr>
          <w:rFonts w:eastAsia="標楷體" w:hint="eastAsia"/>
          <w:bCs/>
          <w:color w:val="000000"/>
          <w:sz w:val="28"/>
          <w:szCs w:val="28"/>
        </w:rPr>
        <w:t>(</w:t>
      </w:r>
      <w:r>
        <w:rPr>
          <w:rFonts w:eastAsia="標楷體" w:hint="eastAsia"/>
          <w:bCs/>
          <w:color w:val="000000"/>
          <w:sz w:val="28"/>
          <w:szCs w:val="28"/>
        </w:rPr>
        <w:t>有些同學仍詢問商店何時才開門</w:t>
      </w:r>
      <w:r>
        <w:rPr>
          <w:rFonts w:eastAsia="標楷體" w:hint="eastAsia"/>
          <w:bCs/>
          <w:color w:val="000000"/>
          <w:sz w:val="28"/>
          <w:szCs w:val="28"/>
        </w:rPr>
        <w:t>)</w:t>
      </w:r>
      <w:r>
        <w:rPr>
          <w:rFonts w:eastAsia="標楷體" w:hint="eastAsia"/>
          <w:bCs/>
          <w:color w:val="000000"/>
          <w:sz w:val="28"/>
          <w:szCs w:val="28"/>
        </w:rPr>
        <w:t>，“上課期間不販賣”若老師臨時有需要，必需同學上課期間前來購買，</w:t>
      </w:r>
      <w:r>
        <w:rPr>
          <w:rFonts w:eastAsia="標楷體" w:hint="eastAsia"/>
          <w:bCs/>
          <w:color w:val="000000"/>
          <w:sz w:val="28"/>
          <w:szCs w:val="28"/>
          <w:u w:val="wave"/>
        </w:rPr>
        <w:t>請老師開證明</w:t>
      </w:r>
      <w:r>
        <w:rPr>
          <w:rFonts w:eastAsia="標楷體" w:hint="eastAsia"/>
          <w:bCs/>
          <w:color w:val="000000"/>
          <w:sz w:val="28"/>
          <w:szCs w:val="28"/>
        </w:rPr>
        <w:t>，感謝</w:t>
      </w:r>
      <w:r w:rsidRPr="009F660C">
        <w:rPr>
          <w:rFonts w:ascii="標楷體" w:eastAsia="標楷體" w:hAnsi="標楷體" w:hint="eastAsia"/>
          <w:bCs/>
          <w:color w:val="000000"/>
          <w:sz w:val="28"/>
          <w:szCs w:val="28"/>
        </w:rPr>
        <w:t>支持</w:t>
      </w:r>
      <w:r w:rsidRPr="009F660C">
        <w:rPr>
          <w:rFonts w:ascii="標楷體" w:eastAsia="標楷體" w:hAnsi="標楷體"/>
          <w:bCs/>
          <w:color w:val="000000"/>
          <w:sz w:val="28"/>
          <w:szCs w:val="28"/>
        </w:rPr>
        <w:t>!</w:t>
      </w:r>
      <w:r>
        <w:rPr>
          <w:rFonts w:eastAsia="標楷體" w:hint="eastAsia"/>
          <w:bCs/>
          <w:color w:val="000000"/>
          <w:sz w:val="28"/>
          <w:szCs w:val="28"/>
        </w:rPr>
        <w:t>。</w:t>
      </w:r>
    </w:p>
    <w:p w:rsidR="002205C9" w:rsidRPr="00384189" w:rsidRDefault="002205C9" w:rsidP="002205C9">
      <w:pPr>
        <w:numPr>
          <w:ilvl w:val="0"/>
          <w:numId w:val="23"/>
        </w:numPr>
        <w:tabs>
          <w:tab w:val="left" w:pos="567"/>
        </w:tabs>
        <w:spacing w:line="360" w:lineRule="exact"/>
        <w:jc w:val="both"/>
        <w:rPr>
          <w:rFonts w:eastAsia="標楷體"/>
          <w:bCs/>
          <w:color w:val="000000"/>
          <w:sz w:val="28"/>
          <w:szCs w:val="28"/>
        </w:rPr>
      </w:pPr>
      <w:r>
        <w:rPr>
          <w:rFonts w:eastAsia="標楷體" w:hint="eastAsia"/>
          <w:bCs/>
          <w:color w:val="000000"/>
          <w:sz w:val="28"/>
          <w:szCs w:val="28"/>
        </w:rPr>
        <w:t>2/22</w:t>
      </w:r>
      <w:r w:rsidRPr="00384189">
        <w:rPr>
          <w:rFonts w:eastAsia="標楷體" w:hint="eastAsia"/>
          <w:bCs/>
          <w:color w:val="000000"/>
          <w:sz w:val="28"/>
          <w:szCs w:val="28"/>
        </w:rPr>
        <w:t>(</w:t>
      </w:r>
      <w:r w:rsidRPr="00384189">
        <w:rPr>
          <w:rFonts w:eastAsia="標楷體" w:hint="eastAsia"/>
          <w:bCs/>
          <w:color w:val="000000"/>
          <w:sz w:val="28"/>
          <w:szCs w:val="28"/>
        </w:rPr>
        <w:t>開學日</w:t>
      </w:r>
      <w:r w:rsidRPr="00384189">
        <w:rPr>
          <w:rFonts w:eastAsia="標楷體" w:hint="eastAsia"/>
          <w:bCs/>
          <w:color w:val="000000"/>
          <w:sz w:val="28"/>
          <w:szCs w:val="28"/>
        </w:rPr>
        <w:t>)</w:t>
      </w:r>
      <w:r w:rsidRPr="00384189">
        <w:rPr>
          <w:rFonts w:eastAsia="標楷體" w:hint="eastAsia"/>
          <w:bCs/>
          <w:color w:val="000000"/>
          <w:sz w:val="28"/>
          <w:szCs w:val="28"/>
        </w:rPr>
        <w:t>發放發放各年級作業本，請導師指派</w:t>
      </w:r>
      <w:r w:rsidRPr="00384189">
        <w:rPr>
          <w:rFonts w:eastAsia="標楷體"/>
          <w:bCs/>
          <w:color w:val="000000"/>
          <w:sz w:val="28"/>
          <w:szCs w:val="28"/>
        </w:rPr>
        <w:t>5</w:t>
      </w:r>
      <w:r w:rsidRPr="00384189">
        <w:rPr>
          <w:rFonts w:eastAsia="標楷體" w:hint="eastAsia"/>
          <w:bCs/>
          <w:color w:val="000000"/>
          <w:sz w:val="28"/>
          <w:szCs w:val="28"/>
        </w:rPr>
        <w:t>位同學到門市教室</w:t>
      </w:r>
      <w:r w:rsidRPr="00384189">
        <w:rPr>
          <w:rFonts w:eastAsia="標楷體" w:hint="eastAsia"/>
          <w:bCs/>
          <w:color w:val="000000"/>
          <w:sz w:val="28"/>
          <w:szCs w:val="28"/>
        </w:rPr>
        <w:t>(</w:t>
      </w:r>
      <w:r w:rsidRPr="00384189">
        <w:rPr>
          <w:rFonts w:eastAsia="標楷體" w:hint="eastAsia"/>
          <w:bCs/>
          <w:color w:val="000000"/>
          <w:sz w:val="28"/>
          <w:szCs w:val="28"/>
        </w:rPr>
        <w:t>二</w:t>
      </w:r>
      <w:r w:rsidRPr="00384189">
        <w:rPr>
          <w:rFonts w:eastAsia="標楷體" w:hint="eastAsia"/>
          <w:bCs/>
          <w:color w:val="000000"/>
          <w:sz w:val="28"/>
          <w:szCs w:val="28"/>
        </w:rPr>
        <w:t>)</w:t>
      </w:r>
      <w:r>
        <w:rPr>
          <w:rFonts w:eastAsia="標楷體" w:hint="eastAsia"/>
          <w:bCs/>
          <w:color w:val="000000"/>
          <w:sz w:val="28"/>
          <w:szCs w:val="28"/>
        </w:rPr>
        <w:t>)</w:t>
      </w:r>
      <w:r w:rsidRPr="00384189">
        <w:rPr>
          <w:rFonts w:eastAsia="標楷體" w:hint="eastAsia"/>
          <w:bCs/>
          <w:color w:val="000000"/>
          <w:sz w:val="28"/>
          <w:szCs w:val="28"/>
        </w:rPr>
        <w:t>簽領。</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2340"/>
        <w:gridCol w:w="2854"/>
      </w:tblGrid>
      <w:tr w:rsidR="002205C9" w:rsidTr="002205C9">
        <w:tc>
          <w:tcPr>
            <w:tcW w:w="1940" w:type="dxa"/>
            <w:vAlign w:val="center"/>
          </w:tcPr>
          <w:p w:rsidR="002205C9" w:rsidRPr="004F6B8F" w:rsidRDefault="002205C9" w:rsidP="002205C9">
            <w:pPr>
              <w:adjustRightInd w:val="0"/>
              <w:snapToGrid w:val="0"/>
              <w:spacing w:line="360" w:lineRule="exact"/>
              <w:jc w:val="center"/>
              <w:rPr>
                <w:rFonts w:eastAsia="標楷體"/>
                <w:b/>
                <w:bCs/>
                <w:color w:val="000000"/>
                <w:sz w:val="28"/>
                <w:szCs w:val="28"/>
              </w:rPr>
            </w:pPr>
            <w:r w:rsidRPr="004F6B8F">
              <w:rPr>
                <w:rFonts w:eastAsia="標楷體" w:hint="eastAsia"/>
                <w:b/>
                <w:bCs/>
                <w:color w:val="000000"/>
                <w:sz w:val="28"/>
                <w:szCs w:val="28"/>
              </w:rPr>
              <w:t>班級</w:t>
            </w:r>
          </w:p>
        </w:tc>
        <w:tc>
          <w:tcPr>
            <w:tcW w:w="2340" w:type="dxa"/>
            <w:vAlign w:val="center"/>
          </w:tcPr>
          <w:p w:rsidR="002205C9" w:rsidRPr="004F6B8F" w:rsidRDefault="002205C9" w:rsidP="002205C9">
            <w:pPr>
              <w:adjustRightInd w:val="0"/>
              <w:snapToGrid w:val="0"/>
              <w:spacing w:line="360" w:lineRule="exact"/>
              <w:jc w:val="center"/>
              <w:rPr>
                <w:rFonts w:eastAsia="標楷體"/>
                <w:b/>
                <w:bCs/>
                <w:color w:val="000000"/>
                <w:sz w:val="28"/>
                <w:szCs w:val="28"/>
              </w:rPr>
            </w:pPr>
            <w:r w:rsidRPr="004F6B8F">
              <w:rPr>
                <w:rFonts w:eastAsia="標楷體" w:hint="eastAsia"/>
                <w:b/>
                <w:bCs/>
                <w:color w:val="000000"/>
                <w:sz w:val="28"/>
                <w:szCs w:val="28"/>
              </w:rPr>
              <w:t>時間</w:t>
            </w:r>
          </w:p>
        </w:tc>
        <w:tc>
          <w:tcPr>
            <w:tcW w:w="2854" w:type="dxa"/>
            <w:vAlign w:val="center"/>
          </w:tcPr>
          <w:p w:rsidR="002205C9" w:rsidRPr="004F6B8F" w:rsidRDefault="002205C9" w:rsidP="002205C9">
            <w:pPr>
              <w:adjustRightInd w:val="0"/>
              <w:snapToGrid w:val="0"/>
              <w:spacing w:line="360" w:lineRule="exact"/>
              <w:jc w:val="center"/>
              <w:rPr>
                <w:rFonts w:eastAsia="標楷體"/>
                <w:b/>
                <w:bCs/>
                <w:color w:val="000000"/>
                <w:sz w:val="28"/>
                <w:szCs w:val="28"/>
              </w:rPr>
            </w:pPr>
            <w:r w:rsidRPr="004F6B8F">
              <w:rPr>
                <w:rFonts w:eastAsia="標楷體" w:hint="eastAsia"/>
                <w:b/>
                <w:bCs/>
                <w:color w:val="000000"/>
                <w:sz w:val="28"/>
                <w:szCs w:val="28"/>
              </w:rPr>
              <w:t>地點</w:t>
            </w:r>
          </w:p>
        </w:tc>
      </w:tr>
      <w:tr w:rsidR="002205C9" w:rsidTr="002205C9">
        <w:tc>
          <w:tcPr>
            <w:tcW w:w="1940"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301~3</w:t>
            </w:r>
            <w:r>
              <w:rPr>
                <w:rFonts w:eastAsia="標楷體"/>
                <w:bCs/>
                <w:color w:val="000000"/>
                <w:sz w:val="28"/>
                <w:szCs w:val="28"/>
              </w:rPr>
              <w:t>2</w:t>
            </w:r>
            <w:r>
              <w:rPr>
                <w:rFonts w:eastAsia="標楷體" w:hint="eastAsia"/>
                <w:bCs/>
                <w:color w:val="000000"/>
                <w:sz w:val="28"/>
                <w:szCs w:val="28"/>
              </w:rPr>
              <w:t>2</w:t>
            </w:r>
          </w:p>
        </w:tc>
        <w:tc>
          <w:tcPr>
            <w:tcW w:w="2340"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08:</w:t>
            </w:r>
            <w:r>
              <w:rPr>
                <w:rFonts w:eastAsia="標楷體"/>
                <w:bCs/>
                <w:color w:val="000000"/>
                <w:sz w:val="28"/>
                <w:szCs w:val="28"/>
              </w:rPr>
              <w:t>2</w:t>
            </w:r>
            <w:r w:rsidRPr="004F6B8F">
              <w:rPr>
                <w:rFonts w:eastAsia="標楷體"/>
                <w:bCs/>
                <w:color w:val="000000"/>
                <w:sz w:val="28"/>
                <w:szCs w:val="28"/>
              </w:rPr>
              <w:t>0~ 0</w:t>
            </w:r>
            <w:r>
              <w:rPr>
                <w:rFonts w:eastAsia="標楷體"/>
                <w:bCs/>
                <w:color w:val="000000"/>
                <w:sz w:val="28"/>
                <w:szCs w:val="28"/>
              </w:rPr>
              <w:t>9</w:t>
            </w:r>
            <w:r w:rsidRPr="004F6B8F">
              <w:rPr>
                <w:rFonts w:eastAsia="標楷體"/>
                <w:bCs/>
                <w:color w:val="000000"/>
                <w:sz w:val="28"/>
                <w:szCs w:val="28"/>
              </w:rPr>
              <w:t>:</w:t>
            </w:r>
            <w:r>
              <w:rPr>
                <w:rFonts w:eastAsia="標楷體" w:hint="eastAsia"/>
                <w:bCs/>
                <w:color w:val="000000"/>
                <w:sz w:val="28"/>
                <w:szCs w:val="28"/>
              </w:rPr>
              <w:t>3</w:t>
            </w:r>
            <w:r w:rsidRPr="004F6B8F">
              <w:rPr>
                <w:rFonts w:eastAsia="標楷體"/>
                <w:bCs/>
                <w:color w:val="000000"/>
                <w:sz w:val="28"/>
                <w:szCs w:val="28"/>
              </w:rPr>
              <w:t>0</w:t>
            </w:r>
          </w:p>
        </w:tc>
        <w:tc>
          <w:tcPr>
            <w:tcW w:w="2854"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Pr>
                <w:rFonts w:eastAsia="標楷體" w:hint="eastAsia"/>
                <w:bCs/>
                <w:color w:val="000000"/>
                <w:sz w:val="28"/>
                <w:szCs w:val="28"/>
              </w:rPr>
              <w:t>門市教室</w:t>
            </w:r>
            <w:r>
              <w:rPr>
                <w:rFonts w:eastAsia="標楷體" w:hint="eastAsia"/>
                <w:bCs/>
                <w:color w:val="000000"/>
                <w:sz w:val="28"/>
                <w:szCs w:val="28"/>
              </w:rPr>
              <w:t>(</w:t>
            </w:r>
            <w:r>
              <w:rPr>
                <w:rFonts w:eastAsia="標楷體" w:hint="eastAsia"/>
                <w:bCs/>
                <w:color w:val="000000"/>
                <w:sz w:val="28"/>
                <w:szCs w:val="28"/>
              </w:rPr>
              <w:t>二</w:t>
            </w:r>
            <w:r>
              <w:rPr>
                <w:rFonts w:eastAsia="標楷體" w:hint="eastAsia"/>
                <w:bCs/>
                <w:color w:val="000000"/>
                <w:sz w:val="28"/>
                <w:szCs w:val="28"/>
              </w:rPr>
              <w:t>)</w:t>
            </w:r>
          </w:p>
        </w:tc>
      </w:tr>
      <w:tr w:rsidR="002205C9" w:rsidTr="002205C9">
        <w:tc>
          <w:tcPr>
            <w:tcW w:w="1940"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Pr>
                <w:rFonts w:eastAsia="標楷體"/>
                <w:bCs/>
                <w:color w:val="000000"/>
                <w:sz w:val="28"/>
                <w:szCs w:val="28"/>
              </w:rPr>
              <w:t>201</w:t>
            </w:r>
            <w:r w:rsidRPr="004F6B8F">
              <w:rPr>
                <w:rFonts w:eastAsia="標楷體"/>
                <w:bCs/>
                <w:color w:val="000000"/>
                <w:sz w:val="28"/>
                <w:szCs w:val="28"/>
              </w:rPr>
              <w:t>~</w:t>
            </w:r>
            <w:r>
              <w:rPr>
                <w:rFonts w:eastAsia="標楷體"/>
                <w:bCs/>
                <w:color w:val="000000"/>
                <w:sz w:val="28"/>
                <w:szCs w:val="28"/>
              </w:rPr>
              <w:t>2</w:t>
            </w:r>
            <w:r w:rsidRPr="004F6B8F">
              <w:rPr>
                <w:rFonts w:eastAsia="標楷體"/>
                <w:bCs/>
                <w:color w:val="000000"/>
                <w:sz w:val="28"/>
                <w:szCs w:val="28"/>
              </w:rPr>
              <w:t>2</w:t>
            </w:r>
            <w:r>
              <w:rPr>
                <w:rFonts w:eastAsia="標楷體" w:hint="eastAsia"/>
                <w:bCs/>
                <w:color w:val="000000"/>
                <w:sz w:val="28"/>
                <w:szCs w:val="28"/>
              </w:rPr>
              <w:t>5</w:t>
            </w:r>
          </w:p>
        </w:tc>
        <w:tc>
          <w:tcPr>
            <w:tcW w:w="2340"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0</w:t>
            </w:r>
            <w:r>
              <w:rPr>
                <w:rFonts w:eastAsia="標楷體"/>
                <w:bCs/>
                <w:color w:val="000000"/>
                <w:sz w:val="28"/>
                <w:szCs w:val="28"/>
              </w:rPr>
              <w:t>9</w:t>
            </w:r>
            <w:r w:rsidRPr="004F6B8F">
              <w:rPr>
                <w:rFonts w:eastAsia="標楷體"/>
                <w:bCs/>
                <w:color w:val="000000"/>
                <w:sz w:val="28"/>
                <w:szCs w:val="28"/>
              </w:rPr>
              <w:t>:</w:t>
            </w:r>
            <w:r>
              <w:rPr>
                <w:rFonts w:eastAsia="標楷體"/>
                <w:bCs/>
                <w:color w:val="000000"/>
                <w:sz w:val="28"/>
                <w:szCs w:val="28"/>
              </w:rPr>
              <w:t>3</w:t>
            </w:r>
            <w:r>
              <w:rPr>
                <w:rFonts w:eastAsia="標楷體" w:hint="eastAsia"/>
                <w:bCs/>
                <w:color w:val="000000"/>
                <w:sz w:val="28"/>
                <w:szCs w:val="28"/>
              </w:rPr>
              <w:t>5</w:t>
            </w:r>
            <w:r w:rsidRPr="004F6B8F">
              <w:rPr>
                <w:rFonts w:eastAsia="標楷體"/>
                <w:bCs/>
                <w:color w:val="000000"/>
                <w:sz w:val="28"/>
                <w:szCs w:val="28"/>
              </w:rPr>
              <w:t xml:space="preserve">~ </w:t>
            </w:r>
            <w:r>
              <w:rPr>
                <w:rFonts w:eastAsia="標楷體"/>
                <w:bCs/>
                <w:color w:val="000000"/>
                <w:sz w:val="28"/>
                <w:szCs w:val="28"/>
              </w:rPr>
              <w:t>10</w:t>
            </w:r>
            <w:r w:rsidRPr="004F6B8F">
              <w:rPr>
                <w:rFonts w:eastAsia="標楷體"/>
                <w:bCs/>
                <w:color w:val="000000"/>
                <w:sz w:val="28"/>
                <w:szCs w:val="28"/>
              </w:rPr>
              <w:t>:</w:t>
            </w:r>
            <w:r>
              <w:rPr>
                <w:rFonts w:eastAsia="標楷體" w:hint="eastAsia"/>
                <w:bCs/>
                <w:color w:val="000000"/>
                <w:sz w:val="28"/>
                <w:szCs w:val="28"/>
              </w:rPr>
              <w:t>45</w:t>
            </w:r>
          </w:p>
        </w:tc>
        <w:tc>
          <w:tcPr>
            <w:tcW w:w="2854" w:type="dxa"/>
            <w:vAlign w:val="center"/>
          </w:tcPr>
          <w:p w:rsidR="002205C9" w:rsidRPr="004F6B8F" w:rsidRDefault="002205C9" w:rsidP="002205C9">
            <w:pPr>
              <w:adjustRightInd w:val="0"/>
              <w:snapToGrid w:val="0"/>
              <w:spacing w:line="360" w:lineRule="exact"/>
              <w:jc w:val="center"/>
              <w:rPr>
                <w:color w:val="000000"/>
                <w:sz w:val="28"/>
                <w:szCs w:val="28"/>
              </w:rPr>
            </w:pPr>
            <w:r>
              <w:rPr>
                <w:rFonts w:eastAsia="標楷體" w:hint="eastAsia"/>
                <w:bCs/>
                <w:color w:val="000000"/>
                <w:sz w:val="28"/>
                <w:szCs w:val="28"/>
              </w:rPr>
              <w:t>門市教室</w:t>
            </w:r>
            <w:r>
              <w:rPr>
                <w:rFonts w:eastAsia="標楷體" w:hint="eastAsia"/>
                <w:bCs/>
                <w:color w:val="000000"/>
                <w:sz w:val="28"/>
                <w:szCs w:val="28"/>
              </w:rPr>
              <w:t>(</w:t>
            </w:r>
            <w:r>
              <w:rPr>
                <w:rFonts w:eastAsia="標楷體" w:hint="eastAsia"/>
                <w:bCs/>
                <w:color w:val="000000"/>
                <w:sz w:val="28"/>
                <w:szCs w:val="28"/>
              </w:rPr>
              <w:t>二</w:t>
            </w:r>
            <w:r>
              <w:rPr>
                <w:rFonts w:eastAsia="標楷體" w:hint="eastAsia"/>
                <w:bCs/>
                <w:color w:val="000000"/>
                <w:sz w:val="28"/>
                <w:szCs w:val="28"/>
              </w:rPr>
              <w:t>)</w:t>
            </w:r>
          </w:p>
        </w:tc>
      </w:tr>
      <w:tr w:rsidR="002205C9" w:rsidTr="002205C9">
        <w:tc>
          <w:tcPr>
            <w:tcW w:w="1940"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Pr>
                <w:rFonts w:eastAsia="標楷體"/>
                <w:bCs/>
                <w:color w:val="000000"/>
                <w:sz w:val="28"/>
                <w:szCs w:val="28"/>
              </w:rPr>
              <w:t>1</w:t>
            </w:r>
            <w:r w:rsidRPr="004F6B8F">
              <w:rPr>
                <w:rFonts w:eastAsia="標楷體"/>
                <w:bCs/>
                <w:color w:val="000000"/>
                <w:sz w:val="28"/>
                <w:szCs w:val="28"/>
              </w:rPr>
              <w:t>01~</w:t>
            </w:r>
            <w:r>
              <w:rPr>
                <w:rFonts w:eastAsia="標楷體"/>
                <w:bCs/>
                <w:color w:val="000000"/>
                <w:sz w:val="28"/>
                <w:szCs w:val="28"/>
              </w:rPr>
              <w:t>12</w:t>
            </w:r>
            <w:r>
              <w:rPr>
                <w:rFonts w:eastAsia="標楷體" w:hint="eastAsia"/>
                <w:bCs/>
                <w:color w:val="000000"/>
                <w:sz w:val="28"/>
                <w:szCs w:val="28"/>
              </w:rPr>
              <w:t>0</w:t>
            </w:r>
          </w:p>
        </w:tc>
        <w:tc>
          <w:tcPr>
            <w:tcW w:w="2340"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Pr>
                <w:rFonts w:eastAsia="標楷體"/>
                <w:bCs/>
                <w:color w:val="000000"/>
                <w:sz w:val="28"/>
                <w:szCs w:val="28"/>
              </w:rPr>
              <w:t>10</w:t>
            </w:r>
            <w:r w:rsidRPr="004F6B8F">
              <w:rPr>
                <w:rFonts w:eastAsia="標楷體"/>
                <w:bCs/>
                <w:color w:val="000000"/>
                <w:sz w:val="28"/>
                <w:szCs w:val="28"/>
              </w:rPr>
              <w:t>:</w:t>
            </w:r>
            <w:r>
              <w:rPr>
                <w:rFonts w:eastAsia="標楷體" w:hint="eastAsia"/>
                <w:bCs/>
                <w:color w:val="000000"/>
                <w:sz w:val="28"/>
                <w:szCs w:val="28"/>
              </w:rPr>
              <w:t>50</w:t>
            </w:r>
            <w:r w:rsidRPr="004F6B8F">
              <w:rPr>
                <w:rFonts w:eastAsia="標楷體"/>
                <w:bCs/>
                <w:color w:val="000000"/>
                <w:sz w:val="28"/>
                <w:szCs w:val="28"/>
              </w:rPr>
              <w:t xml:space="preserve">~ </w:t>
            </w:r>
            <w:r>
              <w:rPr>
                <w:rFonts w:eastAsia="標楷體"/>
                <w:bCs/>
                <w:color w:val="000000"/>
                <w:sz w:val="28"/>
                <w:szCs w:val="28"/>
              </w:rPr>
              <w:t>1</w:t>
            </w:r>
            <w:r>
              <w:rPr>
                <w:rFonts w:eastAsia="標楷體" w:hint="eastAsia"/>
                <w:bCs/>
                <w:color w:val="000000"/>
                <w:sz w:val="28"/>
                <w:szCs w:val="28"/>
              </w:rPr>
              <w:t>2</w:t>
            </w:r>
            <w:r w:rsidRPr="004F6B8F">
              <w:rPr>
                <w:rFonts w:eastAsia="標楷體"/>
                <w:bCs/>
                <w:color w:val="000000"/>
                <w:sz w:val="28"/>
                <w:szCs w:val="28"/>
              </w:rPr>
              <w:t>:</w:t>
            </w:r>
            <w:r>
              <w:rPr>
                <w:rFonts w:eastAsia="標楷體" w:hint="eastAsia"/>
                <w:bCs/>
                <w:color w:val="000000"/>
                <w:sz w:val="28"/>
                <w:szCs w:val="28"/>
              </w:rPr>
              <w:t>0</w:t>
            </w:r>
            <w:r w:rsidRPr="004F6B8F">
              <w:rPr>
                <w:rFonts w:eastAsia="標楷體"/>
                <w:bCs/>
                <w:color w:val="000000"/>
                <w:sz w:val="28"/>
                <w:szCs w:val="28"/>
              </w:rPr>
              <w:t>0</w:t>
            </w:r>
          </w:p>
        </w:tc>
        <w:tc>
          <w:tcPr>
            <w:tcW w:w="2854" w:type="dxa"/>
            <w:vAlign w:val="center"/>
          </w:tcPr>
          <w:p w:rsidR="002205C9" w:rsidRPr="004F6B8F" w:rsidRDefault="002205C9" w:rsidP="002205C9">
            <w:pPr>
              <w:adjustRightInd w:val="0"/>
              <w:snapToGrid w:val="0"/>
              <w:spacing w:line="360" w:lineRule="exact"/>
              <w:jc w:val="center"/>
              <w:rPr>
                <w:color w:val="000000"/>
                <w:sz w:val="28"/>
                <w:szCs w:val="28"/>
              </w:rPr>
            </w:pPr>
            <w:r>
              <w:rPr>
                <w:rFonts w:eastAsia="標楷體" w:hint="eastAsia"/>
                <w:bCs/>
                <w:color w:val="000000"/>
                <w:sz w:val="28"/>
                <w:szCs w:val="28"/>
              </w:rPr>
              <w:t>門市教室</w:t>
            </w:r>
            <w:r>
              <w:rPr>
                <w:rFonts w:eastAsia="標楷體" w:hint="eastAsia"/>
                <w:bCs/>
                <w:color w:val="000000"/>
                <w:sz w:val="28"/>
                <w:szCs w:val="28"/>
              </w:rPr>
              <w:t>(</w:t>
            </w:r>
            <w:r>
              <w:rPr>
                <w:rFonts w:eastAsia="標楷體" w:hint="eastAsia"/>
                <w:bCs/>
                <w:color w:val="000000"/>
                <w:sz w:val="28"/>
                <w:szCs w:val="28"/>
              </w:rPr>
              <w:t>二</w:t>
            </w:r>
            <w:r>
              <w:rPr>
                <w:rFonts w:eastAsia="標楷體" w:hint="eastAsia"/>
                <w:bCs/>
                <w:color w:val="000000"/>
                <w:sz w:val="28"/>
                <w:szCs w:val="28"/>
              </w:rPr>
              <w:t>)</w:t>
            </w:r>
          </w:p>
        </w:tc>
      </w:tr>
    </w:tbl>
    <w:p w:rsidR="002205C9" w:rsidRDefault="002205C9" w:rsidP="002205C9">
      <w:pPr>
        <w:tabs>
          <w:tab w:val="left" w:pos="567"/>
        </w:tabs>
        <w:spacing w:line="360" w:lineRule="exact"/>
        <w:ind w:leftChars="275" w:left="792" w:hangingChars="50" w:hanging="132"/>
        <w:jc w:val="both"/>
        <w:rPr>
          <w:rFonts w:eastAsia="標楷體"/>
          <w:b/>
          <w:bCs/>
          <w:color w:val="000000"/>
          <w:sz w:val="28"/>
          <w:szCs w:val="28"/>
        </w:rPr>
      </w:pPr>
      <w:r>
        <w:rPr>
          <w:rFonts w:ascii="新細明體" w:hAnsi="新細明體" w:cs="新細明體" w:hint="eastAsia"/>
          <w:b/>
          <w:bCs/>
          <w:color w:val="000000"/>
          <w:spacing w:val="-8"/>
          <w:sz w:val="28"/>
          <w:szCs w:val="28"/>
        </w:rPr>
        <w:t>※</w:t>
      </w:r>
      <w:r w:rsidRPr="00AE635E">
        <w:rPr>
          <w:rFonts w:ascii="標楷體" w:eastAsia="標楷體" w:hAnsi="標楷體" w:cs="新細明體" w:hint="eastAsia"/>
          <w:b/>
          <w:bCs/>
          <w:color w:val="000000"/>
          <w:spacing w:val="-8"/>
          <w:sz w:val="28"/>
          <w:szCs w:val="28"/>
        </w:rPr>
        <w:t>班級</w:t>
      </w:r>
      <w:r w:rsidRPr="00AE635E">
        <w:rPr>
          <w:rFonts w:ascii="標楷體" w:eastAsia="標楷體" w:hAnsi="標楷體" w:hint="eastAsia"/>
          <w:b/>
          <w:bCs/>
          <w:color w:val="000000"/>
          <w:spacing w:val="-8"/>
          <w:sz w:val="28"/>
          <w:szCs w:val="28"/>
        </w:rPr>
        <w:t>名</w:t>
      </w:r>
      <w:r>
        <w:rPr>
          <w:rFonts w:eastAsia="標楷體" w:hint="eastAsia"/>
          <w:b/>
          <w:bCs/>
          <w:color w:val="000000"/>
          <w:spacing w:val="-8"/>
          <w:sz w:val="28"/>
          <w:szCs w:val="28"/>
        </w:rPr>
        <w:t>條需經導師簽名後，再連同多餘作業本，務必在當天交回實習餐廳。</w:t>
      </w:r>
    </w:p>
    <w:p w:rsidR="002205C9" w:rsidRPr="00384189" w:rsidRDefault="002205C9" w:rsidP="002205C9">
      <w:pPr>
        <w:numPr>
          <w:ilvl w:val="0"/>
          <w:numId w:val="23"/>
        </w:numPr>
        <w:tabs>
          <w:tab w:val="left" w:pos="567"/>
        </w:tabs>
        <w:spacing w:line="360" w:lineRule="exact"/>
        <w:jc w:val="both"/>
        <w:rPr>
          <w:rFonts w:eastAsia="標楷體"/>
          <w:bCs/>
          <w:color w:val="000000"/>
          <w:sz w:val="28"/>
          <w:szCs w:val="28"/>
        </w:rPr>
      </w:pPr>
      <w:r w:rsidRPr="00384189">
        <w:rPr>
          <w:rFonts w:eastAsia="標楷體"/>
          <w:bCs/>
          <w:color w:val="0000FF"/>
          <w:sz w:val="28"/>
          <w:szCs w:val="28"/>
        </w:rPr>
        <w:t xml:space="preserve"> </w:t>
      </w:r>
      <w:r w:rsidRPr="00384189">
        <w:rPr>
          <w:rFonts w:eastAsia="標楷體" w:hint="eastAsia"/>
          <w:bCs/>
          <w:color w:val="000000"/>
          <w:sz w:val="28"/>
          <w:szCs w:val="28"/>
        </w:rPr>
        <w:t>整書處：</w:t>
      </w:r>
      <w:r w:rsidRPr="00384189">
        <w:rPr>
          <w:rFonts w:eastAsia="標楷體"/>
          <w:bCs/>
          <w:color w:val="000000"/>
          <w:sz w:val="28"/>
          <w:szCs w:val="28"/>
        </w:rPr>
        <w:t xml:space="preserve"> </w:t>
      </w:r>
    </w:p>
    <w:p w:rsidR="002205C9" w:rsidRDefault="002205C9" w:rsidP="002205C9">
      <w:pPr>
        <w:tabs>
          <w:tab w:val="left" w:pos="567"/>
        </w:tabs>
        <w:spacing w:line="360" w:lineRule="exact"/>
        <w:ind w:left="567"/>
        <w:jc w:val="both"/>
        <w:rPr>
          <w:rFonts w:eastAsia="標楷體"/>
          <w:bCs/>
          <w:color w:val="000000"/>
          <w:sz w:val="28"/>
          <w:szCs w:val="28"/>
        </w:rPr>
      </w:pPr>
      <w:r>
        <w:rPr>
          <w:rFonts w:eastAsia="標楷體" w:hint="eastAsia"/>
          <w:bCs/>
          <w:color w:val="000000"/>
          <w:sz w:val="28"/>
          <w:szCs w:val="28"/>
        </w:rPr>
        <w:t>2/22</w:t>
      </w:r>
      <w:r w:rsidRPr="00384189">
        <w:rPr>
          <w:rFonts w:eastAsia="標楷體" w:hint="eastAsia"/>
          <w:bCs/>
          <w:color w:val="000000"/>
          <w:sz w:val="28"/>
          <w:szCs w:val="28"/>
        </w:rPr>
        <w:t>(</w:t>
      </w:r>
      <w:r w:rsidRPr="00384189">
        <w:rPr>
          <w:rFonts w:eastAsia="標楷體" w:hint="eastAsia"/>
          <w:bCs/>
          <w:color w:val="000000"/>
          <w:sz w:val="28"/>
          <w:szCs w:val="28"/>
        </w:rPr>
        <w:t>開學日</w:t>
      </w:r>
      <w:r w:rsidRPr="00384189">
        <w:rPr>
          <w:rFonts w:eastAsia="標楷體" w:hint="eastAsia"/>
          <w:bCs/>
          <w:color w:val="000000"/>
          <w:sz w:val="28"/>
          <w:szCs w:val="28"/>
        </w:rPr>
        <w:t>)</w:t>
      </w:r>
      <w:r>
        <w:rPr>
          <w:rFonts w:eastAsia="標楷體" w:hint="eastAsia"/>
          <w:bCs/>
          <w:color w:val="000000"/>
          <w:sz w:val="28"/>
          <w:szCs w:val="28"/>
        </w:rPr>
        <w:t xml:space="preserve"> </w:t>
      </w:r>
      <w:r>
        <w:rPr>
          <w:rFonts w:eastAsia="標楷體" w:hint="eastAsia"/>
          <w:bCs/>
          <w:color w:val="000000"/>
          <w:sz w:val="28"/>
          <w:szCs w:val="28"/>
        </w:rPr>
        <w:t>發放各年級教科書，請導師</w:t>
      </w:r>
      <w:r>
        <w:rPr>
          <w:rFonts w:eastAsia="標楷體" w:hint="eastAsia"/>
          <w:bCs/>
          <w:color w:val="000000"/>
          <w:spacing w:val="-2"/>
          <w:sz w:val="28"/>
          <w:szCs w:val="28"/>
        </w:rPr>
        <w:t>指派</w:t>
      </w:r>
      <w:r>
        <w:rPr>
          <w:rFonts w:eastAsia="標楷體" w:hint="eastAsia"/>
          <w:bCs/>
          <w:color w:val="000000"/>
          <w:spacing w:val="-2"/>
          <w:sz w:val="28"/>
          <w:szCs w:val="28"/>
        </w:rPr>
        <w:t>15</w:t>
      </w:r>
      <w:r>
        <w:rPr>
          <w:rFonts w:eastAsia="標楷體" w:hint="eastAsia"/>
          <w:bCs/>
          <w:color w:val="000000"/>
          <w:spacing w:val="-2"/>
          <w:sz w:val="28"/>
          <w:szCs w:val="28"/>
        </w:rPr>
        <w:t>位同學並</w:t>
      </w:r>
      <w:r>
        <w:rPr>
          <w:rFonts w:eastAsia="標楷體" w:hint="eastAsia"/>
          <w:bCs/>
          <w:color w:val="000000"/>
          <w:sz w:val="28"/>
          <w:szCs w:val="28"/>
        </w:rPr>
        <w:t>按各年級分配時間簽</w:t>
      </w:r>
      <w:r>
        <w:rPr>
          <w:rFonts w:ascii="標楷體" w:eastAsia="標楷體" w:hAnsi="標楷體" w:hint="eastAsia"/>
          <w:bCs/>
          <w:color w:val="000000"/>
          <w:sz w:val="28"/>
          <w:szCs w:val="28"/>
        </w:rPr>
        <w:t>領。</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3522"/>
      </w:tblGrid>
      <w:tr w:rsidR="002205C9" w:rsidTr="002205C9">
        <w:tc>
          <w:tcPr>
            <w:tcW w:w="2378" w:type="dxa"/>
            <w:vAlign w:val="center"/>
          </w:tcPr>
          <w:p w:rsidR="002205C9" w:rsidRPr="004F6B8F" w:rsidRDefault="002205C9" w:rsidP="002205C9">
            <w:pPr>
              <w:adjustRightInd w:val="0"/>
              <w:snapToGrid w:val="0"/>
              <w:spacing w:line="360" w:lineRule="exact"/>
              <w:jc w:val="center"/>
              <w:rPr>
                <w:rFonts w:eastAsia="標楷體"/>
                <w:b/>
                <w:bCs/>
                <w:color w:val="000000"/>
                <w:sz w:val="28"/>
                <w:szCs w:val="28"/>
              </w:rPr>
            </w:pPr>
            <w:r w:rsidRPr="004F6B8F">
              <w:rPr>
                <w:rFonts w:eastAsia="標楷體" w:hint="eastAsia"/>
                <w:b/>
                <w:bCs/>
                <w:color w:val="000000"/>
                <w:sz w:val="28"/>
                <w:szCs w:val="28"/>
              </w:rPr>
              <w:t>班級</w:t>
            </w:r>
          </w:p>
        </w:tc>
        <w:tc>
          <w:tcPr>
            <w:tcW w:w="3522" w:type="dxa"/>
            <w:vAlign w:val="center"/>
          </w:tcPr>
          <w:p w:rsidR="002205C9" w:rsidRPr="004F6B8F" w:rsidRDefault="002205C9" w:rsidP="002205C9">
            <w:pPr>
              <w:adjustRightInd w:val="0"/>
              <w:snapToGrid w:val="0"/>
              <w:spacing w:line="360" w:lineRule="exact"/>
              <w:jc w:val="center"/>
              <w:rPr>
                <w:rFonts w:eastAsia="標楷體"/>
                <w:b/>
                <w:bCs/>
                <w:color w:val="000000"/>
                <w:sz w:val="28"/>
                <w:szCs w:val="28"/>
              </w:rPr>
            </w:pPr>
            <w:r w:rsidRPr="004F6B8F">
              <w:rPr>
                <w:rFonts w:eastAsia="標楷體" w:hint="eastAsia"/>
                <w:b/>
                <w:bCs/>
                <w:color w:val="000000"/>
                <w:sz w:val="28"/>
                <w:szCs w:val="28"/>
              </w:rPr>
              <w:t>時間</w:t>
            </w:r>
          </w:p>
        </w:tc>
      </w:tr>
      <w:tr w:rsidR="002205C9" w:rsidTr="002205C9">
        <w:tc>
          <w:tcPr>
            <w:tcW w:w="2378"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301~32</w:t>
            </w:r>
            <w:r>
              <w:rPr>
                <w:rFonts w:eastAsia="標楷體" w:hint="eastAsia"/>
                <w:bCs/>
                <w:color w:val="000000"/>
                <w:sz w:val="28"/>
                <w:szCs w:val="28"/>
              </w:rPr>
              <w:t>2</w:t>
            </w:r>
          </w:p>
        </w:tc>
        <w:tc>
          <w:tcPr>
            <w:tcW w:w="3522"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08:</w:t>
            </w:r>
            <w:r>
              <w:rPr>
                <w:rFonts w:eastAsia="標楷體"/>
                <w:bCs/>
                <w:color w:val="000000"/>
                <w:sz w:val="28"/>
                <w:szCs w:val="28"/>
              </w:rPr>
              <w:t>2</w:t>
            </w:r>
            <w:r w:rsidRPr="004F6B8F">
              <w:rPr>
                <w:rFonts w:eastAsia="標楷體"/>
                <w:bCs/>
                <w:color w:val="000000"/>
                <w:sz w:val="28"/>
                <w:szCs w:val="28"/>
              </w:rPr>
              <w:t>0~ 09:</w:t>
            </w:r>
            <w:r>
              <w:rPr>
                <w:rFonts w:eastAsia="標楷體" w:hint="eastAsia"/>
                <w:bCs/>
                <w:color w:val="000000"/>
                <w:sz w:val="28"/>
                <w:szCs w:val="28"/>
              </w:rPr>
              <w:t>3</w:t>
            </w:r>
            <w:r w:rsidRPr="004F6B8F">
              <w:rPr>
                <w:rFonts w:eastAsia="標楷體"/>
                <w:bCs/>
                <w:color w:val="000000"/>
                <w:sz w:val="28"/>
                <w:szCs w:val="28"/>
              </w:rPr>
              <w:t>0</w:t>
            </w:r>
          </w:p>
        </w:tc>
      </w:tr>
      <w:tr w:rsidR="002205C9" w:rsidTr="002205C9">
        <w:tc>
          <w:tcPr>
            <w:tcW w:w="2378"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201~22</w:t>
            </w:r>
            <w:r>
              <w:rPr>
                <w:rFonts w:eastAsia="標楷體" w:hint="eastAsia"/>
                <w:bCs/>
                <w:color w:val="000000"/>
                <w:sz w:val="28"/>
                <w:szCs w:val="28"/>
              </w:rPr>
              <w:t>4</w:t>
            </w:r>
          </w:p>
        </w:tc>
        <w:tc>
          <w:tcPr>
            <w:tcW w:w="3522"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09:</w:t>
            </w:r>
            <w:r>
              <w:rPr>
                <w:rFonts w:eastAsia="標楷體"/>
                <w:bCs/>
                <w:color w:val="000000"/>
                <w:sz w:val="28"/>
                <w:szCs w:val="28"/>
              </w:rPr>
              <w:t>3</w:t>
            </w:r>
            <w:r>
              <w:rPr>
                <w:rFonts w:eastAsia="標楷體" w:hint="eastAsia"/>
                <w:bCs/>
                <w:color w:val="000000"/>
                <w:sz w:val="28"/>
                <w:szCs w:val="28"/>
              </w:rPr>
              <w:t>5</w:t>
            </w:r>
            <w:r w:rsidRPr="004F6B8F">
              <w:rPr>
                <w:rFonts w:eastAsia="標楷體"/>
                <w:bCs/>
                <w:color w:val="000000"/>
                <w:sz w:val="28"/>
                <w:szCs w:val="28"/>
              </w:rPr>
              <w:t>~ 10:</w:t>
            </w:r>
            <w:r>
              <w:rPr>
                <w:rFonts w:eastAsia="標楷體" w:hint="eastAsia"/>
                <w:bCs/>
                <w:color w:val="000000"/>
                <w:sz w:val="28"/>
                <w:szCs w:val="28"/>
              </w:rPr>
              <w:t>45</w:t>
            </w:r>
          </w:p>
        </w:tc>
      </w:tr>
      <w:tr w:rsidR="002205C9" w:rsidTr="002205C9">
        <w:tc>
          <w:tcPr>
            <w:tcW w:w="2378"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101~1</w:t>
            </w:r>
            <w:r>
              <w:rPr>
                <w:rFonts w:eastAsia="標楷體" w:hint="eastAsia"/>
                <w:bCs/>
                <w:color w:val="000000"/>
                <w:sz w:val="28"/>
                <w:szCs w:val="28"/>
              </w:rPr>
              <w:t>19</w:t>
            </w:r>
          </w:p>
        </w:tc>
        <w:tc>
          <w:tcPr>
            <w:tcW w:w="3522" w:type="dxa"/>
            <w:vAlign w:val="center"/>
          </w:tcPr>
          <w:p w:rsidR="002205C9" w:rsidRPr="004F6B8F" w:rsidRDefault="002205C9" w:rsidP="002205C9">
            <w:pPr>
              <w:adjustRightInd w:val="0"/>
              <w:snapToGrid w:val="0"/>
              <w:spacing w:line="360" w:lineRule="exact"/>
              <w:jc w:val="center"/>
              <w:rPr>
                <w:rFonts w:eastAsia="標楷體"/>
                <w:bCs/>
                <w:color w:val="000000"/>
                <w:sz w:val="28"/>
                <w:szCs w:val="28"/>
              </w:rPr>
            </w:pPr>
            <w:r w:rsidRPr="004F6B8F">
              <w:rPr>
                <w:rFonts w:eastAsia="標楷體"/>
                <w:bCs/>
                <w:color w:val="000000"/>
                <w:sz w:val="28"/>
                <w:szCs w:val="28"/>
              </w:rPr>
              <w:t>10:</w:t>
            </w:r>
            <w:r>
              <w:rPr>
                <w:rFonts w:eastAsia="標楷體"/>
                <w:bCs/>
                <w:color w:val="000000"/>
                <w:sz w:val="28"/>
                <w:szCs w:val="28"/>
              </w:rPr>
              <w:t>4</w:t>
            </w:r>
            <w:r>
              <w:rPr>
                <w:rFonts w:eastAsia="標楷體" w:hint="eastAsia"/>
                <w:bCs/>
                <w:color w:val="000000"/>
                <w:sz w:val="28"/>
                <w:szCs w:val="28"/>
              </w:rPr>
              <w:t>5</w:t>
            </w:r>
            <w:r w:rsidRPr="004F6B8F">
              <w:rPr>
                <w:rFonts w:eastAsia="標楷體"/>
                <w:bCs/>
                <w:color w:val="000000"/>
                <w:sz w:val="28"/>
                <w:szCs w:val="28"/>
              </w:rPr>
              <w:t xml:space="preserve">~ </w:t>
            </w:r>
            <w:r>
              <w:rPr>
                <w:rFonts w:eastAsia="標楷體" w:hint="eastAsia"/>
                <w:bCs/>
                <w:color w:val="000000"/>
                <w:sz w:val="28"/>
                <w:szCs w:val="28"/>
              </w:rPr>
              <w:t>12</w:t>
            </w:r>
            <w:r w:rsidRPr="004F6B8F">
              <w:rPr>
                <w:rFonts w:eastAsia="標楷體"/>
                <w:bCs/>
                <w:color w:val="000000"/>
                <w:sz w:val="28"/>
                <w:szCs w:val="28"/>
              </w:rPr>
              <w:t>:</w:t>
            </w:r>
            <w:r>
              <w:rPr>
                <w:rFonts w:eastAsia="標楷體" w:hint="eastAsia"/>
                <w:bCs/>
                <w:color w:val="000000"/>
                <w:sz w:val="28"/>
                <w:szCs w:val="28"/>
              </w:rPr>
              <w:t>0</w:t>
            </w:r>
            <w:r w:rsidRPr="004F6B8F">
              <w:rPr>
                <w:rFonts w:eastAsia="標楷體"/>
                <w:bCs/>
                <w:color w:val="000000"/>
                <w:sz w:val="28"/>
                <w:szCs w:val="28"/>
              </w:rPr>
              <w:t>0</w:t>
            </w:r>
          </w:p>
        </w:tc>
      </w:tr>
    </w:tbl>
    <w:p w:rsidR="002205C9" w:rsidRDefault="002205C9" w:rsidP="002205C9">
      <w:pPr>
        <w:tabs>
          <w:tab w:val="left" w:pos="567"/>
        </w:tabs>
        <w:spacing w:line="360" w:lineRule="exact"/>
        <w:ind w:left="567"/>
        <w:jc w:val="both"/>
        <w:rPr>
          <w:rFonts w:eastAsia="標楷體"/>
          <w:b/>
          <w:bCs/>
          <w:color w:val="000000"/>
          <w:sz w:val="28"/>
          <w:szCs w:val="28"/>
        </w:rPr>
      </w:pPr>
      <w:r>
        <w:rPr>
          <w:rFonts w:ascii="標楷體" w:eastAsia="標楷體" w:hAnsi="標楷體" w:hint="eastAsia"/>
          <w:b/>
          <w:bCs/>
          <w:color w:val="000000"/>
          <w:sz w:val="28"/>
          <w:szCs w:val="28"/>
        </w:rPr>
        <w:lastRenderedPageBreak/>
        <w:t>※請導師們</w:t>
      </w:r>
      <w:r>
        <w:rPr>
          <w:rFonts w:eastAsia="標楷體" w:hint="eastAsia"/>
          <w:b/>
          <w:bCs/>
          <w:color w:val="000000"/>
          <w:sz w:val="28"/>
          <w:szCs w:val="28"/>
        </w:rPr>
        <w:t>確認班級</w:t>
      </w:r>
      <w:r w:rsidRPr="00AE635E">
        <w:rPr>
          <w:rFonts w:ascii="標楷體" w:eastAsia="標楷體" w:hAnsi="標楷體" w:hint="eastAsia"/>
          <w:b/>
          <w:bCs/>
          <w:color w:val="000000"/>
          <w:spacing w:val="-8"/>
          <w:sz w:val="28"/>
          <w:szCs w:val="28"/>
        </w:rPr>
        <w:t>名</w:t>
      </w:r>
      <w:r>
        <w:rPr>
          <w:rFonts w:eastAsia="標楷體" w:hint="eastAsia"/>
          <w:b/>
          <w:bCs/>
          <w:color w:val="000000"/>
          <w:spacing w:val="-8"/>
          <w:sz w:val="28"/>
          <w:szCs w:val="28"/>
        </w:rPr>
        <w:t>條</w:t>
      </w:r>
      <w:r>
        <w:rPr>
          <w:rFonts w:eastAsia="標楷體" w:hint="eastAsia"/>
          <w:b/>
          <w:bCs/>
          <w:color w:val="000000"/>
          <w:sz w:val="28"/>
          <w:szCs w:val="28"/>
        </w:rPr>
        <w:t>(</w:t>
      </w:r>
      <w:r>
        <w:rPr>
          <w:rFonts w:eastAsia="標楷體" w:hint="eastAsia"/>
          <w:b/>
          <w:bCs/>
          <w:color w:val="000000"/>
          <w:spacing w:val="-8"/>
          <w:sz w:val="28"/>
          <w:szCs w:val="28"/>
        </w:rPr>
        <w:t>導師請簽名</w:t>
      </w:r>
      <w:r>
        <w:rPr>
          <w:rFonts w:eastAsia="標楷體" w:hint="eastAsia"/>
          <w:b/>
          <w:bCs/>
          <w:color w:val="000000"/>
          <w:sz w:val="28"/>
          <w:szCs w:val="28"/>
        </w:rPr>
        <w:t>正確領書人數</w:t>
      </w:r>
      <w:r>
        <w:rPr>
          <w:rFonts w:eastAsia="標楷體" w:hint="eastAsia"/>
          <w:b/>
          <w:bCs/>
          <w:color w:val="000000"/>
          <w:sz w:val="28"/>
          <w:szCs w:val="28"/>
        </w:rPr>
        <w:t>)</w:t>
      </w:r>
      <w:r>
        <w:rPr>
          <w:rFonts w:eastAsia="標楷體" w:hint="eastAsia"/>
          <w:b/>
          <w:bCs/>
          <w:color w:val="000000"/>
          <w:sz w:val="28"/>
          <w:szCs w:val="28"/>
        </w:rPr>
        <w:t>及退回剩餘書本，並請當天務必</w:t>
      </w:r>
      <w:r>
        <w:rPr>
          <w:rFonts w:eastAsia="標楷體" w:hint="eastAsia"/>
          <w:b/>
          <w:bCs/>
          <w:color w:val="000000"/>
          <w:sz w:val="28"/>
          <w:szCs w:val="28"/>
        </w:rPr>
        <w:t xml:space="preserve"> </w:t>
      </w:r>
    </w:p>
    <w:p w:rsidR="002205C9" w:rsidRDefault="002205C9" w:rsidP="002205C9">
      <w:pPr>
        <w:spacing w:beforeLines="10" w:before="36" w:line="0" w:lineRule="atLeast"/>
        <w:rPr>
          <w:rFonts w:eastAsia="標楷體"/>
          <w:b/>
          <w:bCs/>
          <w:sz w:val="32"/>
        </w:rPr>
      </w:pPr>
      <w:r>
        <w:rPr>
          <w:rFonts w:ascii="標楷體" w:eastAsia="標楷體" w:hAnsi="標楷體" w:hint="eastAsia"/>
          <w:b/>
          <w:bCs/>
          <w:color w:val="000000"/>
          <w:sz w:val="28"/>
          <w:szCs w:val="28"/>
        </w:rPr>
        <w:t xml:space="preserve">  </w:t>
      </w:r>
      <w:r>
        <w:rPr>
          <w:rFonts w:eastAsia="標楷體" w:hint="eastAsia"/>
          <w:b/>
          <w:bCs/>
          <w:color w:val="000000"/>
          <w:sz w:val="28"/>
          <w:szCs w:val="28"/>
        </w:rPr>
        <w:t>交回整書處。</w:t>
      </w:r>
    </w:p>
    <w:p w:rsidR="002205C9" w:rsidRDefault="002205C9" w:rsidP="002205C9">
      <w:pPr>
        <w:spacing w:beforeLines="10" w:before="36" w:line="0" w:lineRule="atLeast"/>
        <w:rPr>
          <w:rFonts w:eastAsia="標楷體"/>
          <w:b/>
          <w:bCs/>
          <w:sz w:val="32"/>
        </w:rPr>
      </w:pPr>
      <w:r>
        <w:rPr>
          <w:rFonts w:eastAsia="標楷體" w:hint="eastAsia"/>
          <w:b/>
          <w:bCs/>
          <w:sz w:val="32"/>
        </w:rPr>
        <w:t>實習餐廳：</w:t>
      </w:r>
    </w:p>
    <w:p w:rsidR="002205C9" w:rsidRPr="00AE2CFA" w:rsidRDefault="002205C9" w:rsidP="002205C9">
      <w:pPr>
        <w:numPr>
          <w:ilvl w:val="0"/>
          <w:numId w:val="24"/>
        </w:numPr>
        <w:tabs>
          <w:tab w:val="left" w:pos="426"/>
        </w:tabs>
        <w:adjustRightInd w:val="0"/>
        <w:snapToGrid w:val="0"/>
        <w:spacing w:line="360" w:lineRule="exact"/>
        <w:ind w:left="567" w:hanging="567"/>
        <w:jc w:val="both"/>
        <w:rPr>
          <w:rFonts w:ascii="標楷體" w:eastAsia="標楷體" w:hAnsi="標楷體"/>
          <w:bCs/>
          <w:color w:val="000000"/>
          <w:sz w:val="28"/>
          <w:szCs w:val="28"/>
        </w:rPr>
      </w:pPr>
      <w:r w:rsidRPr="00AE2CFA">
        <w:rPr>
          <w:rFonts w:ascii="標楷體" w:eastAsia="標楷體" w:hAnsi="標楷體" w:hint="eastAsia"/>
          <w:bCs/>
          <w:color w:val="000000"/>
          <w:sz w:val="28"/>
          <w:szCs w:val="28"/>
        </w:rPr>
        <w:t>請各班導師留意“抬便當的籃子需定期用洗碗精或肥皂粉清洗乾淨，以維護同學吃的安全”。</w:t>
      </w:r>
    </w:p>
    <w:p w:rsidR="002205C9" w:rsidRPr="00AE2CFA" w:rsidRDefault="002205C9" w:rsidP="002205C9">
      <w:pPr>
        <w:numPr>
          <w:ilvl w:val="0"/>
          <w:numId w:val="24"/>
        </w:numPr>
        <w:tabs>
          <w:tab w:val="left" w:pos="426"/>
        </w:tabs>
        <w:adjustRightInd w:val="0"/>
        <w:snapToGrid w:val="0"/>
        <w:spacing w:line="360" w:lineRule="exact"/>
        <w:ind w:left="567" w:hanging="567"/>
        <w:jc w:val="both"/>
        <w:rPr>
          <w:rFonts w:eastAsia="標楷體"/>
          <w:bCs/>
          <w:color w:val="000000"/>
          <w:sz w:val="28"/>
          <w:szCs w:val="28"/>
        </w:rPr>
      </w:pPr>
      <w:r w:rsidRPr="00AE2CFA">
        <w:rPr>
          <w:rFonts w:eastAsia="標楷體" w:hint="eastAsia"/>
          <w:bCs/>
          <w:color w:val="000000"/>
          <w:sz w:val="28"/>
          <w:szCs w:val="28"/>
        </w:rPr>
        <w:t>分發</w:t>
      </w:r>
      <w:r w:rsidRPr="00AE2CFA">
        <w:rPr>
          <w:rFonts w:eastAsia="標楷體" w:hint="eastAsia"/>
          <w:bCs/>
          <w:color w:val="000000"/>
          <w:sz w:val="28"/>
          <w:szCs w:val="28"/>
        </w:rPr>
        <w:t>109</w:t>
      </w:r>
      <w:r w:rsidRPr="00AE2CFA">
        <w:rPr>
          <w:rFonts w:eastAsia="標楷體" w:hint="eastAsia"/>
          <w:bCs/>
          <w:color w:val="000000"/>
          <w:sz w:val="28"/>
          <w:szCs w:val="28"/>
        </w:rPr>
        <w:t>學年度第</w:t>
      </w:r>
      <w:r w:rsidRPr="00AE2CFA">
        <w:rPr>
          <w:rFonts w:eastAsia="標楷體"/>
          <w:bCs/>
          <w:color w:val="000000"/>
          <w:sz w:val="28"/>
          <w:szCs w:val="28"/>
        </w:rPr>
        <w:t>2</w:t>
      </w:r>
      <w:r w:rsidRPr="00AE2CFA">
        <w:rPr>
          <w:rFonts w:eastAsia="標楷體" w:hint="eastAsia"/>
          <w:bCs/>
          <w:color w:val="000000"/>
          <w:sz w:val="28"/>
          <w:szCs w:val="28"/>
        </w:rPr>
        <w:t>學期高一</w:t>
      </w:r>
      <w:r w:rsidRPr="00AE2CFA">
        <w:rPr>
          <w:rFonts w:ascii="標楷體" w:eastAsia="標楷體" w:hAnsi="標楷體" w:hint="eastAsia"/>
          <w:bCs/>
          <w:color w:val="000000"/>
          <w:sz w:val="28"/>
          <w:szCs w:val="28"/>
        </w:rPr>
        <w:t>、</w:t>
      </w:r>
      <w:r w:rsidRPr="00AE2CFA">
        <w:rPr>
          <w:rFonts w:eastAsia="標楷體" w:hint="eastAsia"/>
          <w:bCs/>
          <w:color w:val="000000"/>
          <w:sz w:val="28"/>
          <w:szCs w:val="28"/>
        </w:rPr>
        <w:t>二餐廳實習生輪值表，請導師提醒同學，依表列時間準時實習。</w:t>
      </w:r>
      <w:r w:rsidRPr="00AE2CFA">
        <w:rPr>
          <w:rFonts w:ascii="標楷體" w:eastAsia="標楷體" w:hAnsi="標楷體" w:hint="eastAsia"/>
          <w:bCs/>
          <w:color w:val="000000"/>
          <w:sz w:val="28"/>
          <w:szCs w:val="28"/>
        </w:rPr>
        <w:t xml:space="preserve">自下週一(2/22) </w:t>
      </w:r>
      <w:r w:rsidRPr="00AE2CFA">
        <w:rPr>
          <w:rFonts w:ascii="標楷體" w:eastAsia="標楷體" w:hAnsi="標楷體" w:hint="eastAsia"/>
          <w:sz w:val="28"/>
          <w:szCs w:val="28"/>
        </w:rPr>
        <w:t>開始依</w:t>
      </w:r>
      <w:r w:rsidRPr="00AE2CFA">
        <w:rPr>
          <w:rFonts w:ascii="標楷體" w:eastAsia="標楷體" w:hAnsi="標楷體"/>
          <w:sz w:val="28"/>
          <w:szCs w:val="28"/>
        </w:rPr>
        <w:t>“</w:t>
      </w:r>
      <w:r w:rsidRPr="00AE2CFA">
        <w:rPr>
          <w:rFonts w:ascii="標楷體" w:eastAsia="標楷體" w:hAnsi="標楷體" w:hint="eastAsia"/>
          <w:sz w:val="28"/>
          <w:szCs w:val="28"/>
        </w:rPr>
        <w:t>輪值表</w:t>
      </w:r>
      <w:r w:rsidRPr="00AE2CFA">
        <w:rPr>
          <w:rFonts w:ascii="標楷體" w:eastAsia="標楷體" w:hAnsi="標楷體"/>
          <w:sz w:val="28"/>
          <w:szCs w:val="28"/>
        </w:rPr>
        <w:t>”</w:t>
      </w:r>
      <w:r w:rsidRPr="00AE2CFA">
        <w:rPr>
          <w:rFonts w:ascii="標楷體" w:eastAsia="標楷體" w:hAnsi="標楷體" w:hint="eastAsia"/>
          <w:sz w:val="28"/>
          <w:szCs w:val="28"/>
        </w:rPr>
        <w:t>按時到餐廳報到與實習，</w:t>
      </w:r>
      <w:r w:rsidRPr="00AE2CFA">
        <w:rPr>
          <w:rFonts w:eastAsia="標楷體" w:hint="eastAsia"/>
          <w:bCs/>
          <w:color w:val="000000"/>
          <w:sz w:val="28"/>
          <w:szCs w:val="28"/>
        </w:rPr>
        <w:t>實習餐廳非常感謝各班導師持續支持這項實習政策</w:t>
      </w:r>
      <w:r w:rsidRPr="00AE2CFA">
        <w:rPr>
          <w:rFonts w:ascii="標楷體" w:eastAsia="標楷體" w:hAnsi="標楷體" w:hint="eastAsia"/>
          <w:sz w:val="28"/>
          <w:szCs w:val="28"/>
        </w:rPr>
        <w:t>。</w:t>
      </w:r>
      <w:r w:rsidRPr="00AE2CFA">
        <w:rPr>
          <w:rFonts w:eastAsia="標楷體" w:hint="eastAsia"/>
          <w:bCs/>
          <w:color w:val="000000"/>
          <w:sz w:val="28"/>
          <w:szCs w:val="28"/>
        </w:rPr>
        <w:t xml:space="preserve">   </w:t>
      </w:r>
    </w:p>
    <w:p w:rsidR="002205C9" w:rsidRPr="00AE2CFA" w:rsidRDefault="002205C9" w:rsidP="002205C9">
      <w:pPr>
        <w:spacing w:line="360" w:lineRule="exact"/>
        <w:rPr>
          <w:rFonts w:eastAsia="標楷體"/>
          <w:bCs/>
          <w:sz w:val="28"/>
          <w:szCs w:val="28"/>
        </w:rPr>
      </w:pPr>
      <w:r w:rsidRPr="00AE2CFA">
        <w:rPr>
          <w:rFonts w:eastAsia="標楷體" w:hint="eastAsia"/>
          <w:bCs/>
          <w:sz w:val="28"/>
          <w:szCs w:val="28"/>
        </w:rPr>
        <w:t>三、</w:t>
      </w:r>
      <w:r w:rsidRPr="00AE2CFA">
        <w:rPr>
          <w:rFonts w:eastAsia="標楷體" w:hint="eastAsia"/>
          <w:bCs/>
          <w:color w:val="000000"/>
          <w:sz w:val="28"/>
          <w:szCs w:val="28"/>
        </w:rPr>
        <w:t>實習餐廳</w:t>
      </w:r>
      <w:r w:rsidRPr="00AE2CFA">
        <w:rPr>
          <w:rFonts w:eastAsia="標楷體" w:hint="eastAsia"/>
          <w:bCs/>
          <w:sz w:val="28"/>
          <w:szCs w:val="28"/>
        </w:rPr>
        <w:t>感謝導師們支持班級上網預定便當</w:t>
      </w:r>
      <w:r w:rsidRPr="00AE2CFA">
        <w:rPr>
          <w:rFonts w:eastAsia="標楷體" w:hint="eastAsia"/>
          <w:bCs/>
          <w:color w:val="000000"/>
          <w:sz w:val="28"/>
          <w:szCs w:val="28"/>
        </w:rPr>
        <w:t>政策，</w:t>
      </w:r>
      <w:r w:rsidRPr="00AE2CFA">
        <w:rPr>
          <w:rFonts w:eastAsia="標楷體" w:hint="eastAsia"/>
          <w:bCs/>
          <w:sz w:val="28"/>
          <w:szCs w:val="28"/>
        </w:rPr>
        <w:t>本學期仍請導師們持續支持預定</w:t>
      </w:r>
      <w:r w:rsidRPr="00AE2CFA">
        <w:rPr>
          <w:rFonts w:eastAsia="標楷體" w:hint="eastAsia"/>
          <w:bCs/>
          <w:sz w:val="28"/>
          <w:szCs w:val="28"/>
        </w:rPr>
        <w:t xml:space="preserve"> </w:t>
      </w:r>
    </w:p>
    <w:p w:rsidR="002205C9" w:rsidRPr="00AE2CFA" w:rsidRDefault="002205C9" w:rsidP="002205C9">
      <w:pPr>
        <w:spacing w:line="360" w:lineRule="exact"/>
        <w:rPr>
          <w:rFonts w:eastAsia="標楷體"/>
          <w:bCs/>
          <w:sz w:val="28"/>
          <w:szCs w:val="28"/>
        </w:rPr>
      </w:pPr>
      <w:r w:rsidRPr="00AE2CFA">
        <w:rPr>
          <w:rFonts w:eastAsia="標楷體" w:hint="eastAsia"/>
          <w:bCs/>
          <w:sz w:val="28"/>
          <w:szCs w:val="28"/>
        </w:rPr>
        <w:t xml:space="preserve">    </w:t>
      </w:r>
      <w:r w:rsidRPr="00AE2CFA">
        <w:rPr>
          <w:rFonts w:eastAsia="標楷體" w:hint="eastAsia"/>
          <w:bCs/>
          <w:sz w:val="28"/>
          <w:szCs w:val="28"/>
        </w:rPr>
        <w:t>便當</w:t>
      </w:r>
      <w:r w:rsidRPr="00AE2CFA">
        <w:rPr>
          <w:rFonts w:eastAsia="標楷體" w:hint="eastAsia"/>
          <w:bCs/>
          <w:color w:val="000000"/>
          <w:sz w:val="28"/>
          <w:szCs w:val="28"/>
        </w:rPr>
        <w:t>政策</w:t>
      </w:r>
      <w:r w:rsidRPr="00AE2CFA">
        <w:rPr>
          <w:rFonts w:eastAsia="標楷體" w:hint="eastAsia"/>
          <w:bCs/>
          <w:sz w:val="28"/>
          <w:szCs w:val="28"/>
        </w:rPr>
        <w:t>。</w:t>
      </w:r>
    </w:p>
    <w:p w:rsidR="002205C9" w:rsidRPr="00AE2CFA" w:rsidRDefault="002205C9" w:rsidP="002205C9">
      <w:pPr>
        <w:tabs>
          <w:tab w:val="left" w:pos="567"/>
        </w:tabs>
        <w:spacing w:line="360" w:lineRule="exact"/>
        <w:jc w:val="both"/>
        <w:rPr>
          <w:rFonts w:eastAsia="標楷體"/>
          <w:color w:val="000000"/>
          <w:sz w:val="28"/>
          <w:szCs w:val="28"/>
        </w:rPr>
      </w:pPr>
      <w:r w:rsidRPr="00AE2CFA">
        <w:rPr>
          <w:rFonts w:eastAsia="標楷體" w:hint="eastAsia"/>
          <w:color w:val="000000"/>
          <w:sz w:val="28"/>
          <w:szCs w:val="28"/>
        </w:rPr>
        <w:t>四、每日預定便當時間：</w:t>
      </w:r>
      <w:r w:rsidRPr="00AE2CFA">
        <w:rPr>
          <w:rFonts w:eastAsia="標楷體"/>
          <w:color w:val="000000"/>
          <w:sz w:val="28"/>
          <w:szCs w:val="28"/>
        </w:rPr>
        <w:t xml:space="preserve"> </w:t>
      </w:r>
      <w:r w:rsidRPr="00AE2CFA">
        <w:rPr>
          <w:rFonts w:eastAsia="標楷體" w:hint="eastAsia"/>
          <w:color w:val="000000"/>
          <w:sz w:val="28"/>
          <w:szCs w:val="28"/>
        </w:rPr>
        <w:t>前一日下午</w:t>
      </w:r>
      <w:r w:rsidRPr="00AE2CFA">
        <w:rPr>
          <w:rFonts w:eastAsia="標楷體"/>
          <w:color w:val="000000"/>
          <w:sz w:val="28"/>
          <w:szCs w:val="28"/>
        </w:rPr>
        <w:t>2</w:t>
      </w:r>
      <w:r w:rsidRPr="00AE2CFA">
        <w:rPr>
          <w:rFonts w:eastAsia="標楷體" w:hint="eastAsia"/>
          <w:color w:val="000000"/>
          <w:sz w:val="28"/>
          <w:szCs w:val="28"/>
        </w:rPr>
        <w:t>：</w:t>
      </w:r>
      <w:r w:rsidRPr="00AE2CFA">
        <w:rPr>
          <w:rFonts w:eastAsia="標楷體"/>
          <w:color w:val="000000"/>
          <w:sz w:val="28"/>
          <w:szCs w:val="28"/>
        </w:rPr>
        <w:t>00</w:t>
      </w:r>
      <w:r w:rsidRPr="00AE2CFA">
        <w:rPr>
          <w:rFonts w:eastAsia="標楷體" w:hint="eastAsia"/>
          <w:color w:val="000000"/>
          <w:sz w:val="28"/>
          <w:szCs w:val="28"/>
        </w:rPr>
        <w:t>至當天早上</w:t>
      </w:r>
      <w:r w:rsidRPr="00AE2CFA">
        <w:rPr>
          <w:rFonts w:eastAsia="標楷體"/>
          <w:color w:val="000000"/>
          <w:sz w:val="28"/>
          <w:szCs w:val="28"/>
        </w:rPr>
        <w:t>9</w:t>
      </w:r>
      <w:r w:rsidRPr="00AE2CFA">
        <w:rPr>
          <w:rFonts w:eastAsia="標楷體" w:hint="eastAsia"/>
          <w:color w:val="000000"/>
          <w:sz w:val="28"/>
          <w:szCs w:val="28"/>
        </w:rPr>
        <w:t>：</w:t>
      </w:r>
      <w:r w:rsidRPr="00AE2CFA">
        <w:rPr>
          <w:rFonts w:eastAsia="標楷體"/>
          <w:color w:val="000000"/>
          <w:sz w:val="28"/>
          <w:szCs w:val="28"/>
        </w:rPr>
        <w:t>15</w:t>
      </w:r>
      <w:r w:rsidRPr="00AE2CFA">
        <w:rPr>
          <w:rFonts w:eastAsia="標楷體" w:hint="eastAsia"/>
          <w:color w:val="000000"/>
          <w:sz w:val="28"/>
          <w:szCs w:val="28"/>
        </w:rPr>
        <w:t>之前。</w:t>
      </w:r>
    </w:p>
    <w:p w:rsidR="002205C9" w:rsidRPr="00AE2CFA" w:rsidRDefault="002205C9" w:rsidP="002205C9">
      <w:pPr>
        <w:tabs>
          <w:tab w:val="left" w:pos="567"/>
        </w:tabs>
        <w:spacing w:line="360" w:lineRule="exact"/>
        <w:ind w:leftChars="235" w:left="844" w:hangingChars="100" w:hanging="280"/>
        <w:jc w:val="both"/>
        <w:rPr>
          <w:rFonts w:eastAsia="標楷體"/>
          <w:b/>
          <w:color w:val="000000"/>
          <w:sz w:val="28"/>
          <w:szCs w:val="28"/>
        </w:rPr>
      </w:pPr>
      <w:r w:rsidRPr="00AE2CFA">
        <w:rPr>
          <w:rFonts w:ascii="新細明體" w:hAnsi="新細明體" w:cs="新細明體" w:hint="eastAsia"/>
          <w:color w:val="000000"/>
          <w:sz w:val="28"/>
          <w:szCs w:val="28"/>
        </w:rPr>
        <w:t>※</w:t>
      </w:r>
      <w:r w:rsidRPr="00AE2CFA">
        <w:rPr>
          <w:rFonts w:eastAsia="標楷體" w:hint="eastAsia"/>
          <w:color w:val="000000"/>
          <w:sz w:val="28"/>
          <w:szCs w:val="28"/>
        </w:rPr>
        <w:t>只要預訂，在早上</w:t>
      </w:r>
      <w:r w:rsidRPr="00AE2CFA">
        <w:rPr>
          <w:rFonts w:eastAsia="標楷體"/>
          <w:color w:val="000000"/>
          <w:sz w:val="28"/>
          <w:szCs w:val="28"/>
        </w:rPr>
        <w:t>9</w:t>
      </w:r>
      <w:r w:rsidRPr="00AE2CFA">
        <w:rPr>
          <w:rFonts w:eastAsia="標楷體" w:hint="eastAsia"/>
          <w:color w:val="000000"/>
          <w:sz w:val="28"/>
          <w:szCs w:val="28"/>
        </w:rPr>
        <w:t>：</w:t>
      </w:r>
      <w:r w:rsidRPr="00AE2CFA">
        <w:rPr>
          <w:rFonts w:eastAsia="標楷體"/>
          <w:color w:val="000000"/>
          <w:sz w:val="28"/>
          <w:szCs w:val="28"/>
        </w:rPr>
        <w:t>15</w:t>
      </w:r>
      <w:r w:rsidRPr="00AE2CFA">
        <w:rPr>
          <w:rFonts w:eastAsia="標楷體" w:hint="eastAsia"/>
          <w:color w:val="000000"/>
          <w:sz w:val="28"/>
          <w:szCs w:val="28"/>
        </w:rPr>
        <w:t>之前未取消，務必到餐廳繳款及提領便當</w:t>
      </w:r>
      <w:r w:rsidRPr="00AE2CFA">
        <w:rPr>
          <w:rFonts w:eastAsia="標楷體" w:hint="eastAsia"/>
          <w:b/>
          <w:color w:val="000000"/>
          <w:sz w:val="28"/>
          <w:szCs w:val="28"/>
        </w:rPr>
        <w:t>。</w:t>
      </w:r>
      <w:r w:rsidRPr="00AE2CFA">
        <w:rPr>
          <w:rFonts w:eastAsia="標楷體"/>
          <w:b/>
          <w:color w:val="000000"/>
          <w:sz w:val="28"/>
          <w:szCs w:val="28"/>
        </w:rPr>
        <w:t>(</w:t>
      </w:r>
      <w:r w:rsidRPr="00AE2CFA">
        <w:rPr>
          <w:rFonts w:eastAsia="標楷體" w:hint="eastAsia"/>
          <w:b/>
          <w:color w:val="000000"/>
          <w:sz w:val="28"/>
          <w:szCs w:val="28"/>
        </w:rPr>
        <w:t>如電腦有點問題請到實習餐廳，餐廳一定協助各班完成預定便當</w:t>
      </w:r>
      <w:r w:rsidRPr="00AE2CFA">
        <w:rPr>
          <w:rFonts w:eastAsia="標楷體"/>
          <w:b/>
          <w:color w:val="000000"/>
          <w:sz w:val="28"/>
          <w:szCs w:val="28"/>
        </w:rPr>
        <w:t>)</w:t>
      </w:r>
    </w:p>
    <w:p w:rsidR="002205C9" w:rsidRPr="00AE2CFA" w:rsidRDefault="002205C9" w:rsidP="002205C9">
      <w:pPr>
        <w:tabs>
          <w:tab w:val="left" w:pos="567"/>
        </w:tabs>
        <w:spacing w:line="360" w:lineRule="exact"/>
        <w:ind w:firstLineChars="202" w:firstLine="566"/>
        <w:jc w:val="both"/>
        <w:rPr>
          <w:rFonts w:eastAsia="標楷體"/>
          <w:color w:val="000000"/>
          <w:sz w:val="28"/>
          <w:szCs w:val="28"/>
        </w:rPr>
      </w:pPr>
      <w:r w:rsidRPr="00AE2CFA">
        <w:rPr>
          <w:rFonts w:ascii="新細明體" w:hAnsi="新細明體" w:cs="新細明體" w:hint="eastAsia"/>
          <w:color w:val="000000"/>
          <w:sz w:val="28"/>
          <w:szCs w:val="28"/>
        </w:rPr>
        <w:t>※</w:t>
      </w:r>
      <w:r w:rsidRPr="00AE2CFA">
        <w:rPr>
          <w:rFonts w:eastAsia="標楷體" w:hint="eastAsia"/>
          <w:color w:val="000000"/>
          <w:sz w:val="28"/>
          <w:szCs w:val="28"/>
        </w:rPr>
        <w:t>繳款時間：早上</w:t>
      </w:r>
      <w:r w:rsidRPr="00AE2CFA">
        <w:rPr>
          <w:rFonts w:eastAsia="標楷體"/>
          <w:color w:val="000000"/>
          <w:sz w:val="28"/>
          <w:szCs w:val="28"/>
        </w:rPr>
        <w:t>8</w:t>
      </w:r>
      <w:r w:rsidRPr="00AE2CFA">
        <w:rPr>
          <w:rFonts w:eastAsia="標楷體" w:hint="eastAsia"/>
          <w:color w:val="000000"/>
          <w:sz w:val="28"/>
          <w:szCs w:val="28"/>
        </w:rPr>
        <w:t>：</w:t>
      </w:r>
      <w:r w:rsidRPr="00AE2CFA">
        <w:rPr>
          <w:rFonts w:eastAsia="標楷體"/>
          <w:color w:val="000000"/>
          <w:sz w:val="28"/>
          <w:szCs w:val="28"/>
        </w:rPr>
        <w:t>00~12</w:t>
      </w:r>
      <w:r w:rsidRPr="00AE2CFA">
        <w:rPr>
          <w:rFonts w:eastAsia="標楷體" w:hint="eastAsia"/>
          <w:color w:val="000000"/>
          <w:sz w:val="28"/>
          <w:szCs w:val="28"/>
        </w:rPr>
        <w:t>：</w:t>
      </w:r>
      <w:r w:rsidRPr="00AE2CFA">
        <w:rPr>
          <w:rFonts w:eastAsia="標楷體"/>
          <w:color w:val="000000"/>
          <w:sz w:val="28"/>
          <w:szCs w:val="28"/>
        </w:rPr>
        <w:t>00(</w:t>
      </w:r>
      <w:r w:rsidRPr="00AE2CFA">
        <w:rPr>
          <w:rFonts w:eastAsia="標楷體" w:hint="eastAsia"/>
          <w:b/>
          <w:color w:val="000000"/>
          <w:sz w:val="28"/>
          <w:szCs w:val="28"/>
        </w:rPr>
        <w:t>上課時間不得繳款</w:t>
      </w:r>
      <w:r w:rsidRPr="00AE2CFA">
        <w:rPr>
          <w:rFonts w:eastAsia="標楷體"/>
          <w:color w:val="000000"/>
          <w:sz w:val="28"/>
          <w:szCs w:val="28"/>
        </w:rPr>
        <w:t>)</w:t>
      </w:r>
      <w:r w:rsidRPr="00AE2CFA">
        <w:rPr>
          <w:rFonts w:eastAsia="標楷體" w:hint="eastAsia"/>
          <w:color w:val="000000"/>
          <w:sz w:val="28"/>
          <w:szCs w:val="28"/>
        </w:rPr>
        <w:t>。</w:t>
      </w:r>
    </w:p>
    <w:p w:rsidR="002205C9" w:rsidRPr="00AE2CFA" w:rsidRDefault="002205C9" w:rsidP="002205C9">
      <w:pPr>
        <w:tabs>
          <w:tab w:val="left" w:pos="567"/>
        </w:tabs>
        <w:spacing w:line="360" w:lineRule="exact"/>
        <w:ind w:firstLineChars="305" w:firstLine="854"/>
        <w:jc w:val="both"/>
        <w:rPr>
          <w:rFonts w:eastAsia="標楷體"/>
          <w:color w:val="000000"/>
          <w:sz w:val="28"/>
          <w:szCs w:val="28"/>
        </w:rPr>
      </w:pPr>
      <w:r w:rsidRPr="00AE2CFA">
        <w:rPr>
          <w:rFonts w:eastAsia="標楷體"/>
          <w:color w:val="000000"/>
          <w:sz w:val="28"/>
          <w:szCs w:val="28"/>
        </w:rPr>
        <w:t>(1)</w:t>
      </w:r>
      <w:r w:rsidRPr="00AE2CFA">
        <w:rPr>
          <w:rFonts w:eastAsia="標楷體" w:hint="eastAsia"/>
          <w:color w:val="000000"/>
          <w:sz w:val="28"/>
          <w:szCs w:val="28"/>
        </w:rPr>
        <w:t>高一、二、三預定便當密碼照舊。</w:t>
      </w:r>
    </w:p>
    <w:p w:rsidR="002205C9" w:rsidRPr="00AE2CFA" w:rsidRDefault="002205C9" w:rsidP="002205C9">
      <w:pPr>
        <w:tabs>
          <w:tab w:val="left" w:pos="567"/>
        </w:tabs>
        <w:spacing w:line="360" w:lineRule="exact"/>
        <w:ind w:firstLineChars="305" w:firstLine="854"/>
        <w:jc w:val="both"/>
        <w:rPr>
          <w:rFonts w:eastAsia="標楷體"/>
          <w:color w:val="000000"/>
          <w:sz w:val="28"/>
          <w:szCs w:val="28"/>
        </w:rPr>
      </w:pPr>
      <w:r w:rsidRPr="00AE2CFA">
        <w:rPr>
          <w:rFonts w:eastAsia="標楷體"/>
          <w:color w:val="000000"/>
          <w:sz w:val="28"/>
          <w:szCs w:val="28"/>
        </w:rPr>
        <w:t>(2)</w:t>
      </w:r>
      <w:r w:rsidRPr="00AE2CFA">
        <w:rPr>
          <w:rFonts w:eastAsia="標楷體" w:hint="eastAsia"/>
          <w:color w:val="000000"/>
          <w:sz w:val="28"/>
          <w:szCs w:val="28"/>
        </w:rPr>
        <w:t>提領便當時間：</w:t>
      </w:r>
      <w:r w:rsidRPr="00AE2CFA">
        <w:rPr>
          <w:rFonts w:eastAsia="標楷體"/>
          <w:color w:val="000000"/>
          <w:sz w:val="28"/>
          <w:szCs w:val="28"/>
        </w:rPr>
        <w:t>11</w:t>
      </w:r>
      <w:r w:rsidRPr="00AE2CFA">
        <w:rPr>
          <w:rFonts w:eastAsia="標楷體" w:hint="eastAsia"/>
          <w:color w:val="000000"/>
          <w:sz w:val="28"/>
          <w:szCs w:val="28"/>
        </w:rPr>
        <w:t>：</w:t>
      </w:r>
      <w:r w:rsidRPr="00AE2CFA">
        <w:rPr>
          <w:rFonts w:eastAsia="標楷體"/>
          <w:color w:val="000000"/>
          <w:sz w:val="28"/>
          <w:szCs w:val="28"/>
        </w:rPr>
        <w:t>45~12</w:t>
      </w:r>
      <w:r w:rsidRPr="00AE2CFA">
        <w:rPr>
          <w:rFonts w:eastAsia="標楷體" w:hint="eastAsia"/>
          <w:color w:val="000000"/>
          <w:sz w:val="28"/>
          <w:szCs w:val="28"/>
        </w:rPr>
        <w:t>：</w:t>
      </w:r>
      <w:r w:rsidRPr="00AE2CFA">
        <w:rPr>
          <w:rFonts w:eastAsia="標楷體"/>
          <w:color w:val="000000"/>
          <w:sz w:val="28"/>
          <w:szCs w:val="28"/>
        </w:rPr>
        <w:t>0</w:t>
      </w:r>
      <w:r w:rsidRPr="00AE2CFA">
        <w:rPr>
          <w:rFonts w:ascii="標楷體" w:eastAsia="標楷體" w:hAnsi="標楷體"/>
          <w:color w:val="000000"/>
          <w:sz w:val="28"/>
          <w:szCs w:val="28"/>
        </w:rPr>
        <w:t>0</w:t>
      </w:r>
      <w:r w:rsidRPr="00AE2CFA">
        <w:rPr>
          <w:rFonts w:ascii="標楷體" w:eastAsia="標楷體" w:hAnsi="標楷體" w:hint="eastAsia"/>
          <w:color w:val="000000"/>
          <w:sz w:val="28"/>
          <w:szCs w:val="28"/>
        </w:rPr>
        <w:t>。</w:t>
      </w:r>
    </w:p>
    <w:p w:rsidR="002205C9" w:rsidRPr="00AE2CFA" w:rsidRDefault="002205C9" w:rsidP="002205C9">
      <w:pPr>
        <w:tabs>
          <w:tab w:val="left" w:pos="567"/>
        </w:tabs>
        <w:spacing w:line="360" w:lineRule="exact"/>
        <w:ind w:firstLineChars="305" w:firstLine="854"/>
        <w:jc w:val="both"/>
        <w:rPr>
          <w:rFonts w:eastAsia="標楷體"/>
          <w:color w:val="000000"/>
          <w:sz w:val="28"/>
          <w:szCs w:val="28"/>
        </w:rPr>
      </w:pPr>
      <w:r w:rsidRPr="00AE2CFA">
        <w:rPr>
          <w:rFonts w:eastAsia="標楷體"/>
          <w:color w:val="000000"/>
          <w:sz w:val="28"/>
          <w:szCs w:val="28"/>
        </w:rPr>
        <w:t>(3)</w:t>
      </w:r>
      <w:r w:rsidRPr="00AE2CFA">
        <w:rPr>
          <w:rFonts w:eastAsia="標楷體" w:hint="eastAsia"/>
          <w:color w:val="000000"/>
          <w:sz w:val="28"/>
          <w:szCs w:val="28"/>
        </w:rPr>
        <w:t>提領便當位置：一律在實習餐廳後面。</w:t>
      </w:r>
    </w:p>
    <w:p w:rsidR="002205C9" w:rsidRPr="00AE2CFA" w:rsidRDefault="002205C9" w:rsidP="002205C9">
      <w:pPr>
        <w:tabs>
          <w:tab w:val="left" w:pos="567"/>
        </w:tabs>
        <w:spacing w:line="360" w:lineRule="exact"/>
        <w:ind w:firstLineChars="305" w:firstLine="854"/>
        <w:jc w:val="both"/>
        <w:rPr>
          <w:rFonts w:eastAsia="標楷體"/>
          <w:color w:val="000000"/>
          <w:sz w:val="28"/>
          <w:szCs w:val="28"/>
        </w:rPr>
      </w:pPr>
      <w:r w:rsidRPr="00AE2CFA">
        <w:rPr>
          <w:rFonts w:eastAsia="標楷體"/>
          <w:color w:val="000000"/>
          <w:sz w:val="28"/>
          <w:szCs w:val="28"/>
        </w:rPr>
        <w:t>(4)</w:t>
      </w:r>
      <w:r w:rsidRPr="00AE2CFA">
        <w:rPr>
          <w:rFonts w:eastAsia="標楷體" w:hint="eastAsia"/>
          <w:color w:val="000000"/>
          <w:sz w:val="28"/>
          <w:szCs w:val="28"/>
        </w:rPr>
        <w:t>請各班在第</w:t>
      </w:r>
      <w:r w:rsidRPr="00AE2CFA">
        <w:rPr>
          <w:rFonts w:eastAsia="標楷體"/>
          <w:color w:val="000000"/>
          <w:sz w:val="28"/>
          <w:szCs w:val="28"/>
        </w:rPr>
        <w:t>3</w:t>
      </w:r>
      <w:r w:rsidRPr="00AE2CFA">
        <w:rPr>
          <w:rFonts w:eastAsia="標楷體" w:hint="eastAsia"/>
          <w:color w:val="000000"/>
          <w:sz w:val="28"/>
          <w:szCs w:val="28"/>
        </w:rPr>
        <w:t>節上課前放置便當提藍，第</w:t>
      </w:r>
      <w:r w:rsidRPr="00AE2CFA">
        <w:rPr>
          <w:rFonts w:eastAsia="標楷體"/>
          <w:color w:val="000000"/>
          <w:sz w:val="28"/>
          <w:szCs w:val="28"/>
        </w:rPr>
        <w:t>4</w:t>
      </w:r>
      <w:r w:rsidRPr="00AE2CFA">
        <w:rPr>
          <w:rFonts w:eastAsia="標楷體" w:hint="eastAsia"/>
          <w:color w:val="000000"/>
          <w:sz w:val="28"/>
          <w:szCs w:val="28"/>
        </w:rPr>
        <w:t>節提領便當更方便。</w:t>
      </w:r>
    </w:p>
    <w:p w:rsidR="002205C9" w:rsidRPr="00AE2CFA" w:rsidRDefault="002205C9" w:rsidP="002205C9">
      <w:pPr>
        <w:numPr>
          <w:ilvl w:val="0"/>
          <w:numId w:val="25"/>
        </w:numPr>
        <w:tabs>
          <w:tab w:val="left" w:pos="567"/>
        </w:tabs>
        <w:spacing w:line="360" w:lineRule="exact"/>
        <w:jc w:val="both"/>
        <w:rPr>
          <w:rFonts w:eastAsia="標楷體"/>
          <w:b/>
          <w:color w:val="000000"/>
          <w:sz w:val="28"/>
          <w:szCs w:val="28"/>
          <w:u w:val="wave"/>
        </w:rPr>
      </w:pPr>
      <w:r w:rsidRPr="00AE2CFA">
        <w:rPr>
          <w:rFonts w:eastAsia="標楷體"/>
          <w:b/>
          <w:color w:val="000000"/>
          <w:sz w:val="28"/>
          <w:szCs w:val="28"/>
        </w:rPr>
        <w:t>(5)</w:t>
      </w:r>
      <w:r w:rsidRPr="00AE2CFA">
        <w:rPr>
          <w:rFonts w:eastAsia="標楷體" w:hint="eastAsia"/>
          <w:b/>
          <w:color w:val="000000"/>
          <w:sz w:val="28"/>
          <w:szCs w:val="28"/>
        </w:rPr>
        <w:t>提領便當時：請提領同學要帶</w:t>
      </w:r>
      <w:r w:rsidRPr="00AE2CFA">
        <w:rPr>
          <w:rFonts w:eastAsia="標楷體" w:hint="eastAsia"/>
          <w:b/>
          <w:color w:val="000000"/>
          <w:sz w:val="28"/>
          <w:szCs w:val="28"/>
          <w:u w:val="wave"/>
        </w:rPr>
        <w:t>提領單並當面點清，離開後若發現有誤</w:t>
      </w:r>
    </w:p>
    <w:p w:rsidR="002205C9" w:rsidRPr="00AE2CFA" w:rsidRDefault="002205C9" w:rsidP="002205C9">
      <w:pPr>
        <w:tabs>
          <w:tab w:val="left" w:pos="567"/>
        </w:tabs>
        <w:spacing w:line="360" w:lineRule="exact"/>
        <w:ind w:leftChars="255" w:left="612" w:firstLineChars="250" w:firstLine="701"/>
        <w:jc w:val="both"/>
        <w:rPr>
          <w:rFonts w:ascii="標楷體" w:eastAsia="標楷體" w:hAnsi="標楷體"/>
          <w:sz w:val="28"/>
          <w:szCs w:val="28"/>
        </w:rPr>
      </w:pPr>
      <w:r w:rsidRPr="00AE2CFA">
        <w:rPr>
          <w:rFonts w:eastAsia="標楷體" w:hint="eastAsia"/>
          <w:b/>
          <w:color w:val="000000"/>
          <w:sz w:val="28"/>
          <w:szCs w:val="28"/>
          <w:u w:val="wave"/>
        </w:rPr>
        <w:t>差須自行負責</w:t>
      </w:r>
      <w:r w:rsidRPr="00AE2CFA">
        <w:rPr>
          <w:rFonts w:eastAsia="標楷體" w:hint="eastAsia"/>
          <w:b/>
          <w:color w:val="000000"/>
          <w:sz w:val="28"/>
          <w:szCs w:val="28"/>
        </w:rPr>
        <w:t>。</w:t>
      </w:r>
      <w:r w:rsidRPr="00AE2CFA">
        <w:rPr>
          <w:rFonts w:ascii="標楷體" w:eastAsia="標楷體" w:hAnsi="標楷體" w:cs="新細明體"/>
          <w:kern w:val="0"/>
          <w:sz w:val="28"/>
          <w:szCs w:val="28"/>
        </w:rPr>
        <w:t xml:space="preserve"> </w:t>
      </w:r>
    </w:p>
    <w:p w:rsidR="002205C9" w:rsidRPr="00AE2CFA" w:rsidRDefault="002205C9" w:rsidP="002205C9">
      <w:pPr>
        <w:adjustRightInd w:val="0"/>
        <w:snapToGrid w:val="0"/>
        <w:spacing w:line="360" w:lineRule="exact"/>
        <w:jc w:val="both"/>
        <w:rPr>
          <w:rFonts w:eastAsia="標楷體"/>
          <w:color w:val="000000"/>
          <w:sz w:val="28"/>
          <w:szCs w:val="28"/>
        </w:rPr>
      </w:pPr>
      <w:r w:rsidRPr="00AE2CFA">
        <w:rPr>
          <w:rFonts w:eastAsia="標楷體" w:hint="eastAsia"/>
          <w:color w:val="000000"/>
          <w:sz w:val="28"/>
          <w:szCs w:val="28"/>
        </w:rPr>
        <w:t>五、各區販賣時間：</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2520"/>
        <w:gridCol w:w="1980"/>
      </w:tblGrid>
      <w:tr w:rsidR="002205C9" w:rsidRPr="00AE2CFA" w:rsidTr="002205C9">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營業區</w:t>
            </w:r>
          </w:p>
        </w:tc>
        <w:tc>
          <w:tcPr>
            <w:tcW w:w="198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地點</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販售項目</w:t>
            </w:r>
          </w:p>
        </w:tc>
        <w:tc>
          <w:tcPr>
            <w:tcW w:w="198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營業時間</w:t>
            </w:r>
          </w:p>
        </w:tc>
      </w:tr>
      <w:tr w:rsidR="002205C9" w:rsidRPr="00AE2CFA" w:rsidTr="002205C9">
        <w:tc>
          <w:tcPr>
            <w:tcW w:w="2520" w:type="dxa"/>
            <w:vAlign w:val="center"/>
          </w:tcPr>
          <w:p w:rsidR="002205C9" w:rsidRPr="00AE2CFA" w:rsidRDefault="002205C9" w:rsidP="002205C9">
            <w:pPr>
              <w:adjustRightInd w:val="0"/>
              <w:snapToGrid w:val="0"/>
              <w:spacing w:line="360" w:lineRule="exact"/>
              <w:rPr>
                <w:rFonts w:eastAsia="標楷體"/>
                <w:color w:val="000000"/>
                <w:sz w:val="26"/>
                <w:szCs w:val="26"/>
              </w:rPr>
            </w:pPr>
            <w:r w:rsidRPr="00AE2CFA">
              <w:rPr>
                <w:rFonts w:eastAsia="標楷體" w:hint="eastAsia"/>
                <w:color w:val="000000"/>
                <w:sz w:val="26"/>
                <w:szCs w:val="26"/>
              </w:rPr>
              <w:t>實習餐廳</w:t>
            </w:r>
          </w:p>
        </w:tc>
        <w:tc>
          <w:tcPr>
            <w:tcW w:w="198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波浪大樓</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便當</w:t>
            </w:r>
            <w:r w:rsidRPr="00AE2CFA">
              <w:rPr>
                <w:rFonts w:eastAsia="標楷體"/>
                <w:color w:val="000000"/>
                <w:sz w:val="26"/>
                <w:szCs w:val="26"/>
              </w:rPr>
              <w:t>(</w:t>
            </w:r>
            <w:r w:rsidRPr="00AE2CFA">
              <w:rPr>
                <w:rFonts w:eastAsia="標楷體" w:hint="eastAsia"/>
                <w:color w:val="000000"/>
                <w:sz w:val="26"/>
                <w:szCs w:val="26"/>
              </w:rPr>
              <w:t>預定、零售</w:t>
            </w:r>
            <w:r w:rsidRPr="00AE2CFA">
              <w:rPr>
                <w:rFonts w:eastAsia="標楷體"/>
                <w:color w:val="000000"/>
                <w:sz w:val="26"/>
                <w:szCs w:val="26"/>
              </w:rPr>
              <w:t>)</w:t>
            </w:r>
          </w:p>
        </w:tc>
        <w:tc>
          <w:tcPr>
            <w:tcW w:w="198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color w:val="000000"/>
                <w:sz w:val="26"/>
                <w:szCs w:val="26"/>
              </w:rPr>
              <w:t>7</w:t>
            </w:r>
            <w:r w:rsidRPr="00AE2CFA">
              <w:rPr>
                <w:rFonts w:eastAsia="標楷體" w:hint="eastAsia"/>
                <w:color w:val="000000"/>
                <w:sz w:val="26"/>
                <w:szCs w:val="26"/>
              </w:rPr>
              <w:t>：</w:t>
            </w:r>
            <w:r w:rsidRPr="00AE2CFA">
              <w:rPr>
                <w:rFonts w:eastAsia="標楷體"/>
                <w:color w:val="000000"/>
                <w:sz w:val="26"/>
                <w:szCs w:val="26"/>
              </w:rPr>
              <w:t>30</w:t>
            </w:r>
            <w:r w:rsidRPr="00AE2CFA">
              <w:rPr>
                <w:rFonts w:eastAsia="標楷體" w:hint="eastAsia"/>
                <w:color w:val="000000"/>
                <w:sz w:val="26"/>
                <w:szCs w:val="26"/>
              </w:rPr>
              <w:t>～</w:t>
            </w:r>
            <w:r w:rsidRPr="00AE2CFA">
              <w:rPr>
                <w:rFonts w:eastAsia="標楷體"/>
                <w:color w:val="000000"/>
                <w:sz w:val="26"/>
                <w:szCs w:val="26"/>
              </w:rPr>
              <w:t>16</w:t>
            </w:r>
            <w:r w:rsidRPr="00AE2CFA">
              <w:rPr>
                <w:rFonts w:eastAsia="標楷體" w:hint="eastAsia"/>
                <w:color w:val="000000"/>
                <w:sz w:val="26"/>
                <w:szCs w:val="26"/>
              </w:rPr>
              <w:t>：</w:t>
            </w:r>
            <w:r w:rsidRPr="00AE2CFA">
              <w:rPr>
                <w:rFonts w:eastAsia="標楷體"/>
                <w:color w:val="000000"/>
                <w:sz w:val="26"/>
                <w:szCs w:val="26"/>
              </w:rPr>
              <w:t>00</w:t>
            </w:r>
          </w:p>
        </w:tc>
      </w:tr>
      <w:tr w:rsidR="002205C9" w:rsidRPr="00AE2CFA" w:rsidTr="002205C9">
        <w:tc>
          <w:tcPr>
            <w:tcW w:w="2520" w:type="dxa"/>
            <w:vAlign w:val="center"/>
          </w:tcPr>
          <w:p w:rsidR="002205C9" w:rsidRPr="00AE2CFA" w:rsidRDefault="002205C9" w:rsidP="002205C9">
            <w:pPr>
              <w:adjustRightInd w:val="0"/>
              <w:snapToGrid w:val="0"/>
              <w:spacing w:line="360" w:lineRule="exact"/>
              <w:rPr>
                <w:rFonts w:eastAsia="標楷體"/>
                <w:color w:val="000000"/>
                <w:sz w:val="26"/>
                <w:szCs w:val="26"/>
              </w:rPr>
            </w:pPr>
            <w:r w:rsidRPr="00AE2CFA">
              <w:rPr>
                <w:rFonts w:eastAsia="標楷體" w:hint="eastAsia"/>
                <w:color w:val="000000"/>
                <w:sz w:val="26"/>
                <w:szCs w:val="26"/>
              </w:rPr>
              <w:t>全家便利商店</w:t>
            </w:r>
          </w:p>
        </w:tc>
        <w:tc>
          <w:tcPr>
            <w:tcW w:w="198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波浪大樓</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各式商品</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color w:val="000000"/>
                <w:sz w:val="26"/>
                <w:szCs w:val="26"/>
              </w:rPr>
              <w:t>7</w:t>
            </w:r>
            <w:r w:rsidRPr="00AE2CFA">
              <w:rPr>
                <w:rFonts w:eastAsia="標楷體" w:hint="eastAsia"/>
                <w:color w:val="000000"/>
                <w:sz w:val="26"/>
                <w:szCs w:val="26"/>
              </w:rPr>
              <w:t>：</w:t>
            </w:r>
            <w:r w:rsidRPr="00AE2CFA">
              <w:rPr>
                <w:rFonts w:eastAsia="標楷體"/>
                <w:color w:val="000000"/>
                <w:sz w:val="26"/>
                <w:szCs w:val="26"/>
              </w:rPr>
              <w:t>00</w:t>
            </w:r>
            <w:r w:rsidRPr="00AE2CFA">
              <w:rPr>
                <w:rFonts w:eastAsia="標楷體" w:hint="eastAsia"/>
                <w:color w:val="000000"/>
                <w:sz w:val="26"/>
                <w:szCs w:val="26"/>
              </w:rPr>
              <w:t>～</w:t>
            </w:r>
            <w:r w:rsidRPr="00AE2CFA">
              <w:rPr>
                <w:rFonts w:eastAsia="標楷體"/>
                <w:color w:val="000000"/>
                <w:sz w:val="26"/>
                <w:szCs w:val="26"/>
              </w:rPr>
              <w:t>22</w:t>
            </w:r>
            <w:r w:rsidRPr="00AE2CFA">
              <w:rPr>
                <w:rFonts w:eastAsia="標楷體" w:hint="eastAsia"/>
                <w:color w:val="000000"/>
                <w:sz w:val="26"/>
                <w:szCs w:val="26"/>
              </w:rPr>
              <w:t>：</w:t>
            </w:r>
            <w:r w:rsidRPr="00AE2CFA">
              <w:rPr>
                <w:rFonts w:eastAsia="標楷體"/>
                <w:color w:val="000000"/>
                <w:sz w:val="26"/>
                <w:szCs w:val="26"/>
              </w:rPr>
              <w:t>00</w:t>
            </w:r>
          </w:p>
        </w:tc>
      </w:tr>
      <w:tr w:rsidR="002205C9" w:rsidRPr="00AE2CFA" w:rsidTr="002205C9">
        <w:tc>
          <w:tcPr>
            <w:tcW w:w="2520" w:type="dxa"/>
            <w:vAlign w:val="center"/>
          </w:tcPr>
          <w:p w:rsidR="002205C9" w:rsidRPr="00AE2CFA" w:rsidRDefault="002205C9" w:rsidP="002205C9">
            <w:pPr>
              <w:adjustRightInd w:val="0"/>
              <w:snapToGrid w:val="0"/>
              <w:spacing w:line="360" w:lineRule="exact"/>
              <w:rPr>
                <w:rFonts w:eastAsia="標楷體"/>
                <w:color w:val="000000"/>
                <w:sz w:val="26"/>
                <w:szCs w:val="26"/>
              </w:rPr>
            </w:pPr>
            <w:r w:rsidRPr="00AE2CFA">
              <w:rPr>
                <w:rFonts w:eastAsia="標楷體" w:hint="eastAsia"/>
                <w:color w:val="000000"/>
                <w:sz w:val="26"/>
                <w:szCs w:val="26"/>
              </w:rPr>
              <w:t>QQW</w:t>
            </w:r>
            <w:r w:rsidRPr="00AE2CFA">
              <w:rPr>
                <w:rFonts w:eastAsia="標楷體" w:hint="eastAsia"/>
                <w:color w:val="000000"/>
                <w:sz w:val="26"/>
                <w:szCs w:val="26"/>
              </w:rPr>
              <w:t>便利店</w:t>
            </w:r>
          </w:p>
        </w:tc>
        <w:tc>
          <w:tcPr>
            <w:tcW w:w="198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家科大樓旁</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各式商品</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color w:val="000000"/>
                <w:sz w:val="26"/>
                <w:szCs w:val="26"/>
              </w:rPr>
              <w:t>6</w:t>
            </w:r>
            <w:r w:rsidRPr="00AE2CFA">
              <w:rPr>
                <w:rFonts w:eastAsia="標楷體" w:hint="eastAsia"/>
                <w:color w:val="000000"/>
                <w:sz w:val="26"/>
                <w:szCs w:val="26"/>
              </w:rPr>
              <w:t>：</w:t>
            </w:r>
            <w:r w:rsidRPr="00AE2CFA">
              <w:rPr>
                <w:rFonts w:eastAsia="標楷體"/>
                <w:color w:val="000000"/>
                <w:sz w:val="26"/>
                <w:szCs w:val="26"/>
              </w:rPr>
              <w:t>30</w:t>
            </w:r>
            <w:r w:rsidRPr="00AE2CFA">
              <w:rPr>
                <w:rFonts w:eastAsia="標楷體" w:hint="eastAsia"/>
                <w:color w:val="000000"/>
                <w:sz w:val="26"/>
                <w:szCs w:val="26"/>
              </w:rPr>
              <w:t>～</w:t>
            </w:r>
            <w:r w:rsidRPr="00AE2CFA">
              <w:rPr>
                <w:rFonts w:eastAsia="標楷體"/>
                <w:color w:val="000000"/>
                <w:sz w:val="26"/>
                <w:szCs w:val="26"/>
              </w:rPr>
              <w:t>21</w:t>
            </w:r>
            <w:r w:rsidRPr="00AE2CFA">
              <w:rPr>
                <w:rFonts w:eastAsia="標楷體" w:hint="eastAsia"/>
                <w:color w:val="000000"/>
                <w:sz w:val="26"/>
                <w:szCs w:val="26"/>
              </w:rPr>
              <w:t>：</w:t>
            </w:r>
            <w:r w:rsidRPr="00AE2CFA">
              <w:rPr>
                <w:rFonts w:eastAsia="標楷體"/>
                <w:color w:val="000000"/>
                <w:sz w:val="26"/>
                <w:szCs w:val="26"/>
              </w:rPr>
              <w:t>30</w:t>
            </w:r>
          </w:p>
        </w:tc>
      </w:tr>
      <w:tr w:rsidR="002205C9" w:rsidRPr="00AE2CFA" w:rsidTr="002205C9">
        <w:tc>
          <w:tcPr>
            <w:tcW w:w="2520" w:type="dxa"/>
            <w:vAlign w:val="center"/>
          </w:tcPr>
          <w:p w:rsidR="002205C9" w:rsidRPr="00AE2CFA" w:rsidRDefault="002205C9" w:rsidP="002205C9">
            <w:pPr>
              <w:adjustRightInd w:val="0"/>
              <w:snapToGrid w:val="0"/>
              <w:spacing w:line="360" w:lineRule="exact"/>
              <w:rPr>
                <w:rFonts w:eastAsia="標楷體"/>
                <w:color w:val="000000"/>
                <w:sz w:val="26"/>
                <w:szCs w:val="26"/>
              </w:rPr>
            </w:pPr>
            <w:r w:rsidRPr="00AE2CFA">
              <w:rPr>
                <w:rFonts w:eastAsia="標楷體"/>
                <w:color w:val="000000"/>
                <w:sz w:val="26"/>
                <w:szCs w:val="26"/>
              </w:rPr>
              <w:t>A</w:t>
            </w:r>
            <w:r w:rsidRPr="00AE2CFA">
              <w:rPr>
                <w:rFonts w:eastAsia="標楷體" w:hint="eastAsia"/>
                <w:color w:val="000000"/>
                <w:sz w:val="26"/>
                <w:szCs w:val="26"/>
              </w:rPr>
              <w:t>區冷飲</w:t>
            </w:r>
            <w:r w:rsidRPr="00AE2CFA">
              <w:rPr>
                <w:rFonts w:eastAsia="標楷體"/>
                <w:color w:val="000000"/>
                <w:sz w:val="26"/>
                <w:szCs w:val="26"/>
              </w:rPr>
              <w:t>(</w:t>
            </w:r>
            <w:r w:rsidRPr="00AE2CFA">
              <w:rPr>
                <w:rFonts w:eastAsia="標楷體" w:hint="eastAsia"/>
                <w:color w:val="000000"/>
                <w:sz w:val="26"/>
                <w:szCs w:val="26"/>
              </w:rPr>
              <w:t>神茶來也</w:t>
            </w:r>
            <w:r w:rsidRPr="00AE2CFA">
              <w:rPr>
                <w:rFonts w:eastAsia="標楷體"/>
                <w:color w:val="000000"/>
                <w:sz w:val="26"/>
                <w:szCs w:val="26"/>
              </w:rPr>
              <w:t>)</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hint="eastAsia"/>
                <w:color w:val="000000"/>
                <w:sz w:val="26"/>
                <w:szCs w:val="26"/>
              </w:rPr>
              <w:t>家科大樓旁</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各式冷飲、漢堡</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color w:val="000000"/>
                <w:sz w:val="26"/>
                <w:szCs w:val="26"/>
              </w:rPr>
              <w:t>6</w:t>
            </w:r>
            <w:r w:rsidRPr="00AE2CFA">
              <w:rPr>
                <w:rFonts w:eastAsia="標楷體" w:hint="eastAsia"/>
                <w:color w:val="000000"/>
                <w:sz w:val="26"/>
                <w:szCs w:val="26"/>
              </w:rPr>
              <w:t>：</w:t>
            </w:r>
            <w:r w:rsidRPr="00AE2CFA">
              <w:rPr>
                <w:rFonts w:eastAsia="標楷體"/>
                <w:color w:val="000000"/>
                <w:sz w:val="26"/>
                <w:szCs w:val="26"/>
              </w:rPr>
              <w:t>30</w:t>
            </w:r>
            <w:r w:rsidRPr="00AE2CFA">
              <w:rPr>
                <w:rFonts w:eastAsia="標楷體" w:hint="eastAsia"/>
                <w:color w:val="000000"/>
                <w:sz w:val="26"/>
                <w:szCs w:val="26"/>
              </w:rPr>
              <w:t>～</w:t>
            </w:r>
            <w:r w:rsidRPr="00AE2CFA">
              <w:rPr>
                <w:rFonts w:eastAsia="標楷體"/>
                <w:color w:val="000000"/>
                <w:sz w:val="26"/>
                <w:szCs w:val="26"/>
              </w:rPr>
              <w:t>17</w:t>
            </w:r>
            <w:r w:rsidRPr="00AE2CFA">
              <w:rPr>
                <w:rFonts w:eastAsia="標楷體" w:hint="eastAsia"/>
                <w:color w:val="000000"/>
                <w:sz w:val="26"/>
                <w:szCs w:val="26"/>
              </w:rPr>
              <w:t>：</w:t>
            </w:r>
            <w:r w:rsidRPr="00AE2CFA">
              <w:rPr>
                <w:rFonts w:eastAsia="標楷體"/>
                <w:color w:val="000000"/>
                <w:sz w:val="26"/>
                <w:szCs w:val="26"/>
              </w:rPr>
              <w:t>00</w:t>
            </w:r>
          </w:p>
        </w:tc>
      </w:tr>
      <w:tr w:rsidR="002205C9" w:rsidRPr="00AE2CFA" w:rsidTr="002205C9">
        <w:tc>
          <w:tcPr>
            <w:tcW w:w="2520" w:type="dxa"/>
            <w:vAlign w:val="center"/>
          </w:tcPr>
          <w:p w:rsidR="002205C9" w:rsidRPr="00AE2CFA" w:rsidRDefault="002205C9" w:rsidP="002205C9">
            <w:pPr>
              <w:adjustRightInd w:val="0"/>
              <w:snapToGrid w:val="0"/>
              <w:spacing w:line="360" w:lineRule="exact"/>
              <w:rPr>
                <w:rFonts w:eastAsia="標楷體"/>
                <w:color w:val="000000"/>
                <w:sz w:val="26"/>
                <w:szCs w:val="26"/>
              </w:rPr>
            </w:pPr>
            <w:r w:rsidRPr="00AE2CFA">
              <w:rPr>
                <w:rFonts w:eastAsia="標楷體"/>
                <w:color w:val="000000"/>
                <w:sz w:val="26"/>
                <w:szCs w:val="26"/>
              </w:rPr>
              <w:t>B</w:t>
            </w:r>
            <w:r w:rsidRPr="00AE2CFA">
              <w:rPr>
                <w:rFonts w:eastAsia="標楷體" w:hint="eastAsia"/>
                <w:color w:val="000000"/>
                <w:sz w:val="26"/>
                <w:szCs w:val="26"/>
              </w:rPr>
              <w:t>區</w:t>
            </w:r>
            <w:r w:rsidRPr="00AE2CFA">
              <w:rPr>
                <w:rFonts w:eastAsia="標楷體"/>
                <w:color w:val="000000"/>
                <w:sz w:val="26"/>
                <w:szCs w:val="26"/>
              </w:rPr>
              <w:t>(</w:t>
            </w:r>
            <w:r w:rsidRPr="00AE2CFA">
              <w:rPr>
                <w:rFonts w:eastAsia="標楷體" w:hint="eastAsia"/>
                <w:color w:val="000000"/>
                <w:sz w:val="26"/>
                <w:szCs w:val="26"/>
              </w:rPr>
              <w:t>午餐</w:t>
            </w:r>
            <w:r w:rsidRPr="00AE2CFA">
              <w:rPr>
                <w:rFonts w:eastAsia="標楷體"/>
                <w:color w:val="000000"/>
                <w:sz w:val="26"/>
                <w:szCs w:val="26"/>
              </w:rPr>
              <w:t>)</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hint="eastAsia"/>
                <w:color w:val="000000"/>
                <w:sz w:val="26"/>
                <w:szCs w:val="26"/>
              </w:rPr>
              <w:t>家科大樓旁</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義大利麵食等</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color w:val="000000"/>
                <w:sz w:val="26"/>
                <w:szCs w:val="26"/>
              </w:rPr>
              <w:t>10</w:t>
            </w:r>
            <w:r w:rsidRPr="00AE2CFA">
              <w:rPr>
                <w:rFonts w:eastAsia="標楷體" w:hint="eastAsia"/>
                <w:color w:val="000000"/>
                <w:sz w:val="26"/>
                <w:szCs w:val="26"/>
              </w:rPr>
              <w:t>：</w:t>
            </w:r>
            <w:r w:rsidRPr="00AE2CFA">
              <w:rPr>
                <w:rFonts w:eastAsia="標楷體"/>
                <w:color w:val="000000"/>
                <w:sz w:val="26"/>
                <w:szCs w:val="26"/>
              </w:rPr>
              <w:t>00</w:t>
            </w:r>
            <w:r w:rsidRPr="00AE2CFA">
              <w:rPr>
                <w:rFonts w:eastAsia="標楷體" w:hint="eastAsia"/>
                <w:color w:val="000000"/>
                <w:sz w:val="26"/>
                <w:szCs w:val="26"/>
              </w:rPr>
              <w:t>～</w:t>
            </w:r>
            <w:r w:rsidRPr="00AE2CFA">
              <w:rPr>
                <w:rFonts w:eastAsia="標楷體"/>
                <w:color w:val="000000"/>
                <w:sz w:val="26"/>
                <w:szCs w:val="26"/>
              </w:rPr>
              <w:t>12</w:t>
            </w:r>
            <w:r w:rsidRPr="00AE2CFA">
              <w:rPr>
                <w:rFonts w:eastAsia="標楷體" w:hint="eastAsia"/>
                <w:color w:val="000000"/>
                <w:sz w:val="26"/>
                <w:szCs w:val="26"/>
              </w:rPr>
              <w:t>：</w:t>
            </w:r>
            <w:r w:rsidRPr="00AE2CFA">
              <w:rPr>
                <w:rFonts w:eastAsia="標楷體"/>
                <w:color w:val="000000"/>
                <w:sz w:val="26"/>
                <w:szCs w:val="26"/>
              </w:rPr>
              <w:t>30</w:t>
            </w:r>
          </w:p>
        </w:tc>
      </w:tr>
      <w:tr w:rsidR="002205C9" w:rsidRPr="00AE2CFA" w:rsidTr="002205C9">
        <w:tc>
          <w:tcPr>
            <w:tcW w:w="2520" w:type="dxa"/>
            <w:vAlign w:val="center"/>
          </w:tcPr>
          <w:p w:rsidR="002205C9" w:rsidRPr="00AE2CFA" w:rsidRDefault="002205C9" w:rsidP="002205C9">
            <w:pPr>
              <w:adjustRightInd w:val="0"/>
              <w:snapToGrid w:val="0"/>
              <w:spacing w:line="360" w:lineRule="exact"/>
              <w:rPr>
                <w:rFonts w:eastAsia="標楷體"/>
                <w:color w:val="000000"/>
                <w:sz w:val="26"/>
                <w:szCs w:val="26"/>
              </w:rPr>
            </w:pPr>
            <w:r w:rsidRPr="00AE2CFA">
              <w:rPr>
                <w:rFonts w:eastAsia="標楷體"/>
                <w:color w:val="000000"/>
                <w:sz w:val="26"/>
                <w:szCs w:val="26"/>
              </w:rPr>
              <w:t>C</w:t>
            </w:r>
            <w:r w:rsidRPr="00AE2CFA">
              <w:rPr>
                <w:rFonts w:eastAsia="標楷體" w:hint="eastAsia"/>
                <w:color w:val="000000"/>
                <w:sz w:val="26"/>
                <w:szCs w:val="26"/>
              </w:rPr>
              <w:t>區</w:t>
            </w:r>
            <w:r w:rsidRPr="00AE2CFA">
              <w:rPr>
                <w:rFonts w:eastAsia="標楷體"/>
                <w:color w:val="000000"/>
                <w:sz w:val="26"/>
                <w:szCs w:val="26"/>
              </w:rPr>
              <w:t>(</w:t>
            </w:r>
            <w:r w:rsidRPr="00AE2CFA">
              <w:rPr>
                <w:rFonts w:eastAsia="標楷體" w:hint="eastAsia"/>
                <w:color w:val="000000"/>
                <w:sz w:val="26"/>
                <w:szCs w:val="26"/>
              </w:rPr>
              <w:t>竹塹包</w:t>
            </w:r>
            <w:r w:rsidRPr="00AE2CFA">
              <w:rPr>
                <w:rFonts w:eastAsia="標楷體"/>
                <w:color w:val="000000"/>
                <w:sz w:val="26"/>
                <w:szCs w:val="26"/>
              </w:rPr>
              <w:t>)</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hint="eastAsia"/>
                <w:color w:val="000000"/>
                <w:sz w:val="26"/>
                <w:szCs w:val="26"/>
              </w:rPr>
              <w:t>家科大樓旁</w:t>
            </w:r>
          </w:p>
        </w:tc>
        <w:tc>
          <w:tcPr>
            <w:tcW w:w="2520" w:type="dxa"/>
            <w:vAlign w:val="center"/>
          </w:tcPr>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豆漿、玉米濃湯、</w:t>
            </w:r>
          </w:p>
          <w:p w:rsidR="002205C9" w:rsidRPr="00AE2CFA" w:rsidRDefault="002205C9" w:rsidP="002205C9">
            <w:pPr>
              <w:adjustRightInd w:val="0"/>
              <w:snapToGrid w:val="0"/>
              <w:spacing w:line="360" w:lineRule="exact"/>
              <w:jc w:val="center"/>
              <w:rPr>
                <w:rFonts w:eastAsia="標楷體"/>
                <w:color w:val="000000"/>
                <w:sz w:val="26"/>
                <w:szCs w:val="26"/>
              </w:rPr>
            </w:pPr>
            <w:r w:rsidRPr="00AE2CFA">
              <w:rPr>
                <w:rFonts w:eastAsia="標楷體" w:hint="eastAsia"/>
                <w:color w:val="000000"/>
                <w:sz w:val="26"/>
                <w:szCs w:val="26"/>
              </w:rPr>
              <w:t>包子、饅頭、炒飯等</w:t>
            </w:r>
          </w:p>
        </w:tc>
        <w:tc>
          <w:tcPr>
            <w:tcW w:w="1980" w:type="dxa"/>
            <w:vAlign w:val="center"/>
          </w:tcPr>
          <w:p w:rsidR="002205C9" w:rsidRPr="00AE2CFA" w:rsidRDefault="002205C9" w:rsidP="002205C9">
            <w:pPr>
              <w:spacing w:line="360" w:lineRule="exact"/>
              <w:jc w:val="center"/>
              <w:rPr>
                <w:color w:val="000000"/>
              </w:rPr>
            </w:pPr>
            <w:r w:rsidRPr="00AE2CFA">
              <w:rPr>
                <w:rFonts w:eastAsia="標楷體"/>
                <w:color w:val="000000"/>
                <w:sz w:val="26"/>
                <w:szCs w:val="26"/>
              </w:rPr>
              <w:t>6</w:t>
            </w:r>
            <w:r w:rsidRPr="00AE2CFA">
              <w:rPr>
                <w:rFonts w:eastAsia="標楷體" w:hint="eastAsia"/>
                <w:color w:val="000000"/>
                <w:sz w:val="26"/>
                <w:szCs w:val="26"/>
              </w:rPr>
              <w:t>：</w:t>
            </w:r>
            <w:r w:rsidRPr="00AE2CFA">
              <w:rPr>
                <w:rFonts w:eastAsia="標楷體"/>
                <w:color w:val="000000"/>
                <w:sz w:val="26"/>
                <w:szCs w:val="26"/>
              </w:rPr>
              <w:t>30</w:t>
            </w:r>
            <w:r w:rsidRPr="00AE2CFA">
              <w:rPr>
                <w:rFonts w:eastAsia="標楷體" w:hint="eastAsia"/>
                <w:color w:val="000000"/>
                <w:sz w:val="26"/>
                <w:szCs w:val="26"/>
              </w:rPr>
              <w:t>～</w:t>
            </w:r>
            <w:r w:rsidRPr="00AE2CFA">
              <w:rPr>
                <w:rFonts w:eastAsia="標楷體"/>
                <w:color w:val="000000"/>
                <w:sz w:val="26"/>
                <w:szCs w:val="26"/>
              </w:rPr>
              <w:t>1</w:t>
            </w:r>
            <w:r w:rsidRPr="00AE2CFA">
              <w:rPr>
                <w:rFonts w:ascii="標楷體" w:eastAsia="標楷體" w:hAnsi="標楷體"/>
                <w:color w:val="000000"/>
                <w:sz w:val="26"/>
                <w:szCs w:val="26"/>
              </w:rPr>
              <w:t>3</w:t>
            </w:r>
            <w:r w:rsidRPr="00AE2CFA">
              <w:rPr>
                <w:rFonts w:ascii="標楷體" w:eastAsia="標楷體" w:hAnsi="標楷體" w:hint="eastAsia"/>
                <w:color w:val="000000"/>
                <w:sz w:val="26"/>
                <w:szCs w:val="26"/>
              </w:rPr>
              <w:t>：</w:t>
            </w:r>
            <w:r w:rsidRPr="00AE2CFA">
              <w:rPr>
                <w:rFonts w:ascii="標楷體" w:eastAsia="標楷體" w:hAnsi="標楷體"/>
                <w:color w:val="000000"/>
                <w:sz w:val="26"/>
                <w:szCs w:val="26"/>
              </w:rPr>
              <w:t>00</w:t>
            </w:r>
          </w:p>
        </w:tc>
      </w:tr>
    </w:tbl>
    <w:p w:rsidR="00362CE0" w:rsidRPr="00197278" w:rsidRDefault="00362CE0" w:rsidP="004213F9">
      <w:pPr>
        <w:spacing w:beforeLines="10" w:before="36" w:line="0" w:lineRule="atLeast"/>
        <w:jc w:val="both"/>
        <w:rPr>
          <w:rFonts w:eastAsia="標楷體"/>
          <w:bCs/>
          <w:sz w:val="28"/>
          <w:szCs w:val="28"/>
        </w:rPr>
      </w:pPr>
    </w:p>
    <w:p w:rsidR="009E6600" w:rsidRDefault="00EC5411" w:rsidP="004213F9">
      <w:pPr>
        <w:snapToGrid w:val="0"/>
        <w:spacing w:beforeLines="10" w:before="36" w:line="400" w:lineRule="exact"/>
        <w:jc w:val="both"/>
        <w:rPr>
          <w:rFonts w:ascii="標楷體" w:eastAsia="標楷體" w:hAnsi="標楷體" w:hint="eastAsia"/>
          <w:b/>
          <w:color w:val="7030A0"/>
          <w:sz w:val="40"/>
          <w:szCs w:val="40"/>
        </w:rPr>
      </w:pPr>
      <w:r w:rsidRPr="00D437BD">
        <w:rPr>
          <w:rFonts w:ascii="標楷體" w:eastAsia="標楷體" w:hAnsi="標楷體" w:hint="eastAsia"/>
          <w:b/>
          <w:color w:val="7030A0"/>
          <w:sz w:val="40"/>
          <w:szCs w:val="40"/>
        </w:rPr>
        <w:t>輔導</w:t>
      </w:r>
      <w:r w:rsidR="00C6350E" w:rsidRPr="00D437BD">
        <w:rPr>
          <w:rFonts w:ascii="標楷體" w:eastAsia="標楷體" w:hAnsi="標楷體" w:hint="eastAsia"/>
          <w:b/>
          <w:color w:val="7030A0"/>
          <w:sz w:val="40"/>
          <w:szCs w:val="40"/>
        </w:rPr>
        <w:t>室</w:t>
      </w:r>
      <w:r w:rsidRPr="00D437BD">
        <w:rPr>
          <w:rFonts w:ascii="標楷體" w:eastAsia="標楷體" w:hAnsi="標楷體" w:hint="eastAsia"/>
          <w:b/>
          <w:color w:val="7030A0"/>
          <w:sz w:val="40"/>
          <w:szCs w:val="40"/>
        </w:rPr>
        <w:t>報告</w:t>
      </w:r>
      <w:r w:rsidR="00C32931" w:rsidRPr="00D437BD">
        <w:rPr>
          <w:rFonts w:ascii="標楷體" w:eastAsia="標楷體" w:hAnsi="標楷體" w:hint="eastAsia"/>
          <w:b/>
          <w:color w:val="7030A0"/>
          <w:sz w:val="40"/>
          <w:szCs w:val="40"/>
        </w:rPr>
        <w:t>：</w:t>
      </w:r>
    </w:p>
    <w:p w:rsidR="0037394D" w:rsidRPr="009E6600" w:rsidRDefault="00A24697" w:rsidP="004213F9">
      <w:pPr>
        <w:snapToGrid w:val="0"/>
        <w:spacing w:beforeLines="10" w:before="36" w:line="400" w:lineRule="exact"/>
        <w:jc w:val="both"/>
        <w:rPr>
          <w:rFonts w:ascii="標楷體" w:eastAsia="標楷體" w:hAnsi="標楷體"/>
          <w:color w:val="000000" w:themeColor="text1"/>
          <w:sz w:val="28"/>
          <w:szCs w:val="28"/>
        </w:rPr>
      </w:pPr>
      <w:r w:rsidRPr="009E6600">
        <w:rPr>
          <w:rFonts w:ascii="標楷體" w:eastAsia="標楷體" w:hAnsi="標楷體" w:hint="eastAsia"/>
          <w:color w:val="000000" w:themeColor="text1"/>
          <w:sz w:val="28"/>
          <w:szCs w:val="28"/>
        </w:rPr>
        <w:t>提醒老師在星期五之間要把3Q達人的資料交到輔導室；第二點有關我們特殊學生就是有身心障礙的學生名單，我們會寄給全校相關的老師，起老師幫我們提醒任課老師，給予這些孩子多元的評量，</w:t>
      </w:r>
      <w:r w:rsidR="005D5BB9" w:rsidRPr="009E6600">
        <w:rPr>
          <w:rFonts w:ascii="標楷體" w:eastAsia="標楷體" w:hAnsi="標楷體" w:hint="eastAsia"/>
          <w:color w:val="000000" w:themeColor="text1"/>
          <w:sz w:val="28"/>
          <w:szCs w:val="28"/>
        </w:rPr>
        <w:t>對於特殊學生我們都有註記也請老師對這名單做好保密的工作，不要外流，類似技藝班的身心障礙學生，我們從這星期三開始上課，我們希望透過這個班，招收不是經過特教考試進來的學生進入我們學校，雖然這些學生的素質沒那麼高但他們都很乖巧，他們的學習能力沒那麼好，但他們都很願意認真學習，這也是我們招生的一個方式；另外，預計下星期二下午四點20分，我們要招開期初特殊教育的推行委員會，請相關同仁按時與會，有關第12點</w:t>
      </w:r>
      <w:r w:rsidR="00F7593A" w:rsidRPr="009E6600">
        <w:rPr>
          <w:rFonts w:ascii="標楷體" w:eastAsia="標楷體" w:hAnsi="標楷體" w:hint="eastAsia"/>
          <w:color w:val="000000" w:themeColor="text1"/>
          <w:sz w:val="28"/>
          <w:szCs w:val="28"/>
        </w:rPr>
        <w:t>如有學籍異動</w:t>
      </w:r>
      <w:r w:rsidR="005D5BB9" w:rsidRPr="009E6600">
        <w:rPr>
          <w:rFonts w:ascii="標楷體" w:eastAsia="標楷體" w:hAnsi="標楷體" w:hint="eastAsia"/>
          <w:color w:val="000000" w:themeColor="text1"/>
          <w:sz w:val="28"/>
          <w:szCs w:val="28"/>
        </w:rPr>
        <w:t>，請老師</w:t>
      </w:r>
      <w:r w:rsidR="00F7593A" w:rsidRPr="009E6600">
        <w:rPr>
          <w:rFonts w:ascii="標楷體" w:eastAsia="標楷體" w:hAnsi="標楷體" w:hint="eastAsia"/>
          <w:color w:val="000000" w:themeColor="text1"/>
          <w:sz w:val="28"/>
          <w:szCs w:val="28"/>
        </w:rPr>
        <w:t>幫我們</w:t>
      </w:r>
      <w:r w:rsidR="005D5BB9" w:rsidRPr="009E6600">
        <w:rPr>
          <w:rFonts w:ascii="標楷體" w:eastAsia="標楷體" w:hAnsi="標楷體" w:hint="eastAsia"/>
          <w:color w:val="000000" w:themeColor="text1"/>
          <w:sz w:val="28"/>
          <w:szCs w:val="28"/>
        </w:rPr>
        <w:t>聯絡特教組</w:t>
      </w:r>
      <w:r w:rsidR="00F7593A" w:rsidRPr="009E6600">
        <w:rPr>
          <w:rFonts w:ascii="標楷體" w:eastAsia="標楷體" w:hAnsi="標楷體" w:hint="eastAsia"/>
          <w:color w:val="000000" w:themeColor="text1"/>
          <w:sz w:val="28"/>
          <w:szCs w:val="28"/>
        </w:rPr>
        <w:t>，我們必須要隨時跟新學務的通報系統</w:t>
      </w:r>
      <w:r w:rsidR="005D5BB9" w:rsidRPr="009E6600">
        <w:rPr>
          <w:rFonts w:ascii="標楷體" w:eastAsia="標楷體" w:hAnsi="標楷體" w:hint="eastAsia"/>
          <w:color w:val="000000" w:themeColor="text1"/>
          <w:sz w:val="28"/>
          <w:szCs w:val="28"/>
        </w:rPr>
        <w:t>。</w:t>
      </w:r>
      <w:r w:rsidR="00F7593A" w:rsidRPr="009E6600">
        <w:rPr>
          <w:rFonts w:ascii="標楷體" w:eastAsia="標楷體" w:hAnsi="標楷體" w:hint="eastAsia"/>
          <w:color w:val="000000" w:themeColor="text1"/>
          <w:sz w:val="28"/>
          <w:szCs w:val="28"/>
        </w:rPr>
        <w:t>宣導組的里文老師因為有自己的生涯規劃，這學期開</w:t>
      </w:r>
      <w:r w:rsidR="00F7593A" w:rsidRPr="009E6600">
        <w:rPr>
          <w:rFonts w:ascii="標楷體" w:eastAsia="標楷體" w:hAnsi="標楷體" w:hint="eastAsia"/>
          <w:color w:val="000000" w:themeColor="text1"/>
          <w:sz w:val="28"/>
          <w:szCs w:val="28"/>
        </w:rPr>
        <w:lastRenderedPageBreak/>
        <w:t>始由吳允文老師接任宣導組組長的職務，我們熱烈掌聲歡迎吳允文老師，加入我們的團隊。招生是我們非常重要的工作，唯有增加學生人數，學校才能永續的經營，學生人數的增加，唯有靠大家努力的招生；這學期有四次的宣導尖兵的集訓，請老師務必要讓學生來參加，我們也鼓勵老師參與我們辦的各項宣導活動。</w:t>
      </w:r>
      <w:r w:rsidRPr="009E6600">
        <w:rPr>
          <w:rFonts w:ascii="標楷體" w:eastAsia="標楷體" w:hAnsi="標楷體" w:hint="eastAsia"/>
          <w:color w:val="000000" w:themeColor="text1"/>
          <w:sz w:val="28"/>
          <w:szCs w:val="28"/>
        </w:rPr>
        <w:t xml:space="preserve"> </w:t>
      </w:r>
    </w:p>
    <w:p w:rsidR="002205C9" w:rsidRPr="002205C9" w:rsidRDefault="002205C9" w:rsidP="002205C9">
      <w:pPr>
        <w:spacing w:line="400" w:lineRule="exact"/>
        <w:contextualSpacing/>
        <w:mirrorIndents/>
        <w:jc w:val="both"/>
        <w:rPr>
          <w:rFonts w:ascii="標楷體" w:eastAsia="標楷體" w:hAnsi="標楷體"/>
          <w:b/>
          <w:sz w:val="32"/>
          <w:szCs w:val="28"/>
        </w:rPr>
      </w:pPr>
      <w:r w:rsidRPr="002205C9">
        <w:rPr>
          <w:rFonts w:ascii="標楷體" w:eastAsia="標楷體" w:hAnsi="標楷體" w:hint="eastAsia"/>
          <w:b/>
          <w:sz w:val="32"/>
          <w:szCs w:val="28"/>
        </w:rPr>
        <w:t>本學期工作計畫</w:t>
      </w:r>
    </w:p>
    <w:p w:rsidR="002205C9" w:rsidRDefault="002205C9" w:rsidP="002205C9">
      <w:pPr>
        <w:spacing w:line="400" w:lineRule="exact"/>
        <w:contextualSpacing/>
        <w:mirrorIndents/>
        <w:jc w:val="both"/>
        <w:rPr>
          <w:rFonts w:ascii="標楷體" w:eastAsia="標楷體" w:hAnsi="標楷體"/>
          <w:b/>
          <w:sz w:val="28"/>
          <w:szCs w:val="28"/>
        </w:rPr>
      </w:pPr>
      <w:r w:rsidRPr="005A2ABF">
        <w:rPr>
          <w:rFonts w:ascii="標楷體" w:eastAsia="標楷體" w:hAnsi="標楷體" w:hint="eastAsia"/>
          <w:b/>
          <w:sz w:val="28"/>
          <w:szCs w:val="28"/>
        </w:rPr>
        <w:t>【</w:t>
      </w:r>
      <w:r>
        <w:rPr>
          <w:rFonts w:ascii="標楷體" w:eastAsia="標楷體" w:hAnsi="標楷體" w:hint="eastAsia"/>
          <w:b/>
          <w:sz w:val="28"/>
          <w:szCs w:val="28"/>
        </w:rPr>
        <w:t>輔導</w:t>
      </w:r>
      <w:r w:rsidRPr="005A2ABF">
        <w:rPr>
          <w:rFonts w:ascii="標楷體" w:eastAsia="標楷體" w:hAnsi="標楷體" w:hint="eastAsia"/>
          <w:b/>
          <w:sz w:val="28"/>
          <w:szCs w:val="28"/>
        </w:rPr>
        <w:t>組】</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sidRPr="00DA6720">
        <w:rPr>
          <w:rFonts w:ascii="標楷體" w:eastAsia="標楷體" w:hAnsi="標楷體" w:hint="eastAsia"/>
          <w:color w:val="000000"/>
          <w:sz w:val="28"/>
          <w:szCs w:val="28"/>
        </w:rPr>
        <w:t>一、召開10</w:t>
      </w:r>
      <w:r>
        <w:rPr>
          <w:rFonts w:ascii="標楷體" w:eastAsia="標楷體" w:hAnsi="標楷體" w:hint="eastAsia"/>
          <w:color w:val="000000"/>
          <w:sz w:val="28"/>
          <w:szCs w:val="28"/>
        </w:rPr>
        <w:t>9</w:t>
      </w:r>
      <w:r w:rsidRPr="00DA6720">
        <w:rPr>
          <w:rFonts w:ascii="標楷體" w:eastAsia="標楷體" w:hAnsi="標楷體" w:hint="eastAsia"/>
          <w:color w:val="000000"/>
          <w:sz w:val="28"/>
          <w:szCs w:val="28"/>
        </w:rPr>
        <w:t>學年度第2學期友善校園學生事務輔導工作執行計劃會議及檢討會議。</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sidRPr="00DA6720">
        <w:rPr>
          <w:rFonts w:ascii="標楷體" w:eastAsia="標楷體" w:hAnsi="標楷體" w:hint="eastAsia"/>
          <w:color w:val="000000"/>
          <w:sz w:val="28"/>
          <w:szCs w:val="28"/>
        </w:rPr>
        <w:t>二、召開</w:t>
      </w:r>
      <w:r>
        <w:rPr>
          <w:rFonts w:ascii="標楷體" w:eastAsia="標楷體" w:hAnsi="標楷體" w:hint="eastAsia"/>
          <w:color w:val="000000"/>
          <w:sz w:val="28"/>
          <w:szCs w:val="28"/>
        </w:rPr>
        <w:t>109</w:t>
      </w:r>
      <w:r w:rsidRPr="00DA6720">
        <w:rPr>
          <w:rFonts w:ascii="標楷體" w:eastAsia="標楷體" w:hAnsi="標楷體" w:hint="eastAsia"/>
          <w:color w:val="000000"/>
          <w:sz w:val="28"/>
          <w:szCs w:val="28"/>
        </w:rPr>
        <w:t>學年度第2學期降低學生流失率委員輔導工作執行計劃會議及檢討會議。</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sidRPr="00DA6720">
        <w:rPr>
          <w:rFonts w:ascii="標楷體" w:eastAsia="標楷體" w:hAnsi="標楷體" w:hint="eastAsia"/>
          <w:color w:val="000000"/>
          <w:sz w:val="28"/>
          <w:szCs w:val="28"/>
        </w:rPr>
        <w:t>三、</w:t>
      </w:r>
      <w:r>
        <w:rPr>
          <w:rFonts w:ascii="標楷體" w:eastAsia="標楷體" w:hAnsi="標楷體" w:hint="eastAsia"/>
          <w:color w:val="000000"/>
          <w:sz w:val="28"/>
          <w:szCs w:val="28"/>
        </w:rPr>
        <w:t>2/22</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一)09:00~11</w:t>
      </w:r>
      <w:r w:rsidRPr="00DA6720">
        <w:rPr>
          <w:rFonts w:ascii="標楷體" w:eastAsia="標楷體" w:hAnsi="標楷體" w:hint="eastAsia"/>
          <w:color w:val="000000"/>
          <w:sz w:val="28"/>
          <w:szCs w:val="28"/>
        </w:rPr>
        <w:t>:00辦理生涯規畫科教師校外研習心得分享</w:t>
      </w:r>
      <w:r>
        <w:rPr>
          <w:rFonts w:ascii="標楷體" w:eastAsia="標楷體" w:hAnsi="標楷體" w:hint="eastAsia"/>
          <w:color w:val="000000"/>
          <w:sz w:val="28"/>
          <w:szCs w:val="28"/>
        </w:rPr>
        <w:t>。</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四</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2/22</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一</w:t>
      </w:r>
      <w:r w:rsidRPr="00DA6720">
        <w:rPr>
          <w:rFonts w:ascii="標楷體" w:eastAsia="標楷體" w:hAnsi="標楷體" w:hint="eastAsia"/>
          <w:color w:val="000000"/>
          <w:sz w:val="28"/>
          <w:szCs w:val="28"/>
        </w:rPr>
        <w:t>)諮商輔導約談工作開始實施。</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五</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2/24</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三</w:t>
      </w:r>
      <w:r w:rsidRPr="00DA6720">
        <w:rPr>
          <w:rFonts w:ascii="標楷體" w:eastAsia="標楷體" w:hAnsi="標楷體" w:hint="eastAsia"/>
          <w:color w:val="000000"/>
          <w:sz w:val="28"/>
          <w:szCs w:val="28"/>
        </w:rPr>
        <w:t>)行善銷過開始申請。</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六</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2/22-3/05</w:t>
      </w:r>
      <w:r w:rsidRPr="00DA6720">
        <w:rPr>
          <w:rFonts w:ascii="標楷體" w:eastAsia="標楷體" w:hAnsi="標楷體" w:hint="eastAsia"/>
          <w:color w:val="000000"/>
          <w:sz w:val="28"/>
          <w:szCs w:val="28"/>
        </w:rPr>
        <w:t>辦理</w:t>
      </w:r>
      <w:r>
        <w:rPr>
          <w:rFonts w:ascii="標楷體" w:eastAsia="標楷體" w:hAnsi="標楷體" w:hint="eastAsia"/>
          <w:color w:val="000000"/>
          <w:sz w:val="28"/>
          <w:szCs w:val="28"/>
        </w:rPr>
        <w:t>校內</w:t>
      </w:r>
      <w:r w:rsidRPr="00DA6720">
        <w:rPr>
          <w:rFonts w:ascii="標楷體" w:eastAsia="標楷體" w:hAnsi="標楷體" w:hint="eastAsia"/>
          <w:color w:val="000000"/>
          <w:sz w:val="28"/>
          <w:szCs w:val="28"/>
        </w:rPr>
        <w:t>3Q達人甄選活動</w:t>
      </w:r>
      <w:r>
        <w:rPr>
          <w:rFonts w:ascii="標楷體" w:eastAsia="標楷體" w:hAnsi="標楷體" w:hint="eastAsia"/>
          <w:color w:val="000000"/>
          <w:sz w:val="28"/>
          <w:szCs w:val="28"/>
        </w:rPr>
        <w:t>並推派代表參加高雄市</w:t>
      </w:r>
      <w:r w:rsidRPr="00DA6720">
        <w:rPr>
          <w:rFonts w:ascii="標楷體" w:eastAsia="標楷體" w:hAnsi="標楷體" w:hint="eastAsia"/>
          <w:color w:val="000000"/>
          <w:sz w:val="28"/>
          <w:szCs w:val="28"/>
        </w:rPr>
        <w:t>3Q達人甄選。</w:t>
      </w:r>
    </w:p>
    <w:p w:rsidR="002205C9"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七</w:t>
      </w:r>
      <w:r w:rsidRPr="00DA6720">
        <w:rPr>
          <w:rFonts w:ascii="標楷體" w:eastAsia="標楷體" w:hAnsi="標楷體" w:hint="eastAsia"/>
          <w:color w:val="000000"/>
          <w:sz w:val="28"/>
          <w:szCs w:val="28"/>
        </w:rPr>
        <w:t>、</w:t>
      </w:r>
      <w:r>
        <w:rPr>
          <w:rFonts w:ascii="標楷體" w:eastAsia="標楷體" w:hAnsi="標楷體" w:hint="eastAsia"/>
          <w:color w:val="000000"/>
          <w:sz w:val="28"/>
          <w:szCs w:val="28"/>
        </w:rPr>
        <w:t>3/18</w:t>
      </w:r>
      <w:r w:rsidRPr="00DA6720">
        <w:rPr>
          <w:rFonts w:ascii="標楷體" w:eastAsia="標楷體" w:hAnsi="標楷體" w:hint="eastAsia"/>
          <w:color w:val="000000"/>
          <w:sz w:val="28"/>
          <w:szCs w:val="28"/>
        </w:rPr>
        <w:t>(四)</w:t>
      </w:r>
      <w:r>
        <w:rPr>
          <w:rFonts w:ascii="標楷體" w:eastAsia="標楷體" w:hAnsi="標楷體" w:hint="eastAsia"/>
          <w:color w:val="000000"/>
          <w:sz w:val="28"/>
          <w:szCs w:val="28"/>
        </w:rPr>
        <w:t>諮商心理師駐校諮詢開始（每隔週星期四上</w:t>
      </w:r>
      <w:r w:rsidRPr="00DA6720">
        <w:rPr>
          <w:rFonts w:ascii="標楷體" w:eastAsia="標楷體" w:hAnsi="標楷體" w:hint="eastAsia"/>
          <w:color w:val="000000"/>
          <w:sz w:val="28"/>
          <w:szCs w:val="28"/>
        </w:rPr>
        <w:t>午</w:t>
      </w:r>
      <w:r>
        <w:rPr>
          <w:rFonts w:ascii="標楷體" w:eastAsia="標楷體" w:hAnsi="標楷體" w:hint="eastAsia"/>
          <w:color w:val="000000"/>
          <w:sz w:val="28"/>
          <w:szCs w:val="28"/>
        </w:rPr>
        <w:t>3/18、4/15、4/29、5/13、5/27、6/03、6/17</w:t>
      </w:r>
      <w:r w:rsidRPr="00DA6720">
        <w:rPr>
          <w:rFonts w:ascii="標楷體" w:eastAsia="標楷體" w:hAnsi="標楷體" w:hint="eastAsia"/>
          <w:color w:val="000000"/>
          <w:sz w:val="28"/>
          <w:szCs w:val="28"/>
        </w:rPr>
        <w:t>）。</w:t>
      </w:r>
    </w:p>
    <w:p w:rsidR="002205C9"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八、3/08(一)全天</w:t>
      </w:r>
      <w:r w:rsidRPr="00DA6720">
        <w:rPr>
          <w:rFonts w:ascii="標楷體" w:eastAsia="標楷體" w:hAnsi="標楷體" w:hint="eastAsia"/>
          <w:color w:val="000000"/>
          <w:sz w:val="28"/>
          <w:szCs w:val="28"/>
        </w:rPr>
        <w:t>辦理高雄市</w:t>
      </w:r>
      <w:r>
        <w:rPr>
          <w:rFonts w:ascii="標楷體" w:eastAsia="標楷體" w:hAnsi="標楷體" w:hint="eastAsia"/>
          <w:color w:val="000000"/>
          <w:sz w:val="28"/>
          <w:szCs w:val="28"/>
        </w:rPr>
        <w:t>110年度</w:t>
      </w:r>
      <w:r w:rsidRPr="00DA6720">
        <w:rPr>
          <w:rFonts w:ascii="標楷體" w:eastAsia="標楷體" w:hAnsi="標楷體" w:hint="eastAsia"/>
          <w:color w:val="000000"/>
          <w:sz w:val="28"/>
          <w:szCs w:val="28"/>
        </w:rPr>
        <w:t>友善校園計畫-</w:t>
      </w:r>
      <w:r>
        <w:rPr>
          <w:rFonts w:ascii="標楷體" w:eastAsia="標楷體" w:hAnsi="標楷體" w:hint="eastAsia"/>
          <w:color w:val="000000"/>
          <w:sz w:val="28"/>
          <w:szCs w:val="28"/>
        </w:rPr>
        <w:t>「兒少性剝削高危險群及網路使用安全輔導知能研習」</w:t>
      </w:r>
      <w:r w:rsidRPr="00DA6720">
        <w:rPr>
          <w:rFonts w:ascii="標楷體" w:eastAsia="標楷體" w:hAnsi="標楷體" w:hint="eastAsia"/>
          <w:color w:val="000000"/>
          <w:sz w:val="28"/>
          <w:szCs w:val="28"/>
        </w:rPr>
        <w:t>。</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九、5/14(五)</w:t>
      </w:r>
      <w:r w:rsidRPr="00DA6720">
        <w:rPr>
          <w:rFonts w:ascii="標楷體" w:eastAsia="標楷體" w:hAnsi="標楷體" w:hint="eastAsia"/>
          <w:color w:val="000000"/>
          <w:sz w:val="28"/>
          <w:szCs w:val="28"/>
        </w:rPr>
        <w:t>舉辦高三升學模擬面試。</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十、</w:t>
      </w:r>
      <w:r w:rsidRPr="008C793E">
        <w:rPr>
          <w:rFonts w:ascii="標楷體" w:eastAsia="標楷體" w:hAnsi="標楷體" w:hint="eastAsia"/>
          <w:color w:val="000000"/>
          <w:sz w:val="28"/>
          <w:szCs w:val="28"/>
        </w:rPr>
        <w:t>5</w:t>
      </w:r>
      <w:r>
        <w:rPr>
          <w:rFonts w:ascii="標楷體" w:eastAsia="標楷體" w:hAnsi="標楷體" w:hint="eastAsia"/>
          <w:color w:val="000000"/>
          <w:sz w:val="28"/>
          <w:szCs w:val="28"/>
        </w:rPr>
        <w:t>/26</w:t>
      </w:r>
      <w:r w:rsidRPr="00DA6720">
        <w:rPr>
          <w:rFonts w:ascii="標楷體" w:eastAsia="標楷體" w:hAnsi="標楷體" w:hint="eastAsia"/>
          <w:color w:val="000000"/>
          <w:sz w:val="28"/>
          <w:szCs w:val="28"/>
        </w:rPr>
        <w:t>(三)收回</w:t>
      </w:r>
      <w:r>
        <w:rPr>
          <w:rFonts w:ascii="標楷體" w:eastAsia="標楷體" w:hAnsi="標楷體" w:hint="eastAsia"/>
          <w:color w:val="000000"/>
          <w:sz w:val="28"/>
          <w:szCs w:val="28"/>
        </w:rPr>
        <w:t>108</w:t>
      </w:r>
      <w:r w:rsidRPr="00DA6720">
        <w:rPr>
          <w:rFonts w:ascii="標楷體" w:eastAsia="標楷體" w:hAnsi="標楷體" w:hint="eastAsia"/>
          <w:color w:val="000000"/>
          <w:sz w:val="28"/>
          <w:szCs w:val="28"/>
        </w:rPr>
        <w:t>學年度認輔教師輔導紀錄冊。</w:t>
      </w:r>
    </w:p>
    <w:p w:rsidR="002205C9"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十一</w:t>
      </w:r>
      <w:r w:rsidRPr="00DA6720">
        <w:rPr>
          <w:rFonts w:ascii="標楷體" w:eastAsia="標楷體" w:hAnsi="標楷體" w:hint="eastAsia"/>
          <w:color w:val="000000"/>
          <w:sz w:val="28"/>
          <w:szCs w:val="28"/>
        </w:rPr>
        <w:t>、統計諮商輔導個案類型及團體諮商人次。</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sidRPr="008C793E">
        <w:rPr>
          <w:rFonts w:ascii="標楷體" w:eastAsia="標楷體" w:hAnsi="標楷體" w:hint="eastAsia"/>
          <w:color w:val="000000"/>
          <w:sz w:val="28"/>
          <w:szCs w:val="28"/>
        </w:rPr>
        <w:t>十二、</w:t>
      </w:r>
      <w:r>
        <w:rPr>
          <w:rFonts w:ascii="標楷體" w:eastAsia="標楷體" w:hAnsi="標楷體" w:hint="eastAsia"/>
          <w:color w:val="000000"/>
          <w:sz w:val="28"/>
          <w:szCs w:val="28"/>
        </w:rPr>
        <w:t>籌辦原住民學生</w:t>
      </w:r>
      <w:r w:rsidRPr="00DA6720">
        <w:rPr>
          <w:rFonts w:ascii="標楷體" w:eastAsia="標楷體" w:hAnsi="標楷體" w:hint="eastAsia"/>
          <w:color w:val="000000"/>
          <w:sz w:val="28"/>
          <w:szCs w:val="28"/>
        </w:rPr>
        <w:t>各項活動。</w:t>
      </w:r>
    </w:p>
    <w:p w:rsidR="002205C9" w:rsidRPr="00DA6720" w:rsidRDefault="002205C9" w:rsidP="002205C9">
      <w:pPr>
        <w:spacing w:line="44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十三</w:t>
      </w:r>
      <w:r w:rsidRPr="00DA6720">
        <w:rPr>
          <w:rFonts w:ascii="標楷體" w:eastAsia="標楷體" w:hAnsi="標楷體" w:hint="eastAsia"/>
          <w:color w:val="000000"/>
          <w:sz w:val="28"/>
          <w:szCs w:val="28"/>
        </w:rPr>
        <w:t>、整理學生休、退、轉學異動資料建檔及A卡建立。</w:t>
      </w:r>
    </w:p>
    <w:p w:rsidR="002205C9" w:rsidRPr="005A2ABF" w:rsidRDefault="002205C9" w:rsidP="002205C9">
      <w:pPr>
        <w:spacing w:line="400" w:lineRule="exact"/>
        <w:contextualSpacing/>
        <w:mirrorIndents/>
        <w:jc w:val="both"/>
        <w:rPr>
          <w:rFonts w:ascii="標楷體" w:eastAsia="標楷體" w:hAnsi="標楷體"/>
          <w:b/>
          <w:sz w:val="28"/>
          <w:szCs w:val="28"/>
        </w:rPr>
      </w:pPr>
      <w:r w:rsidRPr="005A2ABF">
        <w:rPr>
          <w:rFonts w:ascii="標楷體" w:eastAsia="標楷體" w:hAnsi="標楷體" w:hint="eastAsia"/>
          <w:b/>
          <w:sz w:val="28"/>
          <w:szCs w:val="28"/>
        </w:rPr>
        <w:t>【</w:t>
      </w:r>
      <w:r>
        <w:rPr>
          <w:rFonts w:ascii="標楷體" w:eastAsia="標楷體" w:hAnsi="標楷體" w:hint="eastAsia"/>
          <w:b/>
          <w:sz w:val="28"/>
          <w:szCs w:val="28"/>
        </w:rPr>
        <w:t>特教</w:t>
      </w:r>
      <w:r w:rsidRPr="005A2ABF">
        <w:rPr>
          <w:rFonts w:ascii="標楷體" w:eastAsia="標楷體" w:hAnsi="標楷體" w:hint="eastAsia"/>
          <w:b/>
          <w:sz w:val="28"/>
          <w:szCs w:val="28"/>
        </w:rPr>
        <w:t>組】</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一、積極推動高三餐飲服務科學生就業。</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二、2/24辦理餐飲服務科高三就業適應成長團體活動營。</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三、2/25、5/13辦理餐飲服務科高二學生就業適應成長團體活動營。</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三、2/25餐飲服務科高三校外實習開始，於5/26校外實習結束。</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四、2/1彙整餐飲服務科第一學期IEP調整報告表。</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五、3/3召開期初特殊教育推行委員會議。</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六、2/24試辦國中身心障礙學生生涯探索課程開始，於5/26結束。</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七、2/27完成普通班身心障礙學生學業輔導意願調查並做成統計。</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八、2/19完成普通班身心障礙學生學業輔導經費申請。</w:t>
      </w:r>
    </w:p>
    <w:p w:rsidR="002205C9" w:rsidRDefault="002205C9" w:rsidP="002205C9">
      <w:pPr>
        <w:spacing w:line="440" w:lineRule="exact"/>
        <w:ind w:left="566"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九、2/22視、情障生巡迴輔導開始，於7/2巡迴輔導結束。</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十、2/26完成身心障礙轉學生學務通報。</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十一、3/11召開普通班身心障礙學生學業輔導協調會。</w:t>
      </w:r>
    </w:p>
    <w:p w:rsidR="002205C9" w:rsidRDefault="002205C9" w:rsidP="002205C9">
      <w:pPr>
        <w:spacing w:line="440" w:lineRule="exact"/>
        <w:ind w:left="812" w:hangingChars="290" w:hanging="81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十二、3/15普通班身心障礙學生學業輔導開始，於6/4結束並彙整輔導成果呈報教育局</w:t>
      </w:r>
      <w:r>
        <w:rPr>
          <w:rFonts w:ascii="標楷體" w:eastAsia="標楷體" w:hAnsi="標楷體" w:hint="eastAsia"/>
          <w:color w:val="000000" w:themeColor="text1"/>
          <w:sz w:val="28"/>
          <w:szCs w:val="28"/>
        </w:rPr>
        <w:lastRenderedPageBreak/>
        <w:t>申請經費輔助。</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十三、餐飲服務科校外實習參訪(視疫情狀況，彈性調整辦理時間)。</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十四、3/4餐飲服務科高二校外實習開始，於6/17校外實習結束。</w:t>
      </w:r>
    </w:p>
    <w:p w:rsidR="002205C9" w:rsidRDefault="002205C9" w:rsidP="002205C9">
      <w:pPr>
        <w:spacing w:line="440" w:lineRule="exact"/>
        <w:ind w:left="812" w:hangingChars="290" w:hanging="81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十五、3/5分發普通班身心障礙學生各項特殊需求服務表格於各處室並開始提供服務，於7/2完成彙整。</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十六、3/13召開特教班高三家長座談會。</w:t>
      </w:r>
    </w:p>
    <w:p w:rsidR="002205C9" w:rsidRDefault="002205C9" w:rsidP="002205C9">
      <w:pPr>
        <w:spacing w:line="440" w:lineRule="exact"/>
        <w:ind w:left="812" w:hangingChars="290" w:hanging="81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十七、4/30辦理普通班身心障礙學生校外教學參觀(視疫情狀況，彈性調整辦理時間)。</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十八、4/7參加高雄區110學年度高中職集中式特教班能力評估施測人員講習。</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十九、4/10參加高雄區110學年度高中職集中式特教班能力評估術科評估工作。</w:t>
      </w:r>
    </w:p>
    <w:p w:rsidR="002205C9" w:rsidRDefault="002205C9" w:rsidP="002205C9">
      <w:pPr>
        <w:spacing w:line="440" w:lineRule="exact"/>
        <w:ind w:left="812" w:hangingChars="290" w:hanging="812"/>
        <w:rPr>
          <w:rFonts w:ascii="標楷體" w:eastAsia="標楷體" w:hAnsi="標楷體"/>
          <w:color w:val="000000" w:themeColor="text1"/>
          <w:sz w:val="28"/>
          <w:szCs w:val="28"/>
        </w:rPr>
      </w:pPr>
      <w:bookmarkStart w:id="0" w:name="OLE_LINK1"/>
      <w:r>
        <w:rPr>
          <w:rFonts w:ascii="標楷體" w:eastAsia="標楷體" w:hAnsi="標楷體" w:hint="eastAsia"/>
          <w:color w:val="000000" w:themeColor="text1"/>
          <w:sz w:val="28"/>
          <w:szCs w:val="28"/>
        </w:rPr>
        <w:t>廿十、5/11辦理高雄區110學年度身心障礙學生適性輔導安置高中職集中式特教班安置作業-現場唱名分發及報到。</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廿一、4/17召開餐飲服務科高一、高二家長座談會。</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廿二、5/28辦理餐飲服務科親師雇主座談會。</w:t>
      </w:r>
    </w:p>
    <w:p w:rsidR="002205C9" w:rsidRDefault="002205C9" w:rsidP="002205C9">
      <w:pPr>
        <w:spacing w:line="440" w:lineRule="exact"/>
        <w:ind w:left="812" w:hangingChars="290" w:hanging="81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廿三、6/16辦理110學年度餐飲服務科新生報到、起點行為評量，於6/23召開評量結果分析研判會議。</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廿四、6/22召開期末特殊教育推行委員會議決議事項檢討與追蹤。</w:t>
      </w:r>
    </w:p>
    <w:p w:rsidR="002205C9" w:rsidRDefault="002205C9" w:rsidP="002205C9">
      <w:pPr>
        <w:spacing w:line="440" w:lineRule="exact"/>
        <w:ind w:left="420" w:hangingChars="150" w:hanging="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廿五、6/23召開特教班期末教師IEP執行成效與評估會議。</w:t>
      </w:r>
      <w:bookmarkEnd w:id="0"/>
    </w:p>
    <w:p w:rsidR="002205C9" w:rsidRPr="005A2ABF" w:rsidRDefault="002205C9" w:rsidP="002205C9">
      <w:pPr>
        <w:spacing w:line="400" w:lineRule="exact"/>
        <w:contextualSpacing/>
        <w:mirrorIndents/>
        <w:jc w:val="both"/>
        <w:rPr>
          <w:rFonts w:ascii="標楷體" w:eastAsia="標楷體" w:hAnsi="標楷體"/>
          <w:b/>
          <w:sz w:val="28"/>
          <w:szCs w:val="28"/>
        </w:rPr>
      </w:pPr>
      <w:r w:rsidRPr="005A2ABF">
        <w:rPr>
          <w:rFonts w:ascii="標楷體" w:eastAsia="標楷體" w:hAnsi="標楷體" w:hint="eastAsia"/>
          <w:b/>
          <w:sz w:val="28"/>
          <w:szCs w:val="28"/>
        </w:rPr>
        <w:t>【宣導組】</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一、辦理國中生涯暨升學博覽會相關活動。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二、辦理國中生到校參觀。</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三、協助國中辦理技職達人講座。</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四</w:t>
      </w:r>
      <w:bookmarkStart w:id="1" w:name="OLE_LINK5"/>
      <w:bookmarkStart w:id="2" w:name="OLE_LINK4"/>
      <w:bookmarkStart w:id="3" w:name="OLE_LINK3"/>
      <w:bookmarkStart w:id="4" w:name="OLE_LINK2"/>
      <w:r w:rsidRPr="001B4EE3">
        <w:rPr>
          <w:rFonts w:ascii="標楷體" w:eastAsia="標楷體" w:hAnsi="標楷體" w:hint="eastAsia"/>
          <w:color w:val="000000"/>
          <w:sz w:val="28"/>
          <w:szCs w:val="28"/>
        </w:rPr>
        <w:t>、</w:t>
      </w:r>
      <w:bookmarkEnd w:id="1"/>
      <w:bookmarkEnd w:id="2"/>
      <w:bookmarkEnd w:id="3"/>
      <w:bookmarkEnd w:id="4"/>
      <w:r w:rsidRPr="001B4EE3">
        <w:rPr>
          <w:rFonts w:ascii="標楷體" w:eastAsia="標楷體" w:hAnsi="標楷體" w:hint="eastAsia"/>
          <w:color w:val="000000"/>
          <w:sz w:val="28"/>
          <w:szCs w:val="28"/>
        </w:rPr>
        <w:t>協助國中辦理職業萬花筒與講座等活動。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五、辦理國中教師技職相關課程研習活動。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六、辦理國中家長，志工媽媽等相關研習活動。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七、協助國中辦理校慶餐會或校長就職典禮餐會活動。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八、協助國中辦理特色專班集中式宣導講座。</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九、辦理宣導週密集式入班宣導。</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十、辦理宣導週密集式到校參觀活動。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十一、辦理均質化國二生涯發展技職探索相關課程活動及職場參訪。</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十二、辦理國三學生特色課程體驗研習營。</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十三、配合均質化辦理各校聯合宣導就近入學等相關活動(如大遠百跨校宣導活動)。</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十四、辦理親善服務隊之選訓及服務事宜。</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十五、辦理宣導尖兵集訓相關事宜。</w:t>
      </w:r>
    </w:p>
    <w:p w:rsidR="002205C9" w:rsidRPr="001B4EE3"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t>十六、辦理宣導菁英集訓相關事宜。</w:t>
      </w:r>
    </w:p>
    <w:p w:rsidR="002205C9" w:rsidRDefault="002205C9" w:rsidP="002205C9">
      <w:pPr>
        <w:spacing w:line="440" w:lineRule="exact"/>
        <w:ind w:left="420" w:hangingChars="150" w:hanging="420"/>
        <w:rPr>
          <w:rFonts w:ascii="標楷體" w:eastAsia="標楷體" w:hAnsi="標楷體"/>
          <w:color w:val="000000"/>
          <w:sz w:val="28"/>
          <w:szCs w:val="28"/>
        </w:rPr>
      </w:pPr>
      <w:r w:rsidRPr="001B4EE3">
        <w:rPr>
          <w:rFonts w:ascii="標楷體" w:eastAsia="標楷體" w:hAnsi="標楷體" w:hint="eastAsia"/>
          <w:color w:val="000000"/>
          <w:sz w:val="28"/>
          <w:szCs w:val="28"/>
        </w:rPr>
        <w:lastRenderedPageBreak/>
        <w:t>十七、訪問高雄屏東區域國中校長、輔導室及教務處，宣導本校辦學成果。</w:t>
      </w:r>
    </w:p>
    <w:p w:rsidR="002205C9" w:rsidRPr="001B4EE3"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十八、辦理優質化106-4(B1)導引適性就近入學計畫，如:計畫撰寫、活動執行，經費核銷等相關事宜。</w:t>
      </w:r>
    </w:p>
    <w:p w:rsidR="002205C9" w:rsidRPr="001B4EE3"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十九、完成優質化期末成果報告。</w:t>
      </w:r>
    </w:p>
    <w:p w:rsidR="002205C9" w:rsidRPr="001B4EE3"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二十、辦理均質化國中生職涯探索教育計畫，如:計畫撰寫、活動執行，經費核銷等相關事宜。</w:t>
      </w:r>
    </w:p>
    <w:p w:rsidR="002205C9" w:rsidRPr="001B4EE3"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二十一、完成均質化期末成果報告。</w:t>
      </w:r>
    </w:p>
    <w:p w:rsidR="002205C9" w:rsidRPr="001B4EE3"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二十二、推動招生工作，配合國中並協助其辦理相關活動事宜</w:t>
      </w:r>
    </w:p>
    <w:p w:rsidR="002205C9" w:rsidRPr="001B4EE3"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二十三、辦理新進同仁招生會議。</w:t>
      </w:r>
    </w:p>
    <w:p w:rsidR="002205C9" w:rsidRPr="002205C9" w:rsidRDefault="002205C9" w:rsidP="002205C9">
      <w:pPr>
        <w:spacing w:line="440" w:lineRule="exact"/>
        <w:ind w:left="812" w:hangingChars="290" w:hanging="812"/>
        <w:rPr>
          <w:rFonts w:ascii="標楷體" w:eastAsia="標楷體" w:hAnsi="標楷體"/>
          <w:color w:val="000000"/>
          <w:sz w:val="28"/>
          <w:szCs w:val="28"/>
        </w:rPr>
      </w:pPr>
      <w:r w:rsidRPr="001B4EE3">
        <w:rPr>
          <w:rFonts w:ascii="標楷體" w:eastAsia="標楷體" w:hAnsi="標楷體" w:hint="eastAsia"/>
          <w:color w:val="000000"/>
          <w:sz w:val="28"/>
          <w:szCs w:val="28"/>
        </w:rPr>
        <w:t>二十四、其他交辦事項。</w:t>
      </w:r>
    </w:p>
    <w:p w:rsidR="002205C9" w:rsidRPr="00F02F46" w:rsidRDefault="002205C9" w:rsidP="002205C9">
      <w:pPr>
        <w:spacing w:line="400" w:lineRule="exact"/>
        <w:contextualSpacing/>
        <w:mirrorIndents/>
        <w:jc w:val="both"/>
        <w:rPr>
          <w:rFonts w:ascii="標楷體" w:eastAsia="標楷體" w:hAnsi="標楷體"/>
          <w:b/>
          <w:sz w:val="36"/>
          <w:szCs w:val="36"/>
        </w:rPr>
      </w:pPr>
      <w:r w:rsidRPr="00F02F46">
        <w:rPr>
          <w:rFonts w:ascii="標楷體" w:eastAsia="標楷體" w:hAnsi="標楷體" w:hint="eastAsia"/>
          <w:b/>
          <w:sz w:val="36"/>
          <w:szCs w:val="36"/>
        </w:rPr>
        <w:t>一般事務報告</w:t>
      </w:r>
    </w:p>
    <w:p w:rsidR="002205C9" w:rsidRPr="00DA6720" w:rsidRDefault="002205C9" w:rsidP="002205C9">
      <w:pPr>
        <w:snapToGrid w:val="0"/>
        <w:spacing w:line="360" w:lineRule="exact"/>
        <w:jc w:val="both"/>
        <w:rPr>
          <w:rFonts w:ascii="標楷體" w:eastAsia="標楷體" w:hAnsi="標楷體"/>
          <w:color w:val="000000"/>
          <w:sz w:val="28"/>
          <w:szCs w:val="28"/>
        </w:rPr>
      </w:pPr>
      <w:r w:rsidRPr="00DA6720">
        <w:rPr>
          <w:rFonts w:ascii="標楷體" w:eastAsia="標楷體" w:hAnsi="標楷體" w:hint="eastAsia"/>
          <w:color w:val="000000"/>
          <w:sz w:val="28"/>
          <w:szCs w:val="28"/>
        </w:rPr>
        <w:t>【</w:t>
      </w:r>
      <w:r w:rsidRPr="00DA6720">
        <w:rPr>
          <w:rFonts w:ascii="標楷體" w:eastAsia="標楷體" w:hAnsi="標楷體" w:hint="eastAsia"/>
          <w:b/>
          <w:color w:val="000000"/>
          <w:sz w:val="28"/>
          <w:szCs w:val="28"/>
        </w:rPr>
        <w:t>輔導組</w:t>
      </w:r>
      <w:r w:rsidRPr="00DA6720">
        <w:rPr>
          <w:rFonts w:ascii="標楷體" w:eastAsia="標楷體" w:hAnsi="標楷體" w:hint="eastAsia"/>
          <w:color w:val="000000"/>
          <w:sz w:val="28"/>
          <w:szCs w:val="28"/>
        </w:rPr>
        <w:t>】</w:t>
      </w:r>
    </w:p>
    <w:p w:rsidR="002205C9" w:rsidRDefault="002205C9" w:rsidP="002205C9">
      <w:pPr>
        <w:spacing w:line="440" w:lineRule="exac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一、110年度生命教育3Q達人校內初選，實施計畫及報名表已於110/1/19寄至各班級導師信箱，以下事項請導師協助:</w:t>
      </w:r>
    </w:p>
    <w:p w:rsidR="002205C9" w:rsidRPr="001732AC" w:rsidRDefault="002205C9" w:rsidP="002205C9">
      <w:pPr>
        <w:spacing w:line="440" w:lineRule="exact"/>
        <w:ind w:leftChars="236" w:left="1132" w:hangingChars="202" w:hanging="566"/>
        <w:rPr>
          <w:rFonts w:ascii="標楷體" w:eastAsia="標楷體" w:hAnsi="標楷體"/>
          <w:color w:val="000000"/>
          <w:sz w:val="28"/>
          <w:szCs w:val="28"/>
        </w:rPr>
      </w:pPr>
      <w:r>
        <w:rPr>
          <w:rFonts w:ascii="標楷體" w:eastAsia="標楷體" w:hAnsi="標楷體" w:hint="eastAsia"/>
          <w:color w:val="000000"/>
          <w:sz w:val="28"/>
          <w:szCs w:val="28"/>
        </w:rPr>
        <w:t>(一)</w:t>
      </w:r>
      <w:r w:rsidRPr="001732AC">
        <w:rPr>
          <w:rFonts w:ascii="標楷體" w:eastAsia="標楷體" w:hAnsi="標楷體" w:hint="eastAsia"/>
          <w:color w:val="000000"/>
          <w:sz w:val="28"/>
          <w:szCs w:val="28"/>
        </w:rPr>
        <w:t>校內初選紙本請於2/26(五)16:00前</w:t>
      </w:r>
      <w:r>
        <w:rPr>
          <w:rFonts w:ascii="標楷體" w:eastAsia="標楷體" w:hAnsi="標楷體" w:hint="eastAsia"/>
          <w:color w:val="000000"/>
          <w:sz w:val="28"/>
          <w:szCs w:val="28"/>
        </w:rPr>
        <w:t>惠</w:t>
      </w:r>
      <w:r w:rsidRPr="001732AC">
        <w:rPr>
          <w:rFonts w:ascii="標楷體" w:eastAsia="標楷體" w:hAnsi="標楷體" w:hint="eastAsia"/>
          <w:color w:val="000000"/>
          <w:sz w:val="28"/>
          <w:szCs w:val="28"/>
        </w:rPr>
        <w:t>交輔導室。</w:t>
      </w:r>
    </w:p>
    <w:p w:rsidR="002205C9" w:rsidRPr="001732AC" w:rsidRDefault="002205C9" w:rsidP="002205C9">
      <w:pPr>
        <w:spacing w:line="440" w:lineRule="exact"/>
        <w:ind w:leftChars="236" w:left="1132" w:hangingChars="202" w:hanging="566"/>
        <w:rPr>
          <w:rFonts w:ascii="標楷體" w:eastAsia="標楷體" w:hAnsi="標楷體"/>
          <w:color w:val="000000"/>
          <w:sz w:val="28"/>
          <w:szCs w:val="28"/>
        </w:rPr>
      </w:pPr>
      <w:r>
        <w:rPr>
          <w:rFonts w:ascii="標楷體" w:eastAsia="標楷體" w:hAnsi="標楷體" w:hint="eastAsia"/>
          <w:color w:val="000000"/>
          <w:sz w:val="28"/>
          <w:szCs w:val="28"/>
        </w:rPr>
        <w:t>(二)請校外輪調班班級導師盡量推薦班級學生參加甄選，讓學生有獲獎的機會</w:t>
      </w:r>
    </w:p>
    <w:p w:rsidR="002205C9" w:rsidRDefault="002205C9" w:rsidP="002205C9">
      <w:pPr>
        <w:spacing w:line="440" w:lineRule="exact"/>
        <w:ind w:leftChars="236" w:left="1132" w:hangingChars="202" w:hanging="566"/>
        <w:rPr>
          <w:rFonts w:ascii="標楷體" w:eastAsia="標楷體" w:hAnsi="標楷體"/>
          <w:color w:val="000000"/>
          <w:sz w:val="28"/>
          <w:szCs w:val="28"/>
        </w:rPr>
      </w:pPr>
      <w:r>
        <w:rPr>
          <w:rFonts w:ascii="標楷體" w:eastAsia="標楷體" w:hAnsi="標楷體" w:hint="eastAsia"/>
          <w:color w:val="000000"/>
          <w:sz w:val="28"/>
          <w:szCs w:val="28"/>
        </w:rPr>
        <w:t>(三)相關表單之電子檔已公告於本校輔導室網站，可自行下載使用。(報名表格式有更新，請務必用新版!)</w:t>
      </w:r>
    </w:p>
    <w:p w:rsidR="002205C9" w:rsidRPr="00DA6720" w:rsidRDefault="002205C9" w:rsidP="002205C9">
      <w:pPr>
        <w:snapToGrid w:val="0"/>
        <w:spacing w:line="360" w:lineRule="exact"/>
        <w:jc w:val="both"/>
        <w:rPr>
          <w:rFonts w:ascii="標楷體" w:eastAsia="標楷體" w:hAnsi="標楷體"/>
          <w:color w:val="000000"/>
          <w:sz w:val="28"/>
          <w:szCs w:val="28"/>
        </w:rPr>
      </w:pPr>
      <w:r w:rsidRPr="00DA6720">
        <w:rPr>
          <w:rFonts w:ascii="標楷體" w:eastAsia="標楷體" w:hAnsi="標楷體" w:hint="eastAsia"/>
          <w:color w:val="000000"/>
          <w:sz w:val="28"/>
          <w:szCs w:val="28"/>
        </w:rPr>
        <w:t>【</w:t>
      </w:r>
      <w:r>
        <w:rPr>
          <w:rFonts w:ascii="標楷體" w:eastAsia="標楷體" w:hAnsi="標楷體" w:hint="eastAsia"/>
          <w:b/>
          <w:color w:val="000000"/>
          <w:sz w:val="28"/>
          <w:szCs w:val="28"/>
        </w:rPr>
        <w:t>特教</w:t>
      </w:r>
      <w:r w:rsidRPr="00DA6720">
        <w:rPr>
          <w:rFonts w:ascii="標楷體" w:eastAsia="標楷體" w:hAnsi="標楷體" w:hint="eastAsia"/>
          <w:b/>
          <w:color w:val="000000"/>
          <w:sz w:val="28"/>
          <w:szCs w:val="28"/>
        </w:rPr>
        <w:t>組</w:t>
      </w:r>
      <w:r w:rsidRPr="00DA6720">
        <w:rPr>
          <w:rFonts w:ascii="標楷體" w:eastAsia="標楷體" w:hAnsi="標楷體" w:hint="eastAsia"/>
          <w:color w:val="000000"/>
          <w:sz w:val="28"/>
          <w:szCs w:val="28"/>
        </w:rPr>
        <w:t>】</w:t>
      </w:r>
    </w:p>
    <w:p w:rsidR="002205C9" w:rsidRPr="005F0ACF" w:rsidRDefault="002205C9" w:rsidP="002205C9">
      <w:pPr>
        <w:spacing w:line="440" w:lineRule="exact"/>
        <w:ind w:left="566" w:hangingChars="202" w:hanging="566"/>
        <w:rPr>
          <w:rFonts w:ascii="標楷體" w:eastAsia="標楷體" w:hAnsi="標楷體"/>
          <w:color w:val="000000"/>
          <w:sz w:val="28"/>
          <w:szCs w:val="28"/>
        </w:rPr>
      </w:pPr>
      <w:r w:rsidRPr="005F0ACF">
        <w:rPr>
          <w:rFonts w:ascii="標楷體" w:eastAsia="標楷體" w:hAnsi="標楷體" w:hint="eastAsia"/>
          <w:color w:val="000000"/>
          <w:sz w:val="28"/>
          <w:szCs w:val="28"/>
        </w:rPr>
        <w:t>一、分發「109學年度第二學期身心障礙學生異動調查表」，請於02/26(五)前交回輔導室特教組。</w:t>
      </w:r>
    </w:p>
    <w:p w:rsidR="002205C9" w:rsidRDefault="002205C9" w:rsidP="002205C9">
      <w:pPr>
        <w:snapToGrid w:val="0"/>
        <w:spacing w:line="440" w:lineRule="exact"/>
        <w:ind w:left="504" w:hangingChars="180" w:hanging="504"/>
        <w:jc w:val="both"/>
        <w:rPr>
          <w:rFonts w:ascii="標楷體" w:eastAsia="標楷體" w:hAnsi="標楷體"/>
          <w:b/>
          <w:color w:val="000000"/>
          <w:spacing w:val="-4"/>
          <w:sz w:val="28"/>
          <w:szCs w:val="28"/>
        </w:rPr>
      </w:pPr>
      <w:r>
        <w:rPr>
          <w:rFonts w:ascii="標楷體" w:eastAsia="標楷體" w:hAnsi="標楷體" w:hint="eastAsia"/>
          <w:color w:val="000000"/>
          <w:sz w:val="28"/>
          <w:szCs w:val="28"/>
        </w:rPr>
        <w:t>二</w:t>
      </w:r>
      <w:r>
        <w:rPr>
          <w:rFonts w:ascii="標楷體" w:eastAsia="標楷體" w:hAnsi="標楷體" w:hint="eastAsia"/>
          <w:color w:val="000000"/>
          <w:spacing w:val="-4"/>
          <w:sz w:val="28"/>
          <w:szCs w:val="28"/>
        </w:rPr>
        <w:t>、3</w:t>
      </w:r>
      <w:r>
        <w:rPr>
          <w:rFonts w:ascii="標楷體" w:eastAsia="標楷體" w:hAnsi="標楷體" w:hint="eastAsia"/>
          <w:spacing w:val="-4"/>
          <w:sz w:val="28"/>
          <w:szCs w:val="28"/>
        </w:rPr>
        <w:t>/5(五)將</w:t>
      </w:r>
      <w:r>
        <w:rPr>
          <w:rFonts w:ascii="標楷體" w:eastAsia="標楷體" w:hAnsi="標楷體" w:hint="eastAsia"/>
          <w:color w:val="000000"/>
          <w:spacing w:val="-4"/>
          <w:sz w:val="28"/>
          <w:szCs w:val="28"/>
        </w:rPr>
        <w:t>提供本校最新身心障礙學生名單e-mail給全體教師參閱，請各位老師能全力協助身障學生學習，並以多元評量方式，來處理該生的各項成績，並請導師協助轉知貴班兼課老師。</w:t>
      </w:r>
      <w:r>
        <w:rPr>
          <w:rFonts w:ascii="標楷體" w:eastAsia="標楷體" w:hAnsi="標楷體" w:hint="eastAsia"/>
          <w:b/>
          <w:color w:val="000000"/>
          <w:spacing w:val="-4"/>
          <w:sz w:val="28"/>
          <w:szCs w:val="28"/>
        </w:rPr>
        <w:t>此份名單為保密資料，不可外流，謝謝！</w:t>
      </w:r>
    </w:p>
    <w:p w:rsidR="002205C9" w:rsidRDefault="002205C9" w:rsidP="002205C9">
      <w:pPr>
        <w:snapToGrid w:val="0"/>
        <w:spacing w:line="440" w:lineRule="exact"/>
        <w:ind w:left="544" w:hangingChars="200" w:hanging="544"/>
        <w:jc w:val="both"/>
        <w:rPr>
          <w:rFonts w:ascii="標楷體" w:eastAsia="標楷體" w:hAnsi="標楷體"/>
          <w:color w:val="000000"/>
          <w:spacing w:val="-4"/>
          <w:sz w:val="28"/>
          <w:szCs w:val="28"/>
        </w:rPr>
      </w:pPr>
      <w:r>
        <w:rPr>
          <w:rFonts w:ascii="標楷體" w:eastAsia="標楷體" w:hAnsi="標楷體" w:hint="eastAsia"/>
          <w:color w:val="000000"/>
          <w:spacing w:val="-4"/>
          <w:sz w:val="28"/>
          <w:szCs w:val="28"/>
        </w:rPr>
        <w:t>三、分發「109學年度第二學期身心障礙學伴志工者異動調查表」，請於02/26(五)前交回輔導室特教組。</w:t>
      </w:r>
    </w:p>
    <w:p w:rsidR="002205C9" w:rsidRPr="002205C9" w:rsidRDefault="002205C9" w:rsidP="002205C9">
      <w:pPr>
        <w:pStyle w:val="aa"/>
        <w:tabs>
          <w:tab w:val="left" w:pos="1440"/>
        </w:tabs>
        <w:spacing w:line="440" w:lineRule="exact"/>
        <w:ind w:left="413" w:hangingChars="152" w:hanging="413"/>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四</w:t>
      </w:r>
      <w:r>
        <w:rPr>
          <w:rFonts w:ascii="標楷體" w:eastAsia="標楷體" w:hAnsi="標楷體" w:hint="eastAsia"/>
          <w:color w:val="000000"/>
          <w:spacing w:val="-4"/>
          <w:sz w:val="28"/>
          <w:szCs w:val="28"/>
        </w:rPr>
        <w:t>、</w:t>
      </w:r>
      <w:r w:rsidRPr="002205C9">
        <w:rPr>
          <w:rFonts w:ascii="標楷體" w:eastAsia="標楷體" w:hAnsi="標楷體" w:hint="eastAsia"/>
          <w:color w:val="000000"/>
          <w:spacing w:val="-4"/>
          <w:sz w:val="28"/>
          <w:szCs w:val="28"/>
        </w:rPr>
        <w:t>109-2「身心障礙學生學伴志工異動」，凡是班上有更換身心障礙學伴志工者，請導師提醒學伴志工至特教組登錄學伴名冊，並領回學伴志工日誌。</w:t>
      </w:r>
    </w:p>
    <w:p w:rsidR="002205C9" w:rsidRPr="002205C9" w:rsidRDefault="002205C9" w:rsidP="002205C9">
      <w:pPr>
        <w:pStyle w:val="aa"/>
        <w:tabs>
          <w:tab w:val="left" w:pos="1440"/>
        </w:tabs>
        <w:spacing w:line="440" w:lineRule="exact"/>
        <w:ind w:leftChars="177" w:left="700" w:hangingChars="101" w:hanging="275"/>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※請導師協助身障生加強宣導與安排陪伴，使每位志工都能順利達成任務，並確實做好服務記錄，會製發志工證書，可做為推甄佐證資料。</w:t>
      </w:r>
    </w:p>
    <w:p w:rsidR="002205C9" w:rsidRPr="002205C9" w:rsidRDefault="002205C9" w:rsidP="002205C9">
      <w:pPr>
        <w:pStyle w:val="aa"/>
        <w:tabs>
          <w:tab w:val="left" w:pos="1440"/>
        </w:tabs>
        <w:spacing w:line="440" w:lineRule="exact"/>
        <w:ind w:left="585" w:hangingChars="215" w:hanging="585"/>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五、02/24(三)辦理高三餐飲服務科學生「就業適應成長團體活動營」。邀請羅文蘭老師上課，幫助學生在就業前能做更好的準備，加強訓練孩子在職場的服從性、工作技能、工作態度及人際關係等。(當天的任課老師請隨班輔導)</w:t>
      </w:r>
    </w:p>
    <w:p w:rsidR="002205C9" w:rsidRPr="002205C9" w:rsidRDefault="002205C9" w:rsidP="002205C9">
      <w:pPr>
        <w:pStyle w:val="aa"/>
        <w:tabs>
          <w:tab w:val="left" w:pos="1440"/>
        </w:tabs>
        <w:spacing w:line="440" w:lineRule="exact"/>
        <w:ind w:left="544" w:hanging="544"/>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六、2/24(三)試辦國中身心障礙學生生涯探索課程開始上課。</w:t>
      </w:r>
    </w:p>
    <w:p w:rsidR="002205C9" w:rsidRPr="002205C9" w:rsidRDefault="002205C9" w:rsidP="002205C9">
      <w:pPr>
        <w:pStyle w:val="aa"/>
        <w:tabs>
          <w:tab w:val="left" w:pos="1440"/>
        </w:tabs>
        <w:spacing w:line="440" w:lineRule="exact"/>
        <w:ind w:left="549" w:hangingChars="202" w:hanging="549"/>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七、2/25(四)高三餐飲服務科校外實習開始(自行搭車前往職場實習)，請各職場指導教師準</w:t>
      </w:r>
      <w:r w:rsidRPr="002205C9">
        <w:rPr>
          <w:rFonts w:ascii="標楷體" w:eastAsia="標楷體" w:hAnsi="標楷體" w:hint="eastAsia"/>
          <w:color w:val="000000"/>
          <w:spacing w:val="-4"/>
          <w:sz w:val="28"/>
          <w:szCs w:val="28"/>
        </w:rPr>
        <w:lastRenderedPageBreak/>
        <w:t>時至職場指導學生實習，5/26(三)校外實習結束。</w:t>
      </w:r>
    </w:p>
    <w:p w:rsidR="002205C9" w:rsidRPr="002205C9" w:rsidRDefault="002205C9" w:rsidP="002205C9">
      <w:pPr>
        <w:snapToGrid w:val="0"/>
        <w:spacing w:line="440" w:lineRule="exact"/>
        <w:ind w:left="544" w:hangingChars="200" w:hanging="544"/>
        <w:jc w:val="both"/>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八、3/4(四)餐飲服務科高二學生開始校外實習，6/17(四)校外實習結束。</w:t>
      </w:r>
    </w:p>
    <w:p w:rsidR="002205C9" w:rsidRPr="002205C9" w:rsidRDefault="002205C9" w:rsidP="002205C9">
      <w:pPr>
        <w:pStyle w:val="aa"/>
        <w:tabs>
          <w:tab w:val="left" w:pos="1440"/>
        </w:tabs>
        <w:spacing w:line="440" w:lineRule="exact"/>
        <w:ind w:left="549" w:hangingChars="202" w:hanging="549"/>
        <w:rPr>
          <w:rFonts w:ascii="標楷體" w:eastAsia="標楷體" w:hAnsi="標楷體"/>
          <w:color w:val="000000"/>
          <w:spacing w:val="-4"/>
          <w:sz w:val="28"/>
          <w:szCs w:val="28"/>
        </w:rPr>
      </w:pPr>
      <w:r w:rsidRPr="002205C9">
        <w:rPr>
          <w:rFonts w:ascii="標楷體" w:eastAsia="標楷體" w:hAnsi="標楷體" w:hint="eastAsia"/>
          <w:color w:val="000000"/>
          <w:spacing w:val="-4"/>
          <w:sz w:val="28"/>
          <w:szCs w:val="28"/>
        </w:rPr>
        <w:t>九、特教組印有「學校與家庭聯絡簿」，如各班身心障礙學生有需要使用者，導師可至特教組索取。</w:t>
      </w:r>
    </w:p>
    <w:p w:rsidR="002205C9" w:rsidRDefault="002205C9" w:rsidP="002205C9">
      <w:pPr>
        <w:snapToGrid w:val="0"/>
        <w:spacing w:line="440" w:lineRule="exact"/>
        <w:ind w:left="566" w:hangingChars="202" w:hanging="566"/>
        <w:rPr>
          <w:rFonts w:ascii="標楷體" w:eastAsia="標楷體" w:hAnsi="標楷體" w:cs="新細明體"/>
          <w:color w:val="000000"/>
          <w:kern w:val="0"/>
          <w:sz w:val="28"/>
          <w:szCs w:val="28"/>
        </w:rPr>
      </w:pPr>
      <w:r>
        <w:rPr>
          <w:rFonts w:ascii="標楷體" w:eastAsia="標楷體" w:hAnsi="標楷體" w:hint="eastAsia"/>
          <w:color w:val="000000"/>
          <w:sz w:val="28"/>
          <w:szCs w:val="28"/>
        </w:rPr>
        <w:t>十、</w:t>
      </w:r>
      <w:r>
        <w:rPr>
          <w:rFonts w:ascii="標楷體" w:eastAsia="標楷體" w:hAnsi="標楷體" w:cs="新細明體" w:hint="eastAsia"/>
          <w:color w:val="000000"/>
          <w:kern w:val="0"/>
          <w:sz w:val="28"/>
          <w:szCs w:val="28"/>
        </w:rPr>
        <w:t>高雄區110學年度身心障礙學生適性輔導安置高級中等學校集中式特教班能力評估重要期程如下:</w:t>
      </w:r>
    </w:p>
    <w:tbl>
      <w:tblPr>
        <w:tblStyle w:val="a5"/>
        <w:tblW w:w="0" w:type="auto"/>
        <w:tblInd w:w="710" w:type="dxa"/>
        <w:tblLook w:val="04A0" w:firstRow="1" w:lastRow="0" w:firstColumn="1" w:lastColumn="0" w:noHBand="0" w:noVBand="1"/>
      </w:tblPr>
      <w:tblGrid>
        <w:gridCol w:w="2092"/>
        <w:gridCol w:w="5528"/>
      </w:tblGrid>
      <w:tr w:rsidR="002205C9" w:rsidTr="002205C9">
        <w:tc>
          <w:tcPr>
            <w:tcW w:w="2092" w:type="dxa"/>
            <w:shd w:val="clear" w:color="auto" w:fill="D9D9D9" w:themeFill="background1" w:themeFillShade="D9"/>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p>
        </w:tc>
        <w:tc>
          <w:tcPr>
            <w:tcW w:w="5528" w:type="dxa"/>
            <w:shd w:val="clear" w:color="auto" w:fill="D9D9D9" w:themeFill="background1" w:themeFillShade="D9"/>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工作事項</w:t>
            </w:r>
          </w:p>
        </w:tc>
      </w:tr>
      <w:tr w:rsidR="002205C9" w:rsidTr="002205C9">
        <w:tc>
          <w:tcPr>
            <w:tcW w:w="2092" w:type="dxa"/>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04.07(三)</w:t>
            </w:r>
          </w:p>
        </w:tc>
        <w:tc>
          <w:tcPr>
            <w:tcW w:w="5528" w:type="dxa"/>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能力評估施測人員講習</w:t>
            </w:r>
          </w:p>
        </w:tc>
      </w:tr>
      <w:tr w:rsidR="002205C9" w:rsidTr="002205C9">
        <w:tc>
          <w:tcPr>
            <w:tcW w:w="2092" w:type="dxa"/>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04.10(六)</w:t>
            </w:r>
          </w:p>
        </w:tc>
        <w:tc>
          <w:tcPr>
            <w:tcW w:w="5528" w:type="dxa"/>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集中式特教班能力評估</w:t>
            </w:r>
          </w:p>
          <w:p w:rsidR="002205C9" w:rsidRDefault="002205C9" w:rsidP="002205C9">
            <w:pPr>
              <w:snapToGrid w:val="0"/>
              <w:spacing w:line="440" w:lineRule="exact"/>
              <w:jc w:val="center"/>
              <w:textAlignment w:val="center"/>
              <w:rPr>
                <w:rFonts w:ascii="標楷體" w:eastAsia="標楷體" w:hAnsi="標楷體" w:cs="新細明體"/>
                <w:b/>
                <w:color w:val="000000"/>
                <w:kern w:val="0"/>
                <w:sz w:val="28"/>
                <w:szCs w:val="28"/>
              </w:rPr>
            </w:pPr>
            <w:r>
              <w:rPr>
                <w:rFonts w:ascii="標楷體" w:eastAsia="標楷體" w:hAnsi="標楷體" w:cs="新細明體" w:hint="eastAsia"/>
                <w:b/>
                <w:color w:val="000000"/>
                <w:kern w:val="0"/>
                <w:sz w:val="28"/>
                <w:szCs w:val="28"/>
              </w:rPr>
              <w:t>(各處室活動不論對外、對內皆需暫停)</w:t>
            </w:r>
          </w:p>
        </w:tc>
      </w:tr>
      <w:tr w:rsidR="002205C9" w:rsidTr="002205C9">
        <w:tc>
          <w:tcPr>
            <w:tcW w:w="2092" w:type="dxa"/>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05.11(二)</w:t>
            </w:r>
          </w:p>
        </w:tc>
        <w:tc>
          <w:tcPr>
            <w:tcW w:w="5528" w:type="dxa"/>
            <w:vAlign w:val="center"/>
          </w:tcPr>
          <w:p w:rsidR="002205C9" w:rsidRDefault="002205C9" w:rsidP="002205C9">
            <w:pPr>
              <w:snapToGrid w:val="0"/>
              <w:spacing w:line="440" w:lineRule="exact"/>
              <w:jc w:val="center"/>
              <w:textAlignment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集中式特教班分發作業</w:t>
            </w:r>
          </w:p>
        </w:tc>
      </w:tr>
    </w:tbl>
    <w:p w:rsidR="002205C9" w:rsidRDefault="002205C9" w:rsidP="002205C9">
      <w:pPr>
        <w:snapToGrid w:val="0"/>
        <w:spacing w:line="440" w:lineRule="exact"/>
        <w:ind w:left="797" w:hangingChars="293" w:hanging="797"/>
        <w:jc w:val="both"/>
        <w:rPr>
          <w:rFonts w:ascii="標楷體" w:eastAsia="標楷體" w:hAnsi="標楷體"/>
          <w:sz w:val="28"/>
          <w:szCs w:val="28"/>
        </w:rPr>
      </w:pPr>
      <w:r>
        <w:rPr>
          <w:rFonts w:ascii="標楷體" w:eastAsia="標楷體" w:hAnsi="標楷體" w:hint="eastAsia"/>
          <w:spacing w:val="-4"/>
          <w:sz w:val="28"/>
          <w:szCs w:val="28"/>
        </w:rPr>
        <w:t>十一、</w:t>
      </w:r>
      <w:r>
        <w:rPr>
          <w:rFonts w:ascii="標楷體" w:eastAsia="標楷體" w:hAnsi="標楷體" w:hint="eastAsia"/>
          <w:sz w:val="28"/>
          <w:szCs w:val="28"/>
        </w:rPr>
        <w:t>3/3(二)下午</w:t>
      </w:r>
      <w:r>
        <w:rPr>
          <w:rFonts w:ascii="標楷體" w:eastAsia="標楷體" w:hAnsi="標楷體" w:cs="新細明體" w:hint="eastAsia"/>
          <w:spacing w:val="-6"/>
          <w:kern w:val="0"/>
          <w:sz w:val="28"/>
          <w:szCs w:val="28"/>
        </w:rPr>
        <w:t>16:20</w:t>
      </w:r>
      <w:r>
        <w:rPr>
          <w:rFonts w:ascii="標楷體" w:eastAsia="標楷體" w:hAnsi="標楷體" w:hint="eastAsia"/>
          <w:sz w:val="28"/>
          <w:szCs w:val="28"/>
        </w:rPr>
        <w:t>召開期初特殊教育教育推行委員會議，地點:行政2樓小型會議室，與會人員另行通知。</w:t>
      </w:r>
    </w:p>
    <w:p w:rsidR="002205C9" w:rsidRPr="005F0ACF" w:rsidRDefault="002205C9" w:rsidP="002205C9">
      <w:pPr>
        <w:snapToGrid w:val="0"/>
        <w:spacing w:line="440" w:lineRule="exact"/>
        <w:ind w:left="840" w:hangingChars="300" w:hanging="840"/>
        <w:jc w:val="both"/>
        <w:rPr>
          <w:rFonts w:ascii="標楷體" w:eastAsia="標楷體" w:hAnsi="標楷體"/>
          <w:b/>
          <w:sz w:val="28"/>
          <w:szCs w:val="28"/>
        </w:rPr>
      </w:pPr>
      <w:r>
        <w:rPr>
          <w:rFonts w:ascii="標楷體" w:eastAsia="標楷體" w:hAnsi="標楷體" w:hint="eastAsia"/>
          <w:sz w:val="28"/>
          <w:szCs w:val="28"/>
        </w:rPr>
        <w:t>十二、學期進行中若各班特殊生有休、轉學的學籍異動，請導師務必聯繫告知特教組，以隨時更新學務通報資料。</w:t>
      </w:r>
    </w:p>
    <w:p w:rsidR="002205C9" w:rsidRDefault="002205C9" w:rsidP="002205C9">
      <w:pPr>
        <w:spacing w:line="400" w:lineRule="exact"/>
        <w:ind w:left="575" w:hangingChars="205" w:hanging="575"/>
        <w:contextualSpacing/>
        <w:mirrorIndents/>
        <w:jc w:val="both"/>
        <w:rPr>
          <w:rFonts w:ascii="標楷體" w:eastAsia="標楷體" w:hAnsi="標楷體"/>
          <w:b/>
          <w:sz w:val="28"/>
          <w:szCs w:val="28"/>
        </w:rPr>
      </w:pPr>
      <w:r w:rsidRPr="00B270A4">
        <w:rPr>
          <w:rFonts w:ascii="標楷體" w:eastAsia="標楷體" w:hAnsi="標楷體" w:hint="eastAsia"/>
          <w:b/>
          <w:sz w:val="28"/>
          <w:szCs w:val="28"/>
        </w:rPr>
        <w:t>【宣導組】</w:t>
      </w:r>
    </w:p>
    <w:p w:rsidR="002205C9" w:rsidRDefault="002205C9" w:rsidP="002205C9">
      <w:pPr>
        <w:snapToGrid w:val="0"/>
        <w:spacing w:afterLines="50" w:after="180"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一、本週各項集訓期程規劃如下:</w:t>
      </w:r>
    </w:p>
    <w:tbl>
      <w:tblPr>
        <w:tblStyle w:val="a5"/>
        <w:tblW w:w="0" w:type="auto"/>
        <w:tblInd w:w="534" w:type="dxa"/>
        <w:tblLook w:val="04A0" w:firstRow="1" w:lastRow="0" w:firstColumn="1" w:lastColumn="0" w:noHBand="0" w:noVBand="1"/>
      </w:tblPr>
      <w:tblGrid>
        <w:gridCol w:w="1756"/>
        <w:gridCol w:w="1504"/>
        <w:gridCol w:w="3118"/>
        <w:gridCol w:w="1418"/>
        <w:gridCol w:w="2551"/>
      </w:tblGrid>
      <w:tr w:rsidR="002205C9" w:rsidRPr="00531035" w:rsidTr="002205C9">
        <w:trPr>
          <w:trHeight w:val="567"/>
        </w:trPr>
        <w:tc>
          <w:tcPr>
            <w:tcW w:w="1756" w:type="dxa"/>
            <w:shd w:val="clear" w:color="auto" w:fill="D9D9D9" w:themeFill="background1" w:themeFillShade="D9"/>
            <w:vAlign w:val="center"/>
          </w:tcPr>
          <w:p w:rsidR="002205C9" w:rsidRPr="00531035" w:rsidRDefault="002205C9" w:rsidP="002205C9">
            <w:pPr>
              <w:snapToGrid w:val="0"/>
              <w:spacing w:line="420" w:lineRule="exact"/>
              <w:jc w:val="center"/>
              <w:rPr>
                <w:rFonts w:ascii="標楷體" w:eastAsia="標楷體" w:hAnsi="標楷體"/>
                <w:b/>
                <w:color w:val="000000" w:themeColor="text1"/>
                <w:sz w:val="28"/>
                <w:szCs w:val="28"/>
              </w:rPr>
            </w:pPr>
            <w:r w:rsidRPr="00531035">
              <w:rPr>
                <w:rFonts w:ascii="標楷體" w:eastAsia="標楷體" w:hAnsi="標楷體" w:hint="eastAsia"/>
                <w:b/>
                <w:color w:val="000000" w:themeColor="text1"/>
                <w:sz w:val="28"/>
                <w:szCs w:val="28"/>
              </w:rPr>
              <w:t>日期</w:t>
            </w:r>
          </w:p>
        </w:tc>
        <w:tc>
          <w:tcPr>
            <w:tcW w:w="1504" w:type="dxa"/>
            <w:shd w:val="clear" w:color="auto" w:fill="D9D9D9" w:themeFill="background1" w:themeFillShade="D9"/>
            <w:vAlign w:val="center"/>
          </w:tcPr>
          <w:p w:rsidR="002205C9" w:rsidRPr="00531035"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531035">
              <w:rPr>
                <w:rFonts w:ascii="標楷體" w:eastAsia="標楷體" w:hAnsi="標楷體" w:hint="eastAsia"/>
                <w:b/>
                <w:color w:val="000000" w:themeColor="text1"/>
                <w:sz w:val="28"/>
                <w:szCs w:val="28"/>
              </w:rPr>
              <w:t>節次</w:t>
            </w:r>
          </w:p>
        </w:tc>
        <w:tc>
          <w:tcPr>
            <w:tcW w:w="3118" w:type="dxa"/>
            <w:shd w:val="clear" w:color="auto" w:fill="D9D9D9" w:themeFill="background1" w:themeFillShade="D9"/>
            <w:vAlign w:val="center"/>
          </w:tcPr>
          <w:p w:rsidR="002205C9" w:rsidRPr="00531035"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531035">
              <w:rPr>
                <w:rFonts w:ascii="標楷體" w:eastAsia="標楷體" w:hAnsi="標楷體" w:hint="eastAsia"/>
                <w:b/>
                <w:color w:val="000000" w:themeColor="text1"/>
                <w:sz w:val="28"/>
                <w:szCs w:val="28"/>
              </w:rPr>
              <w:t>參加對象</w:t>
            </w:r>
          </w:p>
        </w:tc>
        <w:tc>
          <w:tcPr>
            <w:tcW w:w="1418" w:type="dxa"/>
            <w:shd w:val="clear" w:color="auto" w:fill="D9D9D9" w:themeFill="background1" w:themeFillShade="D9"/>
            <w:vAlign w:val="center"/>
          </w:tcPr>
          <w:p w:rsidR="002205C9" w:rsidRPr="00531035"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531035">
              <w:rPr>
                <w:rFonts w:ascii="標楷體" w:eastAsia="標楷體" w:hAnsi="標楷體" w:hint="eastAsia"/>
                <w:b/>
                <w:color w:val="000000" w:themeColor="text1"/>
                <w:sz w:val="28"/>
                <w:szCs w:val="28"/>
              </w:rPr>
              <w:t>地點</w:t>
            </w:r>
          </w:p>
        </w:tc>
        <w:tc>
          <w:tcPr>
            <w:tcW w:w="2551" w:type="dxa"/>
            <w:shd w:val="clear" w:color="auto" w:fill="D9D9D9" w:themeFill="background1" w:themeFillShade="D9"/>
            <w:vAlign w:val="center"/>
          </w:tcPr>
          <w:p w:rsidR="002205C9" w:rsidRPr="00531035"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531035">
              <w:rPr>
                <w:rFonts w:ascii="標楷體" w:eastAsia="標楷體" w:hAnsi="標楷體" w:hint="eastAsia"/>
                <w:b/>
                <w:color w:val="000000" w:themeColor="text1"/>
                <w:sz w:val="28"/>
                <w:szCs w:val="28"/>
              </w:rPr>
              <w:t>備註</w:t>
            </w:r>
          </w:p>
        </w:tc>
      </w:tr>
      <w:tr w:rsidR="002205C9" w:rsidRPr="00531035" w:rsidTr="002205C9">
        <w:trPr>
          <w:trHeight w:val="567"/>
        </w:trPr>
        <w:tc>
          <w:tcPr>
            <w:tcW w:w="1756"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1100226(五)</w:t>
            </w:r>
          </w:p>
        </w:tc>
        <w:tc>
          <w:tcPr>
            <w:tcW w:w="1504"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第3.4節</w:t>
            </w:r>
          </w:p>
        </w:tc>
        <w:tc>
          <w:tcPr>
            <w:tcW w:w="3118"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宣導尖兵(全校)</w:t>
            </w:r>
          </w:p>
        </w:tc>
        <w:tc>
          <w:tcPr>
            <w:tcW w:w="1418" w:type="dxa"/>
            <w:vMerge w:val="restart"/>
            <w:vAlign w:val="center"/>
          </w:tcPr>
          <w:p w:rsidR="002205C9"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行政</w:t>
            </w:r>
            <w:r>
              <w:rPr>
                <w:rFonts w:ascii="標楷體" w:eastAsia="標楷體" w:hAnsi="標楷體" w:hint="eastAsia"/>
                <w:color w:val="000000" w:themeColor="text1"/>
                <w:sz w:val="28"/>
                <w:szCs w:val="28"/>
              </w:rPr>
              <w:t>8F</w:t>
            </w:r>
          </w:p>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會議室</w:t>
            </w:r>
          </w:p>
        </w:tc>
        <w:tc>
          <w:tcPr>
            <w:tcW w:w="2551"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請全程戴口罩入場</w:t>
            </w:r>
          </w:p>
        </w:tc>
      </w:tr>
      <w:tr w:rsidR="002205C9" w:rsidRPr="00531035" w:rsidTr="002205C9">
        <w:trPr>
          <w:trHeight w:val="567"/>
        </w:trPr>
        <w:tc>
          <w:tcPr>
            <w:tcW w:w="1756"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1100305(五)</w:t>
            </w:r>
          </w:p>
        </w:tc>
        <w:tc>
          <w:tcPr>
            <w:tcW w:w="1504"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第3節</w:t>
            </w:r>
          </w:p>
        </w:tc>
        <w:tc>
          <w:tcPr>
            <w:tcW w:w="3118" w:type="dxa"/>
            <w:vAlign w:val="center"/>
          </w:tcPr>
          <w:p w:rsidR="002205C9"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宣導尖兵</w:t>
            </w:r>
          </w:p>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(高三、高二201~213)</w:t>
            </w:r>
          </w:p>
        </w:tc>
        <w:tc>
          <w:tcPr>
            <w:tcW w:w="1418" w:type="dxa"/>
            <w:vMerge/>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p>
        </w:tc>
        <w:tc>
          <w:tcPr>
            <w:tcW w:w="2551"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請全程戴口罩入場</w:t>
            </w:r>
          </w:p>
        </w:tc>
      </w:tr>
      <w:tr w:rsidR="002205C9" w:rsidRPr="00531035" w:rsidTr="002205C9">
        <w:trPr>
          <w:trHeight w:val="567"/>
        </w:trPr>
        <w:tc>
          <w:tcPr>
            <w:tcW w:w="1756"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1100319(五)</w:t>
            </w:r>
          </w:p>
        </w:tc>
        <w:tc>
          <w:tcPr>
            <w:tcW w:w="1504"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第3節</w:t>
            </w:r>
          </w:p>
        </w:tc>
        <w:tc>
          <w:tcPr>
            <w:tcW w:w="3118" w:type="dxa"/>
            <w:vAlign w:val="center"/>
          </w:tcPr>
          <w:p w:rsidR="002205C9"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宣導尖兵</w:t>
            </w:r>
          </w:p>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(高一、高二214~225)</w:t>
            </w:r>
          </w:p>
        </w:tc>
        <w:tc>
          <w:tcPr>
            <w:tcW w:w="1418" w:type="dxa"/>
            <w:vMerge/>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p>
        </w:tc>
        <w:tc>
          <w:tcPr>
            <w:tcW w:w="2551"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請全程戴口罩入場</w:t>
            </w:r>
          </w:p>
        </w:tc>
      </w:tr>
      <w:tr w:rsidR="002205C9" w:rsidRPr="00531035" w:rsidTr="002205C9">
        <w:trPr>
          <w:trHeight w:val="567"/>
        </w:trPr>
        <w:tc>
          <w:tcPr>
            <w:tcW w:w="1756"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1100423(五)</w:t>
            </w:r>
          </w:p>
        </w:tc>
        <w:tc>
          <w:tcPr>
            <w:tcW w:w="1504"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第3節</w:t>
            </w:r>
          </w:p>
        </w:tc>
        <w:tc>
          <w:tcPr>
            <w:tcW w:w="3118"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宣導尖兵(全校)</w:t>
            </w:r>
          </w:p>
        </w:tc>
        <w:tc>
          <w:tcPr>
            <w:tcW w:w="1418" w:type="dxa"/>
            <w:vMerge/>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p>
        </w:tc>
        <w:tc>
          <w:tcPr>
            <w:tcW w:w="2551" w:type="dxa"/>
            <w:vAlign w:val="center"/>
          </w:tcPr>
          <w:p w:rsidR="002205C9" w:rsidRPr="00531035" w:rsidRDefault="002205C9" w:rsidP="002205C9">
            <w:pPr>
              <w:snapToGrid w:val="0"/>
              <w:spacing w:line="420" w:lineRule="exact"/>
              <w:jc w:val="center"/>
              <w:rPr>
                <w:rFonts w:ascii="標楷體" w:eastAsia="標楷體" w:hAnsi="標楷體"/>
                <w:color w:val="000000" w:themeColor="text1"/>
                <w:sz w:val="28"/>
                <w:szCs w:val="28"/>
              </w:rPr>
            </w:pPr>
            <w:r w:rsidRPr="00531035">
              <w:rPr>
                <w:rFonts w:ascii="標楷體" w:eastAsia="標楷體" w:hAnsi="標楷體" w:hint="eastAsia"/>
                <w:color w:val="000000" w:themeColor="text1"/>
                <w:sz w:val="28"/>
                <w:szCs w:val="28"/>
              </w:rPr>
              <w:t>請全程戴口罩入場</w:t>
            </w:r>
          </w:p>
        </w:tc>
      </w:tr>
    </w:tbl>
    <w:p w:rsidR="002205C9" w:rsidRPr="005F0ACF" w:rsidRDefault="002205C9" w:rsidP="002205C9">
      <w:pPr>
        <w:snapToGrid w:val="0"/>
        <w:spacing w:line="440" w:lineRule="exact"/>
        <w:ind w:left="797" w:hangingChars="293" w:hanging="797"/>
        <w:jc w:val="both"/>
        <w:rPr>
          <w:rFonts w:ascii="標楷體" w:eastAsia="標楷體" w:hAnsi="標楷體"/>
          <w:spacing w:val="-4"/>
          <w:sz w:val="28"/>
          <w:szCs w:val="28"/>
        </w:rPr>
      </w:pPr>
      <w:r w:rsidRPr="005F0ACF">
        <w:rPr>
          <w:rFonts w:ascii="標楷體" w:eastAsia="標楷體" w:hAnsi="標楷體" w:hint="eastAsia"/>
          <w:spacing w:val="-4"/>
          <w:sz w:val="28"/>
          <w:szCs w:val="28"/>
        </w:rPr>
        <w:t>二、近期國中宣導活動如下表，請同仁踴躍參與。</w:t>
      </w:r>
    </w:p>
    <w:tbl>
      <w:tblPr>
        <w:tblStyle w:val="a5"/>
        <w:tblpPr w:leftFromText="180" w:rightFromText="180" w:vertAnchor="text" w:horzAnchor="margin" w:tblpXSpec="center" w:tblpY="257"/>
        <w:tblW w:w="0" w:type="auto"/>
        <w:tblLook w:val="04A0" w:firstRow="1" w:lastRow="0" w:firstColumn="1" w:lastColumn="0" w:noHBand="0" w:noVBand="1"/>
      </w:tblPr>
      <w:tblGrid>
        <w:gridCol w:w="1756"/>
        <w:gridCol w:w="1524"/>
        <w:gridCol w:w="1719"/>
        <w:gridCol w:w="1756"/>
        <w:gridCol w:w="1719"/>
        <w:gridCol w:w="1720"/>
      </w:tblGrid>
      <w:tr w:rsidR="002205C9" w:rsidTr="002205C9">
        <w:trPr>
          <w:trHeight w:val="567"/>
        </w:trPr>
        <w:tc>
          <w:tcPr>
            <w:tcW w:w="1701" w:type="dxa"/>
            <w:shd w:val="clear" w:color="auto" w:fill="D9D9D9" w:themeFill="background1" w:themeFillShade="D9"/>
            <w:vAlign w:val="center"/>
          </w:tcPr>
          <w:p w:rsidR="002205C9" w:rsidRPr="003835EE"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3835EE">
              <w:rPr>
                <w:rFonts w:ascii="標楷體" w:eastAsia="標楷體" w:hAnsi="標楷體" w:hint="eastAsia"/>
                <w:b/>
                <w:color w:val="000000" w:themeColor="text1"/>
                <w:sz w:val="28"/>
                <w:szCs w:val="28"/>
              </w:rPr>
              <w:t>日期</w:t>
            </w:r>
          </w:p>
        </w:tc>
        <w:tc>
          <w:tcPr>
            <w:tcW w:w="1524" w:type="dxa"/>
            <w:shd w:val="clear" w:color="auto" w:fill="D9D9D9" w:themeFill="background1" w:themeFillShade="D9"/>
            <w:vAlign w:val="center"/>
          </w:tcPr>
          <w:p w:rsidR="002205C9" w:rsidRPr="003835EE"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3835EE">
              <w:rPr>
                <w:rFonts w:ascii="標楷體" w:eastAsia="標楷體" w:hAnsi="標楷體" w:hint="eastAsia"/>
                <w:b/>
                <w:color w:val="000000" w:themeColor="text1"/>
                <w:sz w:val="28"/>
                <w:szCs w:val="28"/>
              </w:rPr>
              <w:t>學校</w:t>
            </w:r>
          </w:p>
        </w:tc>
        <w:tc>
          <w:tcPr>
            <w:tcW w:w="1719" w:type="dxa"/>
            <w:shd w:val="clear" w:color="auto" w:fill="D9D9D9" w:themeFill="background1" w:themeFillShade="D9"/>
            <w:vAlign w:val="center"/>
          </w:tcPr>
          <w:p w:rsidR="002205C9" w:rsidRPr="003835EE"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3835EE">
              <w:rPr>
                <w:rFonts w:ascii="標楷體" w:eastAsia="標楷體" w:hAnsi="標楷體" w:hint="eastAsia"/>
                <w:b/>
                <w:color w:val="000000" w:themeColor="text1"/>
                <w:sz w:val="28"/>
                <w:szCs w:val="28"/>
              </w:rPr>
              <w:t>活動</w:t>
            </w:r>
          </w:p>
        </w:tc>
        <w:tc>
          <w:tcPr>
            <w:tcW w:w="1756" w:type="dxa"/>
            <w:shd w:val="clear" w:color="auto" w:fill="D9D9D9" w:themeFill="background1" w:themeFillShade="D9"/>
            <w:vAlign w:val="center"/>
          </w:tcPr>
          <w:p w:rsidR="002205C9" w:rsidRPr="003835EE"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3835EE">
              <w:rPr>
                <w:rFonts w:ascii="標楷體" w:eastAsia="標楷體" w:hAnsi="標楷體" w:hint="eastAsia"/>
                <w:b/>
                <w:color w:val="000000" w:themeColor="text1"/>
                <w:sz w:val="28"/>
                <w:szCs w:val="28"/>
              </w:rPr>
              <w:t>日期</w:t>
            </w:r>
          </w:p>
        </w:tc>
        <w:tc>
          <w:tcPr>
            <w:tcW w:w="1719" w:type="dxa"/>
            <w:shd w:val="clear" w:color="auto" w:fill="D9D9D9" w:themeFill="background1" w:themeFillShade="D9"/>
            <w:vAlign w:val="center"/>
          </w:tcPr>
          <w:p w:rsidR="002205C9" w:rsidRPr="003835EE"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3835EE">
              <w:rPr>
                <w:rFonts w:ascii="標楷體" w:eastAsia="標楷體" w:hAnsi="標楷體" w:hint="eastAsia"/>
                <w:b/>
                <w:color w:val="000000" w:themeColor="text1"/>
                <w:sz w:val="28"/>
                <w:szCs w:val="28"/>
              </w:rPr>
              <w:t>學校</w:t>
            </w:r>
          </w:p>
        </w:tc>
        <w:tc>
          <w:tcPr>
            <w:tcW w:w="1720" w:type="dxa"/>
            <w:shd w:val="clear" w:color="auto" w:fill="D9D9D9" w:themeFill="background1" w:themeFillShade="D9"/>
            <w:vAlign w:val="center"/>
          </w:tcPr>
          <w:p w:rsidR="002205C9" w:rsidRPr="003835EE" w:rsidRDefault="002205C9" w:rsidP="002205C9">
            <w:pPr>
              <w:snapToGrid w:val="0"/>
              <w:spacing w:line="420" w:lineRule="exact"/>
              <w:ind w:left="841" w:hanging="841"/>
              <w:jc w:val="center"/>
              <w:rPr>
                <w:rFonts w:ascii="標楷體" w:eastAsia="標楷體" w:hAnsi="標楷體"/>
                <w:b/>
                <w:color w:val="000000" w:themeColor="text1"/>
                <w:sz w:val="28"/>
                <w:szCs w:val="28"/>
              </w:rPr>
            </w:pPr>
            <w:r w:rsidRPr="003835EE">
              <w:rPr>
                <w:rFonts w:ascii="標楷體" w:eastAsia="標楷體" w:hAnsi="標楷體" w:hint="eastAsia"/>
                <w:b/>
                <w:color w:val="000000" w:themeColor="text1"/>
                <w:sz w:val="28"/>
                <w:szCs w:val="28"/>
              </w:rPr>
              <w:t>活動</w:t>
            </w:r>
          </w:p>
        </w:tc>
      </w:tr>
      <w:tr w:rsidR="002205C9" w:rsidTr="002205C9">
        <w:trPr>
          <w:trHeight w:val="567"/>
        </w:trPr>
        <w:tc>
          <w:tcPr>
            <w:tcW w:w="1701"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1100306(六)</w:t>
            </w:r>
          </w:p>
        </w:tc>
        <w:tc>
          <w:tcPr>
            <w:tcW w:w="1524"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興仁</w:t>
            </w:r>
          </w:p>
        </w:tc>
        <w:tc>
          <w:tcPr>
            <w:tcW w:w="1719"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c>
          <w:tcPr>
            <w:tcW w:w="1756"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1100313(六)</w:t>
            </w:r>
          </w:p>
        </w:tc>
        <w:tc>
          <w:tcPr>
            <w:tcW w:w="1719"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茄萣</w:t>
            </w:r>
          </w:p>
        </w:tc>
        <w:tc>
          <w:tcPr>
            <w:tcW w:w="1720"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r>
      <w:tr w:rsidR="002205C9" w:rsidTr="002205C9">
        <w:trPr>
          <w:trHeight w:val="567"/>
        </w:trPr>
        <w:tc>
          <w:tcPr>
            <w:tcW w:w="1701"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1100311(四)</w:t>
            </w:r>
          </w:p>
        </w:tc>
        <w:tc>
          <w:tcPr>
            <w:tcW w:w="1524"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壽山</w:t>
            </w:r>
          </w:p>
        </w:tc>
        <w:tc>
          <w:tcPr>
            <w:tcW w:w="1719"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c>
          <w:tcPr>
            <w:tcW w:w="1756"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1100313(六)</w:t>
            </w:r>
          </w:p>
        </w:tc>
        <w:tc>
          <w:tcPr>
            <w:tcW w:w="1719"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國昌</w:t>
            </w:r>
          </w:p>
        </w:tc>
        <w:tc>
          <w:tcPr>
            <w:tcW w:w="1720"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r>
      <w:tr w:rsidR="002205C9" w:rsidTr="002205C9">
        <w:trPr>
          <w:trHeight w:val="567"/>
        </w:trPr>
        <w:tc>
          <w:tcPr>
            <w:tcW w:w="1701"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1100312(五)</w:t>
            </w:r>
          </w:p>
        </w:tc>
        <w:tc>
          <w:tcPr>
            <w:tcW w:w="1524"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旗山</w:t>
            </w:r>
          </w:p>
        </w:tc>
        <w:tc>
          <w:tcPr>
            <w:tcW w:w="1719"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c>
          <w:tcPr>
            <w:tcW w:w="1756"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1100406(二)</w:t>
            </w:r>
          </w:p>
        </w:tc>
        <w:tc>
          <w:tcPr>
            <w:tcW w:w="1719"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南州</w:t>
            </w:r>
          </w:p>
        </w:tc>
        <w:tc>
          <w:tcPr>
            <w:tcW w:w="1720"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r>
      <w:tr w:rsidR="002205C9" w:rsidTr="002205C9">
        <w:trPr>
          <w:trHeight w:val="567"/>
        </w:trPr>
        <w:tc>
          <w:tcPr>
            <w:tcW w:w="1701"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lastRenderedPageBreak/>
              <w:t>1100313(六)</w:t>
            </w:r>
          </w:p>
        </w:tc>
        <w:tc>
          <w:tcPr>
            <w:tcW w:w="1524"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立德</w:t>
            </w:r>
          </w:p>
        </w:tc>
        <w:tc>
          <w:tcPr>
            <w:tcW w:w="1719"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c>
          <w:tcPr>
            <w:tcW w:w="1756"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1100518(二)</w:t>
            </w:r>
          </w:p>
        </w:tc>
        <w:tc>
          <w:tcPr>
            <w:tcW w:w="1719" w:type="dxa"/>
            <w:vAlign w:val="center"/>
          </w:tcPr>
          <w:p w:rsidR="002205C9" w:rsidRPr="00794A66" w:rsidRDefault="002205C9" w:rsidP="002205C9">
            <w:pPr>
              <w:widowControl/>
              <w:jc w:val="center"/>
              <w:rPr>
                <w:rFonts w:ascii="標楷體" w:eastAsia="標楷體" w:hAnsi="標楷體"/>
                <w:color w:val="000000"/>
                <w:sz w:val="28"/>
                <w:szCs w:val="28"/>
              </w:rPr>
            </w:pPr>
            <w:r w:rsidRPr="00794A66">
              <w:rPr>
                <w:rFonts w:ascii="標楷體" w:eastAsia="標楷體" w:hAnsi="標楷體" w:hint="eastAsia"/>
                <w:color w:val="000000"/>
                <w:sz w:val="28"/>
                <w:szCs w:val="28"/>
              </w:rPr>
              <w:t>萬新</w:t>
            </w:r>
          </w:p>
        </w:tc>
        <w:tc>
          <w:tcPr>
            <w:tcW w:w="1720" w:type="dxa"/>
            <w:vAlign w:val="center"/>
          </w:tcPr>
          <w:p w:rsidR="002205C9" w:rsidRPr="00407092" w:rsidRDefault="002205C9" w:rsidP="002205C9">
            <w:pPr>
              <w:snapToGrid w:val="0"/>
              <w:spacing w:line="420" w:lineRule="exact"/>
              <w:jc w:val="center"/>
              <w:rPr>
                <w:rFonts w:ascii="標楷體" w:eastAsia="標楷體" w:hAnsi="標楷體"/>
                <w:color w:val="000000"/>
                <w:sz w:val="28"/>
                <w:szCs w:val="28"/>
              </w:rPr>
            </w:pPr>
            <w:r w:rsidRPr="00407092">
              <w:rPr>
                <w:rFonts w:ascii="標楷體" w:eastAsia="標楷體" w:hAnsi="標楷體" w:hint="eastAsia"/>
                <w:color w:val="000000"/>
                <w:sz w:val="28"/>
                <w:szCs w:val="28"/>
              </w:rPr>
              <w:t>博覽會</w:t>
            </w:r>
          </w:p>
        </w:tc>
      </w:tr>
    </w:tbl>
    <w:p w:rsidR="00F46BF7" w:rsidRPr="00AC50F1" w:rsidRDefault="00F46BF7" w:rsidP="002205C9">
      <w:pPr>
        <w:spacing w:line="440" w:lineRule="exact"/>
        <w:contextualSpacing/>
        <w:mirrorIndents/>
        <w:jc w:val="both"/>
        <w:rPr>
          <w:rFonts w:ascii="標楷體" w:eastAsia="標楷體" w:hAnsi="標楷體"/>
          <w:b/>
          <w:sz w:val="28"/>
          <w:szCs w:val="28"/>
        </w:rPr>
      </w:pPr>
    </w:p>
    <w:p w:rsidR="006B00F9" w:rsidRDefault="00EC5411" w:rsidP="00B91458">
      <w:pPr>
        <w:kinsoku w:val="0"/>
        <w:overflowPunct w:val="0"/>
        <w:snapToGrid w:val="0"/>
        <w:jc w:val="both"/>
        <w:rPr>
          <w:rFonts w:ascii="標楷體" w:eastAsia="標楷體" w:hAnsi="標楷體" w:hint="eastAsia"/>
          <w:b/>
          <w:color w:val="7030A0"/>
          <w:sz w:val="40"/>
          <w:szCs w:val="40"/>
        </w:rPr>
      </w:pPr>
      <w:r w:rsidRPr="006369D5">
        <w:rPr>
          <w:rFonts w:ascii="標楷體" w:eastAsia="標楷體" w:hAnsi="標楷體" w:hint="eastAsia"/>
          <w:b/>
          <w:color w:val="7030A0"/>
          <w:sz w:val="40"/>
          <w:szCs w:val="40"/>
        </w:rPr>
        <w:t>圖</w:t>
      </w:r>
      <w:r w:rsidR="00A84DD5">
        <w:rPr>
          <w:rFonts w:ascii="標楷體" w:eastAsia="標楷體" w:hAnsi="標楷體" w:hint="eastAsia"/>
          <w:b/>
          <w:color w:val="7030A0"/>
          <w:sz w:val="40"/>
          <w:szCs w:val="40"/>
        </w:rPr>
        <w:t>資處</w:t>
      </w:r>
      <w:r w:rsidRPr="006369D5">
        <w:rPr>
          <w:rFonts w:ascii="標楷體" w:eastAsia="標楷體" w:hAnsi="標楷體" w:hint="eastAsia"/>
          <w:b/>
          <w:color w:val="7030A0"/>
          <w:sz w:val="40"/>
          <w:szCs w:val="40"/>
        </w:rPr>
        <w:t>報告：</w:t>
      </w:r>
    </w:p>
    <w:p w:rsidR="002A5747" w:rsidRPr="009E6600" w:rsidRDefault="00B91458" w:rsidP="004213F9">
      <w:pPr>
        <w:kinsoku w:val="0"/>
        <w:overflowPunct w:val="0"/>
        <w:snapToGrid w:val="0"/>
        <w:jc w:val="both"/>
        <w:rPr>
          <w:rFonts w:ascii="標楷體" w:eastAsia="標楷體" w:hAnsi="標楷體"/>
          <w:color w:val="000000" w:themeColor="text1"/>
          <w:sz w:val="28"/>
          <w:szCs w:val="28"/>
        </w:rPr>
      </w:pPr>
      <w:r w:rsidRPr="009E6600">
        <w:rPr>
          <w:rFonts w:ascii="標楷體" w:eastAsia="標楷體" w:hAnsi="標楷體" w:hint="eastAsia"/>
          <w:color w:val="000000" w:themeColor="text1"/>
          <w:sz w:val="28"/>
          <w:szCs w:val="28"/>
        </w:rPr>
        <w:t>報告資料請參閱，提醒一點，因為比較急迫</w:t>
      </w:r>
      <w:r w:rsidR="006B00F9" w:rsidRPr="009E6600">
        <w:rPr>
          <w:rFonts w:ascii="標楷體" w:eastAsia="標楷體" w:hAnsi="標楷體" w:hint="eastAsia"/>
          <w:color w:val="000000" w:themeColor="text1"/>
          <w:sz w:val="28"/>
          <w:szCs w:val="28"/>
        </w:rPr>
        <w:t>，</w:t>
      </w:r>
      <w:r w:rsidRPr="009E6600">
        <w:rPr>
          <w:rFonts w:ascii="標楷體" w:eastAsia="標楷體" w:hAnsi="標楷體" w:hint="eastAsia"/>
          <w:color w:val="000000" w:themeColor="text1"/>
          <w:sz w:val="28"/>
          <w:szCs w:val="28"/>
        </w:rPr>
        <w:t>麻煩老師請同學注意一下圖書館的讀書心得寫作和小論文寫作投稿時間；口頭報告一點，因為我們學校的數位學習平台，CHROM已經不支援PLAYER的功能，上傳檔案的功能不能使用，這平台的更新費用有點高，我們正在搜尋其他的平台，在這過度期間，建議各位，我們G</w:t>
      </w:r>
      <w:r w:rsidRPr="009E6600">
        <w:rPr>
          <w:rFonts w:ascii="標楷體" w:eastAsia="標楷體" w:hAnsi="標楷體"/>
          <w:color w:val="000000" w:themeColor="text1"/>
          <w:sz w:val="28"/>
          <w:szCs w:val="28"/>
        </w:rPr>
        <w:t>mail</w:t>
      </w:r>
      <w:r w:rsidRPr="009E6600">
        <w:rPr>
          <w:rFonts w:ascii="標楷體" w:eastAsia="標楷體" w:hAnsi="標楷體" w:hint="eastAsia"/>
          <w:color w:val="000000" w:themeColor="text1"/>
          <w:sz w:val="28"/>
          <w:szCs w:val="28"/>
        </w:rPr>
        <w:t>帳號裡面有一個Cl</w:t>
      </w:r>
      <w:r w:rsidRPr="009E6600">
        <w:rPr>
          <w:rFonts w:ascii="標楷體" w:eastAsia="標楷體" w:hAnsi="標楷體"/>
          <w:color w:val="000000" w:themeColor="text1"/>
          <w:sz w:val="28"/>
          <w:szCs w:val="28"/>
        </w:rPr>
        <w:t>assroom</w:t>
      </w:r>
      <w:r w:rsidRPr="009E6600">
        <w:rPr>
          <w:rFonts w:ascii="標楷體" w:eastAsia="標楷體" w:hAnsi="標楷體" w:hint="eastAsia"/>
          <w:color w:val="000000" w:themeColor="text1"/>
          <w:sz w:val="28"/>
          <w:szCs w:val="28"/>
        </w:rPr>
        <w:t>的功能，他可以自己設定自己班級的課程，加入成員跟之前一樣，之前是我們幫各位服務，而這是要自己建立課程加入成員，成員就是學生，學生必須要有G</w:t>
      </w:r>
      <w:r w:rsidRPr="009E6600">
        <w:rPr>
          <w:rFonts w:ascii="標楷體" w:eastAsia="標楷體" w:hAnsi="標楷體"/>
          <w:color w:val="000000" w:themeColor="text1"/>
          <w:sz w:val="28"/>
          <w:szCs w:val="28"/>
        </w:rPr>
        <w:t>mail</w:t>
      </w:r>
      <w:r w:rsidRPr="009E6600">
        <w:rPr>
          <w:rFonts w:ascii="標楷體" w:eastAsia="標楷體" w:hAnsi="標楷體" w:hint="eastAsia"/>
          <w:color w:val="000000" w:themeColor="text1"/>
          <w:sz w:val="28"/>
          <w:szCs w:val="28"/>
        </w:rPr>
        <w:t>帳號，只要搜尋學生的帳號，就可以把課程上傳給他，</w:t>
      </w:r>
      <w:r w:rsidR="009943A4" w:rsidRPr="009E6600">
        <w:rPr>
          <w:rFonts w:ascii="標楷體" w:eastAsia="標楷體" w:hAnsi="標楷體" w:hint="eastAsia"/>
          <w:color w:val="000000" w:themeColor="text1"/>
          <w:sz w:val="28"/>
          <w:szCs w:val="28"/>
        </w:rPr>
        <w:t>也可以交作業，也可以打成績，網路上都有教學說明，大家可以搜尋一下，我們也會做個簡易的操作說明給大家參考。</w:t>
      </w:r>
    </w:p>
    <w:p w:rsidR="002205C9" w:rsidRPr="001D54E2" w:rsidRDefault="002205C9" w:rsidP="002205C9">
      <w:pPr>
        <w:kinsoku w:val="0"/>
        <w:overflowPunct w:val="0"/>
        <w:snapToGrid w:val="0"/>
        <w:jc w:val="both"/>
        <w:rPr>
          <w:rFonts w:ascii="標楷體" w:eastAsia="標楷體" w:hAnsi="標楷體"/>
          <w:color w:val="FF0000"/>
          <w:sz w:val="28"/>
          <w:szCs w:val="28"/>
        </w:rPr>
      </w:pPr>
      <w:r w:rsidRPr="006C1F8B">
        <w:rPr>
          <w:rFonts w:ascii="標楷體" w:eastAsia="標楷體" w:hAnsi="標楷體" w:hint="eastAsia"/>
          <w:b/>
          <w:sz w:val="36"/>
          <w:szCs w:val="36"/>
        </w:rPr>
        <w:t>資訊</w:t>
      </w:r>
      <w:r>
        <w:rPr>
          <w:rFonts w:ascii="標楷體" w:eastAsia="標楷體" w:hAnsi="標楷體" w:hint="eastAsia"/>
          <w:b/>
          <w:sz w:val="36"/>
          <w:szCs w:val="36"/>
        </w:rPr>
        <w:t>室：</w:t>
      </w:r>
    </w:p>
    <w:p w:rsidR="002205C9" w:rsidRDefault="002205C9" w:rsidP="002205C9">
      <w:pPr>
        <w:overflowPunct w:val="0"/>
        <w:snapToGrid w:val="0"/>
        <w:ind w:left="566" w:hangingChars="202" w:hanging="566"/>
        <w:jc w:val="both"/>
        <w:rPr>
          <w:rFonts w:ascii="標楷體" w:eastAsia="標楷體" w:hAnsi="標楷體"/>
          <w:sz w:val="28"/>
          <w:szCs w:val="28"/>
        </w:rPr>
      </w:pPr>
      <w:r>
        <w:rPr>
          <w:rFonts w:ascii="標楷體" w:eastAsia="標楷體" w:hAnsi="標楷體" w:hint="eastAsia"/>
          <w:sz w:val="28"/>
          <w:szCs w:val="28"/>
        </w:rPr>
        <w:t>一、</w:t>
      </w:r>
      <w:r w:rsidRPr="00EC14B0">
        <w:rPr>
          <w:rFonts w:ascii="標楷體" w:eastAsia="標楷體" w:hAnsi="標楷體" w:hint="eastAsia"/>
          <w:sz w:val="28"/>
          <w:szCs w:val="28"/>
        </w:rPr>
        <w:t>為提供同學完成電腦課程學習作業，課後時間開放行政大樓3樓電腦教室(</w:t>
      </w:r>
      <w:r>
        <w:rPr>
          <w:rFonts w:ascii="標楷體" w:eastAsia="標楷體" w:hAnsi="標楷體" w:hint="eastAsia"/>
          <w:sz w:val="28"/>
          <w:szCs w:val="28"/>
        </w:rPr>
        <w:t>三</w:t>
      </w:r>
      <w:r w:rsidRPr="00EC14B0">
        <w:rPr>
          <w:rFonts w:ascii="標楷體" w:eastAsia="標楷體" w:hAnsi="標楷體" w:hint="eastAsia"/>
          <w:sz w:val="28"/>
          <w:szCs w:val="28"/>
        </w:rPr>
        <w:t>)為自由上機，開放時間為下午16:</w:t>
      </w:r>
      <w:r>
        <w:rPr>
          <w:rFonts w:ascii="標楷體" w:eastAsia="標楷體" w:hAnsi="標楷體" w:hint="eastAsia"/>
          <w:sz w:val="28"/>
          <w:szCs w:val="28"/>
        </w:rPr>
        <w:t>20</w:t>
      </w:r>
      <w:r w:rsidRPr="00EC14B0">
        <w:rPr>
          <w:rFonts w:ascii="標楷體" w:eastAsia="標楷體" w:hAnsi="標楷體" w:hint="eastAsia"/>
          <w:sz w:val="28"/>
          <w:szCs w:val="28"/>
        </w:rPr>
        <w:t>~17:30，請老師多多鼓勵同學們利用，正式開放日期將會配合教務處課後</w:t>
      </w:r>
      <w:r>
        <w:rPr>
          <w:rFonts w:ascii="標楷體" w:eastAsia="標楷體" w:hAnsi="標楷體" w:hint="eastAsia"/>
          <w:sz w:val="28"/>
          <w:szCs w:val="28"/>
        </w:rPr>
        <w:t>輔導課</w:t>
      </w:r>
      <w:r w:rsidRPr="00EC14B0">
        <w:rPr>
          <w:rFonts w:ascii="標楷體" w:eastAsia="標楷體" w:hAnsi="標楷體" w:hint="eastAsia"/>
          <w:sz w:val="28"/>
          <w:szCs w:val="28"/>
        </w:rPr>
        <w:t>開始日期。</w:t>
      </w:r>
    </w:p>
    <w:p w:rsidR="002205C9" w:rsidRDefault="002205C9" w:rsidP="002205C9">
      <w:pPr>
        <w:overflowPunct w:val="0"/>
        <w:snapToGrid w:val="0"/>
        <w:ind w:left="566" w:hangingChars="202" w:hanging="566"/>
        <w:jc w:val="both"/>
        <w:rPr>
          <w:rFonts w:ascii="標楷體" w:eastAsia="標楷體" w:hAnsi="標楷體"/>
          <w:sz w:val="28"/>
          <w:szCs w:val="28"/>
        </w:rPr>
      </w:pPr>
      <w:r>
        <w:rPr>
          <w:rFonts w:ascii="標楷體" w:eastAsia="標楷體" w:hAnsi="標楷體" w:hint="eastAsia"/>
          <w:sz w:val="28"/>
          <w:szCs w:val="28"/>
        </w:rPr>
        <w:t>二、</w:t>
      </w:r>
      <w:r w:rsidRPr="001967A5">
        <w:rPr>
          <w:rFonts w:ascii="標楷體" w:eastAsia="標楷體" w:hAnsi="標楷體" w:hint="eastAsia"/>
          <w:sz w:val="28"/>
          <w:szCs w:val="28"/>
        </w:rPr>
        <w:t>目前尚未開始進行</w:t>
      </w:r>
      <w:r w:rsidRPr="00EC14B0">
        <w:rPr>
          <w:rFonts w:ascii="標楷體" w:eastAsia="標楷體" w:hAnsi="標楷體" w:hint="eastAsia"/>
          <w:sz w:val="28"/>
          <w:szCs w:val="28"/>
        </w:rPr>
        <w:t>課後</w:t>
      </w:r>
      <w:r w:rsidRPr="001967A5">
        <w:rPr>
          <w:rFonts w:ascii="標楷體" w:eastAsia="標楷體" w:hAnsi="標楷體" w:hint="eastAsia"/>
          <w:sz w:val="28"/>
          <w:szCs w:val="28"/>
        </w:rPr>
        <w:t>輔導課，請</w:t>
      </w:r>
      <w:r>
        <w:rPr>
          <w:rFonts w:ascii="標楷體" w:eastAsia="標楷體" w:hAnsi="標楷體" w:hint="eastAsia"/>
          <w:sz w:val="28"/>
          <w:szCs w:val="28"/>
        </w:rPr>
        <w:t>打</w:t>
      </w:r>
      <w:r w:rsidRPr="001967A5">
        <w:rPr>
          <w:rFonts w:ascii="標楷體" w:eastAsia="標楷體" w:hAnsi="標楷體" w:hint="eastAsia"/>
          <w:sz w:val="28"/>
          <w:szCs w:val="28"/>
        </w:rPr>
        <w:t>掃電腦教室的班級在打掃完後將電腦教室的門窗關閉及上</w:t>
      </w:r>
      <w:r>
        <w:rPr>
          <w:rFonts w:ascii="標楷體" w:eastAsia="標楷體" w:hAnsi="標楷體" w:hint="eastAsia"/>
          <w:sz w:val="28"/>
          <w:szCs w:val="28"/>
        </w:rPr>
        <w:t>鎖</w:t>
      </w:r>
      <w:r w:rsidRPr="001967A5">
        <w:rPr>
          <w:rFonts w:ascii="標楷體" w:eastAsia="標楷體" w:hAnsi="標楷體" w:hint="eastAsia"/>
          <w:sz w:val="28"/>
          <w:szCs w:val="28"/>
        </w:rPr>
        <w:t>。</w:t>
      </w:r>
    </w:p>
    <w:p w:rsidR="002205C9" w:rsidRDefault="002205C9" w:rsidP="002205C9">
      <w:pPr>
        <w:snapToGrid w:val="0"/>
        <w:rPr>
          <w:rFonts w:ascii="標楷體" w:eastAsia="標楷體" w:hAnsi="標楷體"/>
          <w:sz w:val="28"/>
          <w:szCs w:val="28"/>
        </w:rPr>
      </w:pPr>
      <w:r>
        <w:rPr>
          <w:rFonts w:ascii="標楷體" w:eastAsia="標楷體" w:hAnsi="標楷體" w:hint="eastAsia"/>
          <w:sz w:val="28"/>
          <w:szCs w:val="28"/>
        </w:rPr>
        <w:t>三、</w:t>
      </w:r>
      <w:r w:rsidRPr="00EC14B0">
        <w:rPr>
          <w:rFonts w:ascii="標楷體" w:eastAsia="標楷體" w:hAnsi="標楷體" w:hint="eastAsia"/>
          <w:sz w:val="28"/>
          <w:szCs w:val="28"/>
        </w:rPr>
        <w:t>借用電腦教室之流程：</w:t>
      </w:r>
    </w:p>
    <w:p w:rsidR="002205C9" w:rsidRDefault="002205C9" w:rsidP="002205C9">
      <w:pPr>
        <w:snapToGrid w:val="0"/>
        <w:ind w:leftChars="236" w:left="992" w:hangingChars="152" w:hanging="426"/>
        <w:rPr>
          <w:rFonts w:ascii="標楷體" w:eastAsia="標楷體" w:hAnsi="標楷體"/>
          <w:sz w:val="28"/>
          <w:szCs w:val="28"/>
        </w:rPr>
      </w:pPr>
      <w:r>
        <w:rPr>
          <w:rFonts w:ascii="標楷體" w:eastAsia="標楷體" w:hAnsi="標楷體" w:hint="eastAsia"/>
          <w:sz w:val="28"/>
          <w:szCs w:val="28"/>
        </w:rPr>
        <w:t>(1)列印電腦教室申請單，請至行政單位/圖資處/檔案下載/各項申請表/電腦教室借用申請單。</w:t>
      </w:r>
    </w:p>
    <w:p w:rsidR="002205C9" w:rsidRDefault="002205C9" w:rsidP="002205C9">
      <w:pPr>
        <w:snapToGrid w:val="0"/>
        <w:ind w:leftChars="236" w:left="992" w:hangingChars="152" w:hanging="426"/>
        <w:rPr>
          <w:rFonts w:ascii="標楷體" w:eastAsia="標楷體" w:hAnsi="標楷體"/>
          <w:sz w:val="28"/>
          <w:szCs w:val="28"/>
        </w:rPr>
      </w:pPr>
      <w:r>
        <w:rPr>
          <w:rFonts w:ascii="標楷體" w:eastAsia="標楷體" w:hAnsi="標楷體" w:hint="eastAsia"/>
          <w:sz w:val="28"/>
          <w:szCs w:val="28"/>
        </w:rPr>
        <w:t>(2)填寫後請交至行政大樓三樓圖資處安排借用教室。</w:t>
      </w:r>
    </w:p>
    <w:p w:rsidR="002205C9" w:rsidRDefault="002205C9" w:rsidP="002205C9">
      <w:pPr>
        <w:snapToGrid w:val="0"/>
        <w:ind w:leftChars="236" w:left="992" w:hangingChars="152" w:hanging="426"/>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color w:val="000000"/>
          <w:sz w:val="28"/>
          <w:szCs w:val="28"/>
        </w:rPr>
        <w:t>因學校需上機的電腦課非常多，所以能借用的教室非常有限，尤其至期末很多老師為了加強學生的檢定練習，皆需要借用電腦教室，因此所有電腦教室借用登記，只以借用下週為主，並採先登記者為優先，但是像行政使用則可優先借用，並可提前數週登記(如重補修課程、國中生生涯課程等)，諸多不便之處，還請所有老師配合與見諒，謝謝！</w:t>
      </w:r>
    </w:p>
    <w:p w:rsidR="002205C9" w:rsidRPr="003E3E30" w:rsidRDefault="002205C9" w:rsidP="002205C9">
      <w:pPr>
        <w:snapToGrid w:val="0"/>
        <w:ind w:left="567" w:hanging="567"/>
        <w:rPr>
          <w:rFonts w:ascii="標楷體" w:eastAsia="標楷體" w:hAnsi="標楷體"/>
          <w:sz w:val="28"/>
          <w:szCs w:val="28"/>
        </w:rPr>
      </w:pPr>
      <w:r>
        <w:rPr>
          <w:rFonts w:ascii="標楷體" w:eastAsia="標楷體" w:hAnsi="標楷體" w:hint="eastAsia"/>
          <w:sz w:val="28"/>
          <w:szCs w:val="28"/>
        </w:rPr>
        <w:t>四、</w:t>
      </w:r>
      <w:r w:rsidRPr="00987D58">
        <w:rPr>
          <w:rFonts w:ascii="標楷體" w:eastAsia="標楷體" w:hAnsi="標楷體" w:hint="eastAsia"/>
          <w:sz w:val="28"/>
          <w:szCs w:val="28"/>
        </w:rPr>
        <w:t>開學後各班級將會利用班級電腦進行E化點名、上網預定便當與課程教學應用，因此麻煩各班級務必檢查</w:t>
      </w:r>
      <w:r w:rsidRPr="00987D58">
        <w:rPr>
          <w:rFonts w:ascii="標楷體" w:eastAsia="標楷體" w:hAnsi="標楷體"/>
          <w:sz w:val="28"/>
          <w:szCs w:val="28"/>
        </w:rPr>
        <w:t>班級電腦</w:t>
      </w:r>
      <w:r w:rsidRPr="00987D58">
        <w:rPr>
          <w:rFonts w:ascii="標楷體" w:eastAsia="標楷體" w:hAnsi="標楷體" w:hint="eastAsia"/>
          <w:sz w:val="28"/>
          <w:szCs w:val="28"/>
        </w:rPr>
        <w:t>是否正常，如</w:t>
      </w:r>
      <w:r w:rsidRPr="00987D58">
        <w:rPr>
          <w:rFonts w:ascii="標楷體" w:eastAsia="標楷體" w:hAnsi="標楷體"/>
          <w:sz w:val="28"/>
          <w:szCs w:val="28"/>
        </w:rPr>
        <w:t>有</w:t>
      </w:r>
      <w:r w:rsidRPr="00987D58">
        <w:rPr>
          <w:rFonts w:ascii="標楷體" w:eastAsia="標楷體" w:hAnsi="標楷體" w:hint="eastAsia"/>
          <w:sz w:val="28"/>
          <w:szCs w:val="28"/>
        </w:rPr>
        <w:t>任何</w:t>
      </w:r>
      <w:r w:rsidRPr="00987D58">
        <w:rPr>
          <w:rFonts w:ascii="標楷體" w:eastAsia="標楷體" w:hAnsi="標楷體"/>
          <w:sz w:val="28"/>
          <w:szCs w:val="28"/>
        </w:rPr>
        <w:t>問題請</w:t>
      </w:r>
      <w:r w:rsidRPr="00987D58">
        <w:rPr>
          <w:rFonts w:ascii="標楷體" w:eastAsia="標楷體" w:hAnsi="標楷體" w:hint="eastAsia"/>
          <w:sz w:val="28"/>
          <w:szCs w:val="28"/>
        </w:rPr>
        <w:t>先至導師辦公室上網報修，註明清楚班級、故障原因，</w:t>
      </w:r>
      <w:r>
        <w:rPr>
          <w:rFonts w:ascii="標楷體" w:eastAsia="標楷體" w:hAnsi="標楷體"/>
          <w:sz w:val="28"/>
          <w:szCs w:val="28"/>
        </w:rPr>
        <w:t>圖資處</w:t>
      </w:r>
      <w:r w:rsidRPr="00987D58">
        <w:rPr>
          <w:rFonts w:ascii="標楷體" w:eastAsia="標楷體" w:hAnsi="標楷體"/>
          <w:sz w:val="28"/>
          <w:szCs w:val="28"/>
        </w:rPr>
        <w:t>將派人前往修繕</w:t>
      </w:r>
      <w:r w:rsidRPr="00987D58">
        <w:rPr>
          <w:rFonts w:ascii="標楷體" w:eastAsia="標楷體" w:hAnsi="標楷體" w:hint="eastAsia"/>
          <w:sz w:val="28"/>
          <w:szCs w:val="28"/>
        </w:rPr>
        <w:t>處理</w:t>
      </w:r>
      <w:r w:rsidRPr="00987D58">
        <w:rPr>
          <w:rFonts w:ascii="標楷體" w:eastAsia="標楷體" w:hAnsi="標楷體"/>
          <w:sz w:val="28"/>
          <w:szCs w:val="28"/>
        </w:rPr>
        <w:t>。</w:t>
      </w:r>
    </w:p>
    <w:p w:rsidR="002205C9" w:rsidRPr="00EC14B0" w:rsidRDefault="002205C9" w:rsidP="002205C9">
      <w:pPr>
        <w:overflowPunct w:val="0"/>
        <w:snapToGrid w:val="0"/>
        <w:ind w:left="566" w:hangingChars="202" w:hanging="566"/>
        <w:jc w:val="both"/>
        <w:rPr>
          <w:rFonts w:ascii="標楷體" w:eastAsia="標楷體" w:hAnsi="標楷體"/>
          <w:sz w:val="28"/>
          <w:szCs w:val="28"/>
        </w:rPr>
      </w:pPr>
      <w:r>
        <w:rPr>
          <w:rFonts w:ascii="標楷體" w:eastAsia="標楷體" w:hAnsi="標楷體" w:hint="eastAsia"/>
          <w:sz w:val="28"/>
          <w:szCs w:val="28"/>
        </w:rPr>
        <w:t>五、</w:t>
      </w:r>
      <w:r w:rsidRPr="00EC14B0">
        <w:rPr>
          <w:rFonts w:ascii="標楷體" w:eastAsia="標楷體" w:hAnsi="標楷體" w:hint="eastAsia"/>
          <w:sz w:val="28"/>
          <w:szCs w:val="28"/>
        </w:rPr>
        <w:t>請有使用</w:t>
      </w:r>
      <w:r w:rsidRPr="00EC14B0">
        <w:rPr>
          <w:rFonts w:ascii="標楷體" w:eastAsia="標楷體" w:hAnsi="標楷體"/>
          <w:sz w:val="28"/>
          <w:szCs w:val="28"/>
        </w:rPr>
        <w:t>電腦教室之</w:t>
      </w:r>
      <w:r w:rsidRPr="00EC14B0">
        <w:rPr>
          <w:rFonts w:ascii="標楷體" w:eastAsia="標楷體" w:hAnsi="標楷體" w:hint="eastAsia"/>
          <w:sz w:val="28"/>
          <w:szCs w:val="28"/>
        </w:rPr>
        <w:t>班級導師與</w:t>
      </w:r>
      <w:r w:rsidRPr="00EC14B0">
        <w:rPr>
          <w:rFonts w:ascii="標楷體" w:eastAsia="標楷體" w:hAnsi="標楷體"/>
          <w:sz w:val="28"/>
          <w:szCs w:val="28"/>
        </w:rPr>
        <w:t>任課教師，協助幫忙對學生加強宣導「愛惜公物」與「維持教室環境整潔」觀念，同時要求上課班級注意電腦教室的環境衛生問題；另外亦請各電腦教師們幫忙協助於上電腦課前調查了解電腦教室的故障情形，並將電腦故障情形上網填報維修，感謝諸位教師們的配合！</w:t>
      </w:r>
    </w:p>
    <w:p w:rsidR="002205C9" w:rsidRDefault="002205C9" w:rsidP="002205C9">
      <w:pPr>
        <w:snapToGrid w:val="0"/>
        <w:rPr>
          <w:rFonts w:ascii="標楷體" w:eastAsia="標楷體" w:hAnsi="標楷體"/>
          <w:b/>
          <w:sz w:val="36"/>
          <w:szCs w:val="36"/>
        </w:rPr>
      </w:pPr>
      <w:r>
        <w:rPr>
          <w:rFonts w:ascii="標楷體" w:eastAsia="標楷體" w:hAnsi="標楷體" w:hint="eastAsia"/>
          <w:b/>
          <w:sz w:val="36"/>
          <w:szCs w:val="36"/>
        </w:rPr>
        <w:t>圖書館：</w:t>
      </w:r>
    </w:p>
    <w:p w:rsidR="002205C9" w:rsidRPr="00B7166B" w:rsidRDefault="002205C9" w:rsidP="002205C9">
      <w:pPr>
        <w:snapToGrid w:val="0"/>
        <w:rPr>
          <w:rFonts w:ascii="標楷體" w:eastAsia="標楷體" w:hAnsi="標楷體"/>
          <w:b/>
          <w:sz w:val="36"/>
          <w:szCs w:val="36"/>
        </w:rPr>
      </w:pPr>
      <w:r>
        <w:rPr>
          <w:rFonts w:ascii="標楷體" w:eastAsia="標楷體" w:hAnsi="標楷體" w:hint="eastAsia"/>
          <w:sz w:val="28"/>
          <w:szCs w:val="28"/>
        </w:rPr>
        <w:t>一、本館於2月23日起，恢復正常開放時間。</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(一)二樓閱覽室、三樓多媒體教室、視聽教室、教師研究室：</w:t>
      </w:r>
    </w:p>
    <w:p w:rsidR="002205C9" w:rsidRDefault="002205C9" w:rsidP="002205C9">
      <w:pPr>
        <w:widowControl/>
        <w:snapToGrid w:val="0"/>
        <w:ind w:leftChars="20" w:left="48"/>
        <w:rPr>
          <w:rFonts w:ascii="標楷體" w:eastAsia="標楷體" w:hAnsi="標楷體"/>
          <w:sz w:val="28"/>
          <w:szCs w:val="28"/>
        </w:rPr>
      </w:pPr>
      <w:r>
        <w:rPr>
          <w:rFonts w:ascii="標楷體" w:eastAsia="標楷體" w:hAnsi="標楷體" w:hint="eastAsia"/>
          <w:sz w:val="28"/>
          <w:szCs w:val="28"/>
        </w:rPr>
        <w:t xml:space="preserve">        週一～五 08:00-12:30</w:t>
      </w:r>
    </w:p>
    <w:p w:rsidR="002205C9" w:rsidRDefault="002205C9" w:rsidP="002205C9">
      <w:pPr>
        <w:widowControl/>
        <w:snapToGrid w:val="0"/>
        <w:ind w:leftChars="20" w:left="48"/>
        <w:rPr>
          <w:rFonts w:ascii="標楷體" w:eastAsia="標楷體" w:hAnsi="標楷體"/>
          <w:sz w:val="28"/>
          <w:szCs w:val="28"/>
        </w:rPr>
      </w:pPr>
      <w:r>
        <w:rPr>
          <w:rFonts w:ascii="標楷體" w:eastAsia="標楷體" w:hAnsi="標楷體" w:hint="eastAsia"/>
          <w:sz w:val="28"/>
          <w:szCs w:val="28"/>
        </w:rPr>
        <w:t xml:space="preserve">                 13</w:t>
      </w:r>
      <w:r>
        <w:rPr>
          <w:rFonts w:ascii="標楷體" w:eastAsia="標楷體" w:hAnsi="標楷體"/>
          <w:sz w:val="28"/>
          <w:szCs w:val="28"/>
        </w:rPr>
        <w:t>:</w:t>
      </w:r>
      <w:r>
        <w:rPr>
          <w:rFonts w:ascii="標楷體" w:eastAsia="標楷體" w:hAnsi="標楷體" w:hint="eastAsia"/>
          <w:sz w:val="28"/>
          <w:szCs w:val="28"/>
        </w:rPr>
        <w:t>1</w:t>
      </w:r>
      <w:r>
        <w:rPr>
          <w:rFonts w:ascii="標楷體" w:eastAsia="標楷體" w:hAnsi="標楷體"/>
          <w:sz w:val="28"/>
          <w:szCs w:val="28"/>
        </w:rPr>
        <w:t>0-17:30</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(二)本館3F閱覽室全年開放 08:00-22:00。</w:t>
      </w:r>
    </w:p>
    <w:p w:rsidR="002205C9" w:rsidRDefault="002205C9" w:rsidP="002205C9">
      <w:pPr>
        <w:kinsoku w:val="0"/>
        <w:overflowPunct w:val="0"/>
        <w:snapToGrid w:val="0"/>
        <w:jc w:val="both"/>
        <w:rPr>
          <w:rFonts w:ascii="標楷體" w:eastAsia="標楷體" w:hAnsi="標楷體"/>
          <w:sz w:val="28"/>
          <w:szCs w:val="28"/>
        </w:rPr>
      </w:pPr>
      <w:r>
        <w:rPr>
          <w:rFonts w:ascii="標楷體" w:eastAsia="標楷體" w:hAnsi="標楷體" w:hint="eastAsia"/>
          <w:sz w:val="28"/>
          <w:szCs w:val="28"/>
        </w:rPr>
        <w:lastRenderedPageBreak/>
        <w:t>二、圖書館分發以下資料請檢視，如有缺少，請洽圖書館：</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(一)推廣閱讀活動辦法。</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(二)推動借閱圖書比賽辦法。</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(三)團體借還書流程。</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(四)</w:t>
      </w:r>
      <w:r>
        <w:rPr>
          <w:rFonts w:ascii="標楷體" w:eastAsia="標楷體" w:hAnsi="標楷體" w:cs="Arial" w:hint="eastAsia"/>
          <w:color w:val="000000"/>
          <w:sz w:val="28"/>
          <w:szCs w:val="28"/>
        </w:rPr>
        <w:t>中學生網站</w:t>
      </w:r>
      <w:r>
        <w:rPr>
          <w:rFonts w:ascii="標楷體" w:eastAsia="標楷體" w:hAnsi="標楷體" w:hint="eastAsia"/>
          <w:sz w:val="28"/>
          <w:szCs w:val="28"/>
        </w:rPr>
        <w:t>全國高級中等學校讀書心得寫作比賽辦法。</w:t>
      </w:r>
    </w:p>
    <w:p w:rsidR="002205C9" w:rsidRDefault="002205C9" w:rsidP="002205C9">
      <w:pPr>
        <w:widowControl/>
        <w:snapToGrid w:val="0"/>
        <w:ind w:leftChars="20" w:left="48"/>
        <w:jc w:val="both"/>
        <w:rPr>
          <w:rFonts w:ascii="標楷體" w:eastAsia="標楷體" w:hAnsi="標楷體"/>
          <w:sz w:val="28"/>
          <w:szCs w:val="28"/>
        </w:rPr>
      </w:pPr>
      <w:r>
        <w:rPr>
          <w:rFonts w:ascii="標楷體" w:eastAsia="標楷體" w:hAnsi="標楷體" w:hint="eastAsia"/>
          <w:sz w:val="28"/>
          <w:szCs w:val="28"/>
        </w:rPr>
        <w:t xml:space="preserve">    (五)</w:t>
      </w:r>
      <w:r>
        <w:rPr>
          <w:rFonts w:ascii="標楷體" w:eastAsia="標楷體" w:hAnsi="標楷體" w:cs="Arial" w:hint="eastAsia"/>
          <w:color w:val="000000"/>
          <w:sz w:val="28"/>
          <w:szCs w:val="28"/>
        </w:rPr>
        <w:t>中學生網站</w:t>
      </w:r>
      <w:r>
        <w:rPr>
          <w:rFonts w:ascii="標楷體" w:eastAsia="標楷體" w:hAnsi="標楷體" w:hint="eastAsia"/>
          <w:sz w:val="28"/>
          <w:szCs w:val="28"/>
        </w:rPr>
        <w:t>全國高級中等學校小論文寫作比賽辦法。</w:t>
      </w:r>
    </w:p>
    <w:p w:rsidR="002205C9" w:rsidRDefault="002205C9" w:rsidP="002205C9">
      <w:pPr>
        <w:widowControl/>
        <w:snapToGrid w:val="0"/>
        <w:ind w:left="560" w:hangingChars="200" w:hanging="560"/>
        <w:jc w:val="both"/>
        <w:rPr>
          <w:rFonts w:ascii="標楷體" w:eastAsia="標楷體" w:hAnsi="標楷體" w:cs="Arial"/>
          <w:color w:val="000000"/>
          <w:sz w:val="28"/>
          <w:szCs w:val="28"/>
        </w:rPr>
      </w:pPr>
      <w:r w:rsidRPr="00B7166B">
        <w:rPr>
          <w:rFonts w:ascii="標楷體" w:eastAsia="標楷體" w:hAnsi="標楷體" w:hint="eastAsia"/>
          <w:sz w:val="28"/>
          <w:szCs w:val="28"/>
        </w:rPr>
        <w:t>三</w:t>
      </w:r>
      <w:r>
        <w:rPr>
          <w:rFonts w:ascii="標楷體" w:eastAsia="標楷體" w:hAnsi="標楷體" w:hint="eastAsia"/>
          <w:sz w:val="28"/>
          <w:szCs w:val="28"/>
        </w:rPr>
        <w:t>、</w:t>
      </w:r>
      <w:r w:rsidRPr="00B7166B">
        <w:rPr>
          <w:rFonts w:ascii="標楷體" w:eastAsia="標楷體" w:hAnsi="標楷體" w:cs="Arial"/>
          <w:color w:val="000000"/>
          <w:sz w:val="28"/>
          <w:szCs w:val="28"/>
        </w:rPr>
        <w:t>提醒</w:t>
      </w:r>
      <w:r>
        <w:rPr>
          <w:rFonts w:ascii="標楷體" w:eastAsia="標楷體" w:hAnsi="標楷體" w:cs="Arial" w:hint="eastAsia"/>
          <w:color w:val="000000"/>
          <w:sz w:val="28"/>
          <w:szCs w:val="28"/>
        </w:rPr>
        <w:t>，中學生網站</w:t>
      </w:r>
      <w:r w:rsidRPr="00B7166B">
        <w:rPr>
          <w:rFonts w:ascii="標楷體" w:eastAsia="標楷體" w:hAnsi="標楷體" w:cs="Arial"/>
          <w:color w:val="000000"/>
          <w:sz w:val="28"/>
          <w:szCs w:val="28"/>
        </w:rPr>
        <w:t>全國高級中等學校讀書心得寫作</w:t>
      </w:r>
      <w:r>
        <w:rPr>
          <w:rFonts w:ascii="標楷體" w:eastAsia="標楷體" w:hAnsi="標楷體" w:cs="Arial" w:hint="eastAsia"/>
          <w:color w:val="000000"/>
          <w:sz w:val="28"/>
          <w:szCs w:val="28"/>
        </w:rPr>
        <w:t>及小論文寫作投稿期程如下，</w:t>
      </w:r>
      <w:r>
        <w:rPr>
          <w:rFonts w:ascii="標楷體" w:eastAsia="標楷體" w:hAnsi="標楷體" w:hint="eastAsia"/>
          <w:sz w:val="28"/>
          <w:szCs w:val="28"/>
        </w:rPr>
        <w:t>請各班導師提醒同學</w:t>
      </w:r>
      <w:r w:rsidRPr="00273E36">
        <w:rPr>
          <w:rFonts w:ascii="標楷體" w:eastAsia="標楷體" w:hAnsi="標楷體" w:hint="eastAsia"/>
          <w:sz w:val="28"/>
          <w:szCs w:val="28"/>
        </w:rPr>
        <w:t>，務必提早完成投稿，避免日後幾天網路流量太大</w:t>
      </w:r>
      <w:r>
        <w:rPr>
          <w:rFonts w:ascii="標楷體" w:eastAsia="標楷體" w:hAnsi="標楷體" w:hint="eastAsia"/>
          <w:sz w:val="28"/>
          <w:szCs w:val="28"/>
        </w:rPr>
        <w:t>造成網路當機無法投稿</w:t>
      </w:r>
      <w:r w:rsidRPr="00B7166B">
        <w:rPr>
          <w:rFonts w:ascii="標楷體" w:eastAsia="標楷體" w:hAnsi="標楷體" w:cs="Arial"/>
          <w:color w:val="000000"/>
          <w:sz w:val="28"/>
          <w:szCs w:val="28"/>
        </w:rPr>
        <w:t>：</w:t>
      </w:r>
    </w:p>
    <w:p w:rsidR="002205C9" w:rsidRDefault="002205C9" w:rsidP="002205C9">
      <w:pPr>
        <w:widowControl/>
        <w:snapToGrid w:val="0"/>
        <w:ind w:left="1400" w:hangingChars="500" w:hanging="1400"/>
        <w:jc w:val="both"/>
        <w:rPr>
          <w:rFonts w:ascii="標楷體" w:eastAsia="標楷體" w:hAnsi="標楷體" w:cs="Arial"/>
          <w:color w:val="000000"/>
          <w:sz w:val="28"/>
          <w:szCs w:val="28"/>
        </w:rPr>
      </w:pPr>
      <w:r>
        <w:rPr>
          <w:rFonts w:ascii="標楷體" w:eastAsia="標楷體" w:hAnsi="標楷體" w:cs="Arial" w:hint="eastAsia"/>
          <w:color w:val="000000"/>
          <w:sz w:val="28"/>
          <w:szCs w:val="28"/>
        </w:rPr>
        <w:t xml:space="preserve">　　(一)中學生網站</w:t>
      </w:r>
      <w:r w:rsidRPr="00B7166B">
        <w:rPr>
          <w:rFonts w:ascii="標楷體" w:eastAsia="標楷體" w:hAnsi="標楷體" w:cs="Arial"/>
          <w:color w:val="000000"/>
          <w:sz w:val="28"/>
          <w:szCs w:val="28"/>
        </w:rPr>
        <w:t>全國高級中等學校讀書心得寫作投稿期程：</w:t>
      </w:r>
    </w:p>
    <w:p w:rsidR="002205C9" w:rsidRDefault="002205C9" w:rsidP="002205C9">
      <w:pPr>
        <w:widowControl/>
        <w:snapToGrid w:val="0"/>
        <w:ind w:left="1400" w:hangingChars="500" w:hanging="1400"/>
        <w:jc w:val="both"/>
        <w:rPr>
          <w:rFonts w:ascii="標楷體" w:eastAsia="標楷體" w:hAnsi="標楷體"/>
          <w:sz w:val="28"/>
          <w:szCs w:val="28"/>
        </w:rPr>
      </w:pPr>
      <w:r>
        <w:rPr>
          <w:rFonts w:ascii="標楷體" w:eastAsia="標楷體" w:hAnsi="標楷體" w:cs="Arial" w:hint="eastAsia"/>
          <w:color w:val="000000"/>
          <w:sz w:val="28"/>
          <w:szCs w:val="28"/>
        </w:rPr>
        <w:t xml:space="preserve">        </w:t>
      </w:r>
      <w:r>
        <w:rPr>
          <w:rFonts w:ascii="標楷體" w:eastAsia="標楷體" w:hAnsi="標楷體" w:cs="Arial"/>
          <w:color w:val="000000"/>
          <w:sz w:val="28"/>
          <w:szCs w:val="28"/>
        </w:rPr>
        <w:t>1</w:t>
      </w:r>
      <w:r>
        <w:rPr>
          <w:rFonts w:ascii="標楷體" w:eastAsia="標楷體" w:hAnsi="標楷體" w:cs="Arial" w:hint="eastAsia"/>
          <w:color w:val="000000"/>
          <w:sz w:val="28"/>
          <w:szCs w:val="28"/>
        </w:rPr>
        <w:t>10</w:t>
      </w:r>
      <w:r w:rsidRPr="00B7166B">
        <w:rPr>
          <w:rFonts w:ascii="標楷體" w:eastAsia="標楷體" w:hAnsi="標楷體" w:cs="Arial"/>
          <w:color w:val="000000"/>
          <w:sz w:val="28"/>
          <w:szCs w:val="28"/>
        </w:rPr>
        <w:t>年2月1日至</w:t>
      </w:r>
      <w:r>
        <w:rPr>
          <w:rFonts w:ascii="標楷體" w:eastAsia="標楷體" w:hAnsi="標楷體" w:cs="Arial"/>
          <w:color w:val="000000"/>
          <w:sz w:val="28"/>
          <w:szCs w:val="28"/>
        </w:rPr>
        <w:t>1</w:t>
      </w:r>
      <w:r>
        <w:rPr>
          <w:rFonts w:ascii="標楷體" w:eastAsia="標楷體" w:hAnsi="標楷體" w:cs="Arial" w:hint="eastAsia"/>
          <w:color w:val="000000"/>
          <w:sz w:val="28"/>
          <w:szCs w:val="28"/>
        </w:rPr>
        <w:t>10</w:t>
      </w:r>
      <w:r w:rsidRPr="00B7166B">
        <w:rPr>
          <w:rFonts w:ascii="標楷體" w:eastAsia="標楷體" w:hAnsi="標楷體" w:cs="Arial"/>
          <w:color w:val="000000"/>
          <w:sz w:val="28"/>
          <w:szCs w:val="28"/>
        </w:rPr>
        <w:t>年3月1</w:t>
      </w:r>
      <w:r>
        <w:rPr>
          <w:rFonts w:ascii="標楷體" w:eastAsia="標楷體" w:hAnsi="標楷體" w:cs="Arial" w:hint="eastAsia"/>
          <w:color w:val="000000"/>
          <w:sz w:val="28"/>
          <w:szCs w:val="28"/>
        </w:rPr>
        <w:t>0</w:t>
      </w:r>
      <w:r w:rsidRPr="00B7166B">
        <w:rPr>
          <w:rFonts w:ascii="標楷體" w:eastAsia="標楷體" w:hAnsi="標楷體" w:cs="Arial"/>
          <w:color w:val="000000"/>
          <w:sz w:val="28"/>
          <w:szCs w:val="28"/>
        </w:rPr>
        <w:t>日中午12:00止</w:t>
      </w:r>
      <w:r>
        <w:rPr>
          <w:rFonts w:ascii="標楷體" w:eastAsia="標楷體" w:hAnsi="標楷體" w:cs="Arial" w:hint="eastAsia"/>
          <w:color w:val="000000"/>
          <w:sz w:val="28"/>
          <w:szCs w:val="28"/>
        </w:rPr>
        <w:t>（無延長投稿）</w:t>
      </w:r>
      <w:r w:rsidRPr="00B7166B">
        <w:rPr>
          <w:rFonts w:ascii="標楷體" w:eastAsia="標楷體" w:hAnsi="標楷體" w:cs="Arial"/>
          <w:color w:val="000000"/>
          <w:sz w:val="28"/>
          <w:szCs w:val="28"/>
        </w:rPr>
        <w:t>，</w:t>
      </w:r>
      <w:r w:rsidRPr="00B7166B">
        <w:rPr>
          <w:rFonts w:ascii="標楷體" w:eastAsia="標楷體" w:hAnsi="標楷體" w:hint="eastAsia"/>
          <w:sz w:val="28"/>
          <w:szCs w:val="28"/>
        </w:rPr>
        <w:t>每班交</w:t>
      </w:r>
      <w:r>
        <w:rPr>
          <w:rFonts w:ascii="標楷體" w:eastAsia="標楷體" w:hAnsi="標楷體" w:hint="eastAsia"/>
          <w:sz w:val="28"/>
          <w:szCs w:val="28"/>
        </w:rPr>
        <w:t>2</w:t>
      </w:r>
      <w:r w:rsidRPr="00B7166B">
        <w:rPr>
          <w:rFonts w:ascii="標楷體" w:eastAsia="標楷體" w:hAnsi="標楷體" w:hint="eastAsia"/>
          <w:sz w:val="28"/>
          <w:szCs w:val="28"/>
        </w:rPr>
        <w:t>篇</w:t>
      </w:r>
      <w:r>
        <w:rPr>
          <w:rFonts w:ascii="標楷體" w:eastAsia="標楷體" w:hAnsi="標楷體" w:hint="eastAsia"/>
          <w:sz w:val="28"/>
          <w:szCs w:val="28"/>
        </w:rPr>
        <w:t>。</w:t>
      </w:r>
    </w:p>
    <w:p w:rsidR="002205C9" w:rsidRDefault="002205C9" w:rsidP="002205C9">
      <w:pPr>
        <w:widowControl/>
        <w:snapToGrid w:val="0"/>
        <w:ind w:left="1400" w:hangingChars="500" w:hanging="1400"/>
        <w:jc w:val="both"/>
        <w:rPr>
          <w:rFonts w:ascii="標楷體" w:eastAsia="標楷體" w:hAnsi="標楷體" w:cs="Arial"/>
          <w:color w:val="000000"/>
          <w:sz w:val="28"/>
          <w:szCs w:val="28"/>
        </w:rPr>
      </w:pPr>
      <w:r>
        <w:rPr>
          <w:rFonts w:ascii="標楷體" w:eastAsia="標楷體" w:hAnsi="標楷體" w:hint="eastAsia"/>
          <w:sz w:val="28"/>
          <w:szCs w:val="28"/>
        </w:rPr>
        <w:t xml:space="preserve">    (二)</w:t>
      </w:r>
      <w:r>
        <w:rPr>
          <w:rFonts w:ascii="標楷體" w:eastAsia="標楷體" w:hAnsi="標楷體" w:cs="Arial" w:hint="eastAsia"/>
          <w:color w:val="000000"/>
          <w:sz w:val="28"/>
          <w:szCs w:val="28"/>
        </w:rPr>
        <w:t>中學生網站</w:t>
      </w:r>
      <w:r w:rsidRPr="00B7166B">
        <w:rPr>
          <w:rFonts w:ascii="標楷體" w:eastAsia="標楷體" w:hAnsi="標楷體" w:cs="Arial"/>
          <w:color w:val="000000"/>
          <w:sz w:val="28"/>
          <w:szCs w:val="28"/>
        </w:rPr>
        <w:t>全國高級中等學校小論文寫作投稿期程</w:t>
      </w:r>
      <w:r>
        <w:rPr>
          <w:rFonts w:ascii="標楷體" w:eastAsia="標楷體" w:hAnsi="標楷體" w:cs="Arial" w:hint="eastAsia"/>
          <w:color w:val="000000"/>
          <w:sz w:val="28"/>
          <w:szCs w:val="28"/>
        </w:rPr>
        <w:t>：</w:t>
      </w:r>
    </w:p>
    <w:p w:rsidR="002205C9" w:rsidRPr="00EC789C" w:rsidRDefault="002205C9" w:rsidP="002205C9">
      <w:pPr>
        <w:widowControl/>
        <w:snapToGrid w:val="0"/>
        <w:ind w:left="1120" w:hangingChars="400" w:hanging="1120"/>
        <w:jc w:val="both"/>
        <w:rPr>
          <w:rFonts w:hAnsi="新細明體"/>
          <w:color w:val="FF0000"/>
          <w:sz w:val="22"/>
          <w:szCs w:val="22"/>
        </w:rPr>
      </w:pPr>
      <w:r>
        <w:rPr>
          <w:rFonts w:ascii="標楷體" w:eastAsia="標楷體" w:hAnsi="標楷體" w:cs="Arial" w:hint="eastAsia"/>
          <w:color w:val="000000"/>
          <w:sz w:val="28"/>
          <w:szCs w:val="28"/>
        </w:rPr>
        <w:t xml:space="preserve">　　　　</w:t>
      </w:r>
      <w:r>
        <w:rPr>
          <w:rFonts w:ascii="標楷體" w:eastAsia="標楷體" w:hAnsi="標楷體" w:cs="Arial"/>
          <w:color w:val="000000"/>
          <w:sz w:val="28"/>
          <w:szCs w:val="28"/>
        </w:rPr>
        <w:t>1</w:t>
      </w:r>
      <w:r>
        <w:rPr>
          <w:rFonts w:ascii="標楷體" w:eastAsia="標楷體" w:hAnsi="標楷體" w:cs="Arial" w:hint="eastAsia"/>
          <w:color w:val="000000"/>
          <w:sz w:val="28"/>
          <w:szCs w:val="28"/>
        </w:rPr>
        <w:t>10</w:t>
      </w:r>
      <w:r w:rsidRPr="00B7166B">
        <w:rPr>
          <w:rFonts w:ascii="標楷體" w:eastAsia="標楷體" w:hAnsi="標楷體" w:cs="Arial"/>
          <w:color w:val="000000"/>
          <w:sz w:val="28"/>
          <w:szCs w:val="28"/>
        </w:rPr>
        <w:t>年2月1日至</w:t>
      </w:r>
      <w:r>
        <w:rPr>
          <w:rFonts w:ascii="標楷體" w:eastAsia="標楷體" w:hAnsi="標楷體" w:cs="Arial"/>
          <w:color w:val="000000"/>
          <w:sz w:val="28"/>
          <w:szCs w:val="28"/>
        </w:rPr>
        <w:t>1</w:t>
      </w:r>
      <w:r>
        <w:rPr>
          <w:rFonts w:ascii="標楷體" w:eastAsia="標楷體" w:hAnsi="標楷體" w:cs="Arial" w:hint="eastAsia"/>
          <w:color w:val="000000"/>
          <w:sz w:val="28"/>
          <w:szCs w:val="28"/>
        </w:rPr>
        <w:t>10</w:t>
      </w:r>
      <w:r w:rsidRPr="00B7166B">
        <w:rPr>
          <w:rFonts w:ascii="標楷體" w:eastAsia="標楷體" w:hAnsi="標楷體" w:cs="Arial"/>
          <w:color w:val="000000"/>
          <w:sz w:val="28"/>
          <w:szCs w:val="28"/>
        </w:rPr>
        <w:t>年3月1</w:t>
      </w:r>
      <w:r>
        <w:rPr>
          <w:rFonts w:ascii="標楷體" w:eastAsia="標楷體" w:hAnsi="標楷體" w:cs="Arial" w:hint="eastAsia"/>
          <w:color w:val="000000"/>
          <w:sz w:val="28"/>
          <w:szCs w:val="28"/>
        </w:rPr>
        <w:t>5</w:t>
      </w:r>
      <w:r w:rsidRPr="00B7166B">
        <w:rPr>
          <w:rFonts w:ascii="標楷體" w:eastAsia="標楷體" w:hAnsi="標楷體" w:cs="Arial"/>
          <w:color w:val="000000"/>
          <w:sz w:val="28"/>
          <w:szCs w:val="28"/>
        </w:rPr>
        <w:t>日中午12:00止</w:t>
      </w:r>
      <w:r>
        <w:rPr>
          <w:rFonts w:ascii="標楷體" w:eastAsia="標楷體" w:hAnsi="標楷體" w:cs="Arial" w:hint="eastAsia"/>
          <w:color w:val="000000"/>
          <w:sz w:val="28"/>
          <w:szCs w:val="28"/>
        </w:rPr>
        <w:t>（無延長投稿）</w:t>
      </w:r>
      <w:r w:rsidRPr="00B7166B">
        <w:rPr>
          <w:rFonts w:ascii="標楷體" w:eastAsia="標楷體" w:hAnsi="標楷體" w:cs="Arial" w:hint="eastAsia"/>
          <w:color w:val="000000"/>
          <w:sz w:val="28"/>
          <w:szCs w:val="28"/>
        </w:rPr>
        <w:t>，</w:t>
      </w:r>
      <w:r w:rsidRPr="00B7166B">
        <w:rPr>
          <w:rFonts w:ascii="標楷體" w:eastAsia="標楷體" w:hAnsi="標楷體" w:hint="eastAsia"/>
          <w:sz w:val="28"/>
          <w:szCs w:val="28"/>
        </w:rPr>
        <w:t>有專題製作的班級</w:t>
      </w:r>
      <w:r>
        <w:rPr>
          <w:rFonts w:ascii="標楷體" w:eastAsia="標楷體" w:hAnsi="標楷體" w:hint="eastAsia"/>
          <w:sz w:val="28"/>
          <w:szCs w:val="28"/>
        </w:rPr>
        <w:t>每班</w:t>
      </w:r>
      <w:r w:rsidRPr="00B7166B">
        <w:rPr>
          <w:rFonts w:ascii="標楷體" w:eastAsia="標楷體" w:hAnsi="標楷體" w:hint="eastAsia"/>
          <w:sz w:val="28"/>
          <w:szCs w:val="28"/>
        </w:rPr>
        <w:t>交3篇，其餘各班可自由投稿。</w:t>
      </w:r>
    </w:p>
    <w:p w:rsidR="001A1090" w:rsidRPr="002205C9" w:rsidRDefault="001A1090" w:rsidP="004213F9">
      <w:pPr>
        <w:snapToGrid w:val="0"/>
        <w:ind w:leftChars="100" w:left="240"/>
        <w:jc w:val="both"/>
        <w:rPr>
          <w:rFonts w:ascii="標楷體" w:eastAsia="標楷體" w:hAnsi="標楷體"/>
          <w:sz w:val="28"/>
          <w:szCs w:val="28"/>
        </w:rPr>
      </w:pPr>
    </w:p>
    <w:p w:rsidR="006B00F9" w:rsidRDefault="00BE31FF" w:rsidP="004213F9">
      <w:pPr>
        <w:pStyle w:val="xmsolistparagraph"/>
        <w:adjustRightInd w:val="0"/>
        <w:snapToGrid w:val="0"/>
        <w:spacing w:before="0" w:beforeAutospacing="0" w:after="0" w:afterAutospacing="0" w:line="400" w:lineRule="exact"/>
        <w:ind w:left="320" w:hangingChars="80" w:hanging="320"/>
        <w:jc w:val="both"/>
        <w:rPr>
          <w:rFonts w:eastAsia="標楷體" w:hint="eastAsia"/>
          <w:b/>
          <w:color w:val="7030A0"/>
          <w:sz w:val="40"/>
          <w:szCs w:val="40"/>
        </w:rPr>
      </w:pPr>
      <w:r>
        <w:rPr>
          <w:rFonts w:eastAsia="標楷體" w:hint="eastAsia"/>
          <w:b/>
          <w:color w:val="7030A0"/>
          <w:sz w:val="40"/>
          <w:szCs w:val="40"/>
        </w:rPr>
        <w:t>進修部</w:t>
      </w:r>
      <w:r w:rsidR="00EC5411" w:rsidRPr="006369D5">
        <w:rPr>
          <w:rFonts w:eastAsia="標楷體" w:hint="eastAsia"/>
          <w:b/>
          <w:color w:val="7030A0"/>
          <w:sz w:val="40"/>
          <w:szCs w:val="40"/>
        </w:rPr>
        <w:t>報告</w:t>
      </w:r>
      <w:r w:rsidR="00B575E1" w:rsidRPr="006369D5">
        <w:rPr>
          <w:rFonts w:eastAsia="標楷體" w:hint="eastAsia"/>
          <w:b/>
          <w:color w:val="7030A0"/>
          <w:sz w:val="40"/>
          <w:szCs w:val="40"/>
        </w:rPr>
        <w:t>：</w:t>
      </w:r>
    </w:p>
    <w:p w:rsidR="009A069D" w:rsidRPr="006B00F9" w:rsidRDefault="009943A4" w:rsidP="006B00F9">
      <w:pPr>
        <w:pStyle w:val="xmsolistparagraph"/>
        <w:adjustRightInd w:val="0"/>
        <w:snapToGrid w:val="0"/>
        <w:spacing w:before="0" w:beforeAutospacing="0" w:after="0" w:afterAutospacing="0" w:line="400" w:lineRule="exact"/>
        <w:ind w:leftChars="106" w:left="254" w:firstLineChars="8" w:firstLine="22"/>
        <w:jc w:val="both"/>
        <w:rPr>
          <w:rFonts w:eastAsia="標楷體"/>
          <w:color w:val="000000" w:themeColor="text1"/>
          <w:sz w:val="28"/>
          <w:szCs w:val="28"/>
        </w:rPr>
      </w:pPr>
      <w:r w:rsidRPr="006B00F9">
        <w:rPr>
          <w:rFonts w:ascii="標楷體" w:eastAsia="標楷體" w:hAnsi="標楷體" w:hint="eastAsia"/>
          <w:color w:val="000000" w:themeColor="text1"/>
          <w:sz w:val="28"/>
          <w:szCs w:val="28"/>
        </w:rPr>
        <w:t>過年之前進修部已開完教學研究會，有任教於進修部的老師</w:t>
      </w:r>
      <w:r w:rsidR="006B00F9">
        <w:rPr>
          <w:rFonts w:ascii="標楷體" w:eastAsia="標楷體" w:hAnsi="標楷體" w:hint="eastAsia"/>
          <w:color w:val="000000" w:themeColor="text1"/>
          <w:sz w:val="28"/>
          <w:szCs w:val="28"/>
        </w:rPr>
        <w:t>,</w:t>
      </w:r>
      <w:r w:rsidRPr="006B00F9">
        <w:rPr>
          <w:rFonts w:ascii="標楷體" w:eastAsia="標楷體" w:hAnsi="標楷體" w:hint="eastAsia"/>
          <w:color w:val="000000" w:themeColor="text1"/>
          <w:sz w:val="28"/>
          <w:szCs w:val="28"/>
        </w:rPr>
        <w:t>在26號以前，將分割討論的表單及教學進度表交到辦公室來，在進度安排上，請老師斟酌</w:t>
      </w:r>
      <w:r w:rsidR="006B00F9">
        <w:rPr>
          <w:rFonts w:ascii="標楷體" w:eastAsia="標楷體" w:hAnsi="標楷體" w:hint="eastAsia"/>
          <w:color w:val="000000" w:themeColor="text1"/>
          <w:sz w:val="28"/>
          <w:szCs w:val="28"/>
        </w:rPr>
        <w:t>,</w:t>
      </w:r>
      <w:r w:rsidRPr="006B00F9">
        <w:rPr>
          <w:rFonts w:ascii="標楷體" w:eastAsia="標楷體" w:hAnsi="標楷體" w:hint="eastAsia"/>
          <w:color w:val="000000" w:themeColor="text1"/>
          <w:sz w:val="28"/>
          <w:szCs w:val="28"/>
        </w:rPr>
        <w:t>不要一直趕課，也不要因為學生的學</w:t>
      </w:r>
      <w:r w:rsidR="006B00F9">
        <w:rPr>
          <w:rFonts w:ascii="標楷體" w:eastAsia="標楷體" w:hAnsi="標楷體" w:hint="eastAsia"/>
          <w:color w:val="000000" w:themeColor="text1"/>
          <w:sz w:val="28"/>
          <w:szCs w:val="28"/>
        </w:rPr>
        <w:t>習</w:t>
      </w:r>
      <w:r w:rsidRPr="006B00F9">
        <w:rPr>
          <w:rFonts w:ascii="標楷體" w:eastAsia="標楷體" w:hAnsi="標楷體" w:hint="eastAsia"/>
          <w:color w:val="000000" w:themeColor="text1"/>
          <w:sz w:val="28"/>
          <w:szCs w:val="28"/>
        </w:rPr>
        <w:t>態度</w:t>
      </w:r>
      <w:r w:rsidR="006B00F9">
        <w:rPr>
          <w:rFonts w:ascii="標楷體" w:eastAsia="標楷體" w:hAnsi="標楷體" w:hint="eastAsia"/>
          <w:color w:val="000000" w:themeColor="text1"/>
          <w:sz w:val="28"/>
          <w:szCs w:val="28"/>
        </w:rPr>
        <w:t>，</w:t>
      </w:r>
      <w:r w:rsidRPr="006B00F9">
        <w:rPr>
          <w:rFonts w:ascii="標楷體" w:eastAsia="標楷體" w:hAnsi="標楷體" w:hint="eastAsia"/>
          <w:color w:val="000000" w:themeColor="text1"/>
          <w:sz w:val="28"/>
          <w:szCs w:val="28"/>
        </w:rPr>
        <w:t>沒日校學生那麼高</w:t>
      </w:r>
      <w:r w:rsidR="006B00F9">
        <w:rPr>
          <w:rFonts w:ascii="標楷體" w:eastAsia="標楷體" w:hAnsi="標楷體" w:hint="eastAsia"/>
          <w:color w:val="000000" w:themeColor="text1"/>
          <w:sz w:val="28"/>
          <w:szCs w:val="28"/>
        </w:rPr>
        <w:t>，</w:t>
      </w:r>
      <w:r w:rsidRPr="006B00F9">
        <w:rPr>
          <w:rFonts w:ascii="標楷體" w:eastAsia="標楷體" w:hAnsi="標楷體" w:hint="eastAsia"/>
          <w:color w:val="000000" w:themeColor="text1"/>
          <w:sz w:val="28"/>
          <w:szCs w:val="28"/>
        </w:rPr>
        <w:t>就一學期只上一、二課，這部分我會去做你們教學日誌的登記；另外請每位老師都要寫「12年國教素養導向教學方案」，這地方是和日間部一樣的，希望大家能同步進行；</w:t>
      </w:r>
      <w:r w:rsidR="00F0642C" w:rsidRPr="006B00F9">
        <w:rPr>
          <w:rFonts w:ascii="標楷體" w:eastAsia="標楷體" w:hAnsi="標楷體" w:hint="eastAsia"/>
          <w:color w:val="000000" w:themeColor="text1"/>
          <w:sz w:val="28"/>
          <w:szCs w:val="28"/>
        </w:rPr>
        <w:t>再看到第五點，</w:t>
      </w:r>
      <w:r w:rsidRPr="006B00F9">
        <w:rPr>
          <w:rFonts w:ascii="標楷體" w:eastAsia="標楷體" w:hAnsi="標楷體" w:hint="eastAsia"/>
          <w:color w:val="000000" w:themeColor="text1"/>
          <w:sz w:val="28"/>
          <w:szCs w:val="28"/>
        </w:rPr>
        <w:t>有任教進修部的老師請做好課堂點名，這非常重要，如果你有掌握學生上課動向</w:t>
      </w:r>
      <w:r w:rsidR="006B00F9">
        <w:rPr>
          <w:rFonts w:ascii="標楷體" w:eastAsia="標楷體" w:hAnsi="標楷體" w:hint="eastAsia"/>
          <w:color w:val="000000" w:themeColor="text1"/>
          <w:sz w:val="28"/>
          <w:szCs w:val="28"/>
        </w:rPr>
        <w:t>，</w:t>
      </w:r>
      <w:r w:rsidRPr="006B00F9">
        <w:rPr>
          <w:rFonts w:ascii="標楷體" w:eastAsia="標楷體" w:hAnsi="標楷體" w:hint="eastAsia"/>
          <w:color w:val="000000" w:themeColor="text1"/>
          <w:sz w:val="28"/>
          <w:szCs w:val="28"/>
        </w:rPr>
        <w:t>後續</w:t>
      </w:r>
      <w:r w:rsidR="00F0642C" w:rsidRPr="006B00F9">
        <w:rPr>
          <w:rFonts w:ascii="標楷體" w:eastAsia="標楷體" w:hAnsi="標楷體" w:hint="eastAsia"/>
          <w:color w:val="000000" w:themeColor="text1"/>
          <w:sz w:val="28"/>
          <w:szCs w:val="28"/>
        </w:rPr>
        <w:t>有關中途離校、校園通報等事件就很好處理，老師如果沒有做好點名</w:t>
      </w:r>
      <w:r w:rsidR="006B00F9">
        <w:rPr>
          <w:rFonts w:ascii="標楷體" w:eastAsia="標楷體" w:hAnsi="標楷體" w:hint="eastAsia"/>
          <w:color w:val="000000" w:themeColor="text1"/>
          <w:sz w:val="28"/>
          <w:szCs w:val="28"/>
        </w:rPr>
        <w:t>，</w:t>
      </w:r>
      <w:r w:rsidR="00F0642C" w:rsidRPr="006B00F9">
        <w:rPr>
          <w:rFonts w:ascii="標楷體" w:eastAsia="標楷體" w:hAnsi="標楷體" w:hint="eastAsia"/>
          <w:color w:val="000000" w:themeColor="text1"/>
          <w:sz w:val="28"/>
          <w:szCs w:val="28"/>
        </w:rPr>
        <w:t>就會影響到學生的成績</w:t>
      </w:r>
      <w:r w:rsidR="006B00F9">
        <w:rPr>
          <w:rFonts w:ascii="標楷體" w:eastAsia="標楷體" w:hAnsi="標楷體" w:hint="eastAsia"/>
          <w:color w:val="000000" w:themeColor="text1"/>
          <w:sz w:val="28"/>
          <w:szCs w:val="28"/>
        </w:rPr>
        <w:t>，</w:t>
      </w:r>
      <w:r w:rsidR="00F0642C" w:rsidRPr="006B00F9">
        <w:rPr>
          <w:rFonts w:ascii="標楷體" w:eastAsia="標楷體" w:hAnsi="標楷體" w:hint="eastAsia"/>
          <w:color w:val="000000" w:themeColor="text1"/>
          <w:sz w:val="28"/>
          <w:szCs w:val="28"/>
        </w:rPr>
        <w:t>和一些相關性的問題，所以請老師務必要做好E化點名，如果有問題可以隨時通知我們辦公室，我們會協助處理，其餘部分請參閱會議資料。</w:t>
      </w:r>
    </w:p>
    <w:p w:rsidR="0053749C" w:rsidRPr="00B12DA5" w:rsidRDefault="0053749C" w:rsidP="0053749C">
      <w:pPr>
        <w:spacing w:line="360" w:lineRule="auto"/>
        <w:rPr>
          <w:rFonts w:ascii="標楷體" w:eastAsia="標楷體" w:hAnsi="標楷體"/>
          <w:sz w:val="28"/>
          <w:szCs w:val="28"/>
          <w:bdr w:val="single" w:sz="4" w:space="0" w:color="auto"/>
        </w:rPr>
      </w:pPr>
      <w:r w:rsidRPr="00B12DA5">
        <w:rPr>
          <w:rFonts w:ascii="標楷體" w:eastAsia="標楷體" w:hAnsi="標楷體" w:hint="eastAsia"/>
          <w:sz w:val="28"/>
          <w:szCs w:val="28"/>
          <w:bdr w:val="single" w:sz="4" w:space="0" w:color="auto"/>
        </w:rPr>
        <w:t>教務組</w:t>
      </w:r>
    </w:p>
    <w:p w:rsidR="0053749C" w:rsidRPr="00B12DA5" w:rsidRDefault="0053749C" w:rsidP="0053749C">
      <w:pPr>
        <w:pStyle w:val="m1601301262477104195gmail-msolistparagraph"/>
        <w:shd w:val="clear" w:color="auto" w:fill="FFFFFF"/>
        <w:adjustRightInd w:val="0"/>
        <w:snapToGrid w:val="0"/>
        <w:spacing w:before="0" w:beforeAutospacing="0" w:after="0" w:afterAutospacing="0" w:line="460" w:lineRule="exact"/>
        <w:ind w:left="280" w:hangingChars="100" w:hanging="280"/>
        <w:rPr>
          <w:rFonts w:ascii="標楷體" w:eastAsia="標楷體" w:hAnsi="標楷體"/>
          <w:sz w:val="28"/>
          <w:szCs w:val="28"/>
        </w:rPr>
      </w:pPr>
      <w:r w:rsidRPr="00B12DA5">
        <w:rPr>
          <w:rFonts w:ascii="標楷體" w:eastAsia="標楷體" w:hAnsi="標楷體" w:hint="eastAsia"/>
          <w:sz w:val="28"/>
          <w:szCs w:val="28"/>
        </w:rPr>
        <w:t>1.有任教於進修部的同仁，請於2/26(五)前將「分科討論表單」及「教學進度表」交至辦公室，課程進度安排務求適切並確實執行，對於班級經營也應掌握，課堂中學生不當負向行為亦應有處理策略。</w:t>
      </w:r>
    </w:p>
    <w:p w:rsidR="0053749C" w:rsidRPr="00B12DA5" w:rsidRDefault="0053749C" w:rsidP="0053749C">
      <w:pPr>
        <w:pStyle w:val="m1601301262477104195gmail-msolistparagraph"/>
        <w:shd w:val="clear" w:color="auto" w:fill="FFFFFF"/>
        <w:adjustRightInd w:val="0"/>
        <w:snapToGrid w:val="0"/>
        <w:spacing w:before="0" w:beforeAutospacing="0" w:after="0" w:afterAutospacing="0" w:line="460" w:lineRule="exact"/>
        <w:ind w:left="280" w:hangingChars="100" w:hanging="280"/>
      </w:pPr>
      <w:r w:rsidRPr="00B12DA5">
        <w:rPr>
          <w:rFonts w:ascii="標楷體" w:eastAsia="標楷體" w:hAnsi="標楷體" w:hint="eastAsia"/>
          <w:sz w:val="28"/>
          <w:szCs w:val="28"/>
        </w:rPr>
        <w:t>2.而每位任課老師所任教的科目都要撰寫「12年國教素養導向教學方案」最晚請於3/12(五)前教至教務組。</w:t>
      </w:r>
    </w:p>
    <w:p w:rsidR="0053749C" w:rsidRPr="00B12DA5" w:rsidRDefault="0053749C" w:rsidP="0053749C">
      <w:pPr>
        <w:pStyle w:val="m1601301262477104195gmail-msolistparagraph"/>
        <w:shd w:val="clear" w:color="auto" w:fill="FFFFFF"/>
        <w:adjustRightInd w:val="0"/>
        <w:snapToGrid w:val="0"/>
        <w:spacing w:before="0" w:beforeAutospacing="0" w:after="0" w:afterAutospacing="0" w:line="460" w:lineRule="exact"/>
        <w:ind w:left="280" w:hangingChars="100" w:hanging="280"/>
        <w:rPr>
          <w:rFonts w:ascii="標楷體" w:eastAsia="標楷體" w:hAnsi="標楷體"/>
          <w:sz w:val="28"/>
          <w:szCs w:val="28"/>
        </w:rPr>
      </w:pPr>
      <w:r>
        <w:rPr>
          <w:rFonts w:ascii="標楷體" w:eastAsia="標楷體" w:hAnsi="標楷體" w:hint="eastAsia"/>
          <w:sz w:val="28"/>
          <w:szCs w:val="28"/>
        </w:rPr>
        <w:t>3</w:t>
      </w:r>
      <w:r w:rsidRPr="00B12DA5">
        <w:rPr>
          <w:rFonts w:ascii="標楷體" w:eastAsia="標楷體" w:hAnsi="標楷體" w:hint="eastAsia"/>
          <w:sz w:val="28"/>
          <w:szCs w:val="28"/>
        </w:rPr>
        <w:t>.本學期延後4天開學，但學費補助申請未延後以致作業時間窘迫，請老師依規定時間將補助申請表準時繳交，以免延宕造冊時間。</w:t>
      </w:r>
    </w:p>
    <w:p w:rsidR="0053749C" w:rsidRPr="00B12DA5" w:rsidRDefault="0053749C" w:rsidP="0053749C">
      <w:pPr>
        <w:adjustRightInd w:val="0"/>
        <w:snapToGrid w:val="0"/>
        <w:spacing w:line="460" w:lineRule="exact"/>
        <w:ind w:left="280" w:hangingChars="100" w:hanging="280"/>
        <w:rPr>
          <w:rFonts w:eastAsia="標楷體"/>
          <w:sz w:val="28"/>
          <w:szCs w:val="28"/>
        </w:rPr>
      </w:pPr>
      <w:r>
        <w:rPr>
          <w:rFonts w:eastAsia="標楷體" w:hint="eastAsia"/>
          <w:sz w:val="28"/>
          <w:szCs w:val="28"/>
        </w:rPr>
        <w:t>4</w:t>
      </w:r>
      <w:r w:rsidRPr="00B12DA5">
        <w:rPr>
          <w:rFonts w:eastAsia="標楷體" w:hint="eastAsia"/>
          <w:sz w:val="28"/>
          <w:szCs w:val="28"/>
        </w:rPr>
        <w:t>.</w:t>
      </w:r>
      <w:r w:rsidRPr="00B12DA5">
        <w:rPr>
          <w:rFonts w:eastAsia="標楷體" w:hint="eastAsia"/>
          <w:sz w:val="28"/>
          <w:szCs w:val="28"/>
        </w:rPr>
        <w:t>進修部將貫徹教務會議規範之巡班制度執行，空堂期間由導師協助維護校園安全及管理制度，針對課堂使用手機、校園遊蕩、課間至全家購物、廁所抽菸…等狀況進行規勸與紀錄，祈學子負向行為均能透過提醒進而循序改進。</w:t>
      </w:r>
    </w:p>
    <w:p w:rsidR="0053749C" w:rsidRPr="00B12DA5" w:rsidRDefault="0053749C" w:rsidP="0053749C">
      <w:pPr>
        <w:adjustRightInd w:val="0"/>
        <w:snapToGrid w:val="0"/>
        <w:spacing w:line="460" w:lineRule="exact"/>
        <w:ind w:left="280" w:hangingChars="100" w:hanging="280"/>
        <w:rPr>
          <w:rFonts w:eastAsia="標楷體"/>
          <w:sz w:val="28"/>
          <w:szCs w:val="28"/>
        </w:rPr>
      </w:pPr>
      <w:r>
        <w:rPr>
          <w:rFonts w:eastAsia="標楷體" w:hint="eastAsia"/>
          <w:sz w:val="28"/>
          <w:szCs w:val="28"/>
        </w:rPr>
        <w:t>5</w:t>
      </w:r>
      <w:r w:rsidRPr="00B12DA5">
        <w:rPr>
          <w:rFonts w:eastAsia="標楷體" w:hint="eastAsia"/>
          <w:sz w:val="28"/>
          <w:szCs w:val="28"/>
        </w:rPr>
        <w:t>.</w:t>
      </w:r>
      <w:r w:rsidRPr="00B12DA5">
        <w:rPr>
          <w:rFonts w:eastAsia="標楷體" w:hint="eastAsia"/>
          <w:sz w:val="28"/>
          <w:szCs w:val="28"/>
        </w:rPr>
        <w:t>請於進修部上課的老師務必做好課堂點名，並利用「高雄市高中職點名系統」Ｅ化點名，</w:t>
      </w:r>
      <w:r w:rsidRPr="00B12DA5">
        <w:rPr>
          <w:rFonts w:eastAsia="標楷體" w:hint="eastAsia"/>
          <w:sz w:val="28"/>
          <w:szCs w:val="28"/>
        </w:rPr>
        <w:lastRenderedPageBreak/>
        <w:t>以確實記錄學生學習狀況。</w:t>
      </w:r>
    </w:p>
    <w:p w:rsidR="0053749C" w:rsidRDefault="0053749C" w:rsidP="0053749C">
      <w:pPr>
        <w:adjustRightInd w:val="0"/>
        <w:snapToGrid w:val="0"/>
        <w:spacing w:line="460" w:lineRule="exact"/>
        <w:ind w:left="280" w:hangingChars="100" w:hanging="280"/>
        <w:rPr>
          <w:rFonts w:eastAsia="標楷體"/>
          <w:sz w:val="28"/>
          <w:szCs w:val="28"/>
        </w:rPr>
      </w:pPr>
      <w:r>
        <w:rPr>
          <w:rFonts w:eastAsia="標楷體" w:hint="eastAsia"/>
          <w:sz w:val="28"/>
          <w:szCs w:val="28"/>
        </w:rPr>
        <w:t>6</w:t>
      </w:r>
      <w:r w:rsidRPr="00B12DA5">
        <w:rPr>
          <w:rFonts w:eastAsia="標楷體" w:hint="eastAsia"/>
          <w:sz w:val="28"/>
          <w:szCs w:val="28"/>
        </w:rPr>
        <w:t>.</w:t>
      </w:r>
      <w:r w:rsidRPr="00B12DA5">
        <w:rPr>
          <w:rFonts w:eastAsia="標楷體" w:hint="eastAsia"/>
          <w:sz w:val="28"/>
          <w:szCs w:val="28"/>
        </w:rPr>
        <w:t>第一次德育智育成績預警，預計於四月初向學生公佈，請任課師長關心。</w:t>
      </w:r>
    </w:p>
    <w:p w:rsidR="0053749C" w:rsidRPr="00B12DA5" w:rsidRDefault="0053749C" w:rsidP="0053749C">
      <w:pPr>
        <w:spacing w:line="360" w:lineRule="auto"/>
        <w:rPr>
          <w:rFonts w:ascii="標楷體" w:eastAsia="標楷體" w:hAnsi="標楷體"/>
          <w:sz w:val="28"/>
          <w:szCs w:val="28"/>
          <w:bdr w:val="single" w:sz="4" w:space="0" w:color="auto"/>
        </w:rPr>
      </w:pPr>
      <w:r>
        <w:rPr>
          <w:rFonts w:ascii="標楷體" w:eastAsia="標楷體" w:hAnsi="標楷體" w:hint="eastAsia"/>
          <w:sz w:val="28"/>
          <w:szCs w:val="28"/>
          <w:bdr w:val="single" w:sz="4" w:space="0" w:color="auto"/>
          <w:lang w:eastAsia="zh-HK"/>
        </w:rPr>
        <w:t>訓育</w:t>
      </w:r>
      <w:r w:rsidRPr="00B12DA5">
        <w:rPr>
          <w:rFonts w:ascii="標楷體" w:eastAsia="標楷體" w:hAnsi="標楷體" w:hint="eastAsia"/>
          <w:sz w:val="28"/>
          <w:szCs w:val="28"/>
          <w:bdr w:val="single" w:sz="4" w:space="0" w:color="auto"/>
        </w:rPr>
        <w:t>組</w:t>
      </w:r>
    </w:p>
    <w:p w:rsidR="0053749C" w:rsidRPr="00B12DA5" w:rsidRDefault="0053749C" w:rsidP="0053749C">
      <w:pPr>
        <w:pStyle w:val="Web"/>
        <w:numPr>
          <w:ilvl w:val="0"/>
          <w:numId w:val="32"/>
        </w:numPr>
        <w:adjustRightInd w:val="0"/>
        <w:snapToGrid w:val="0"/>
        <w:spacing w:before="0" w:beforeAutospacing="0" w:after="0" w:afterAutospacing="0" w:line="460" w:lineRule="exact"/>
        <w:ind w:left="560" w:hanging="560"/>
        <w:textAlignment w:val="baseline"/>
        <w:rPr>
          <w:rFonts w:ascii="標楷體" w:eastAsia="標楷體" w:hAnsi="標楷體" w:cs="Times New Roman"/>
          <w:color w:val="000000"/>
          <w:sz w:val="28"/>
          <w:szCs w:val="28"/>
        </w:rPr>
      </w:pPr>
      <w:r w:rsidRPr="00B12DA5">
        <w:rPr>
          <w:rFonts w:ascii="標楷體" w:eastAsia="標楷體" w:hAnsi="標楷體" w:cs="Times New Roman"/>
          <w:color w:val="000000"/>
          <w:sz w:val="28"/>
          <w:szCs w:val="28"/>
        </w:rPr>
        <w:t>2/23~3/19</w:t>
      </w:r>
      <w:r w:rsidRPr="00B12DA5">
        <w:rPr>
          <w:rFonts w:ascii="標楷體" w:eastAsia="標楷體" w:hAnsi="標楷體" w:cs="Times New Roman" w:hint="eastAsia"/>
          <w:color w:val="000000"/>
          <w:sz w:val="28"/>
          <w:szCs w:val="28"/>
        </w:rPr>
        <w:t>模範生、孝悌楷模與美德大使選拔。</w:t>
      </w:r>
    </w:p>
    <w:p w:rsidR="0053749C" w:rsidRPr="00B12DA5" w:rsidRDefault="0053749C" w:rsidP="0053749C">
      <w:pPr>
        <w:pStyle w:val="Web"/>
        <w:numPr>
          <w:ilvl w:val="0"/>
          <w:numId w:val="32"/>
        </w:numPr>
        <w:adjustRightInd w:val="0"/>
        <w:snapToGrid w:val="0"/>
        <w:spacing w:before="0" w:beforeAutospacing="0" w:after="0" w:afterAutospacing="0" w:line="460" w:lineRule="exact"/>
        <w:ind w:left="560" w:hanging="560"/>
        <w:textAlignment w:val="baseline"/>
        <w:rPr>
          <w:rFonts w:ascii="標楷體" w:eastAsia="標楷體" w:hAnsi="標楷體" w:cs="Times New Roman"/>
          <w:color w:val="000000"/>
          <w:sz w:val="28"/>
          <w:szCs w:val="28"/>
        </w:rPr>
      </w:pPr>
      <w:r w:rsidRPr="00B12DA5">
        <w:rPr>
          <w:rFonts w:ascii="標楷體" w:eastAsia="標楷體" w:hAnsi="標楷體" w:cs="Times New Roman" w:hint="eastAsia"/>
          <w:color w:val="000000"/>
          <w:sz w:val="28"/>
          <w:szCs w:val="28"/>
        </w:rPr>
        <w:t>3/05畢業生團體照拍攝。</w:t>
      </w:r>
    </w:p>
    <w:p w:rsidR="0053749C" w:rsidRDefault="0053749C" w:rsidP="0053749C">
      <w:pPr>
        <w:pStyle w:val="Web"/>
        <w:numPr>
          <w:ilvl w:val="0"/>
          <w:numId w:val="32"/>
        </w:numPr>
        <w:adjustRightInd w:val="0"/>
        <w:snapToGrid w:val="0"/>
        <w:spacing w:before="0" w:beforeAutospacing="0" w:after="0" w:afterAutospacing="0" w:line="460" w:lineRule="exact"/>
        <w:ind w:left="560" w:hanging="560"/>
        <w:textAlignment w:val="baseline"/>
        <w:rPr>
          <w:rFonts w:ascii="標楷體" w:eastAsia="標楷體" w:hAnsi="標楷體" w:cs="Times New Roman"/>
          <w:color w:val="000000"/>
          <w:sz w:val="28"/>
          <w:szCs w:val="28"/>
        </w:rPr>
      </w:pPr>
      <w:r w:rsidRPr="00B12DA5">
        <w:rPr>
          <w:rFonts w:ascii="標楷體" w:eastAsia="標楷體" w:hAnsi="標楷體" w:cs="Times New Roman"/>
          <w:color w:val="000000"/>
          <w:sz w:val="28"/>
          <w:szCs w:val="28"/>
        </w:rPr>
        <w:t>開學後加強各班學生防疫工作</w:t>
      </w:r>
      <w:r w:rsidRPr="00B12DA5">
        <w:rPr>
          <w:rFonts w:ascii="標楷體" w:eastAsia="標楷體" w:hAnsi="標楷體" w:cs="Times New Roman" w:hint="eastAsia"/>
          <w:color w:val="000000"/>
          <w:sz w:val="28"/>
          <w:szCs w:val="28"/>
        </w:rPr>
        <w:t>。</w:t>
      </w:r>
    </w:p>
    <w:p w:rsidR="0053749C" w:rsidRPr="00B12DA5" w:rsidRDefault="0053749C" w:rsidP="0053749C">
      <w:pPr>
        <w:spacing w:line="360" w:lineRule="auto"/>
        <w:rPr>
          <w:rFonts w:ascii="標楷體" w:eastAsia="標楷體" w:hAnsi="標楷體"/>
          <w:sz w:val="28"/>
          <w:szCs w:val="28"/>
          <w:bdr w:val="single" w:sz="4" w:space="0" w:color="auto"/>
        </w:rPr>
      </w:pPr>
      <w:r>
        <w:rPr>
          <w:rFonts w:ascii="標楷體" w:eastAsia="標楷體" w:hAnsi="標楷體" w:hint="eastAsia"/>
          <w:sz w:val="28"/>
          <w:szCs w:val="28"/>
          <w:bdr w:val="single" w:sz="4" w:space="0" w:color="auto"/>
          <w:lang w:eastAsia="zh-HK"/>
        </w:rPr>
        <w:t>生輔</w:t>
      </w:r>
      <w:r w:rsidRPr="00B12DA5">
        <w:rPr>
          <w:rFonts w:ascii="標楷體" w:eastAsia="標楷體" w:hAnsi="標楷體" w:hint="eastAsia"/>
          <w:sz w:val="28"/>
          <w:szCs w:val="28"/>
          <w:bdr w:val="single" w:sz="4" w:space="0" w:color="auto"/>
        </w:rPr>
        <w:t>組</w:t>
      </w:r>
    </w:p>
    <w:p w:rsidR="0053749C" w:rsidRPr="00983CF3" w:rsidRDefault="0053749C" w:rsidP="0053749C">
      <w:pPr>
        <w:numPr>
          <w:ilvl w:val="0"/>
          <w:numId w:val="31"/>
        </w:numPr>
        <w:adjustRightInd w:val="0"/>
        <w:snapToGrid w:val="0"/>
        <w:spacing w:line="460" w:lineRule="exact"/>
        <w:ind w:left="357" w:hanging="357"/>
        <w:jc w:val="both"/>
        <w:rPr>
          <w:rFonts w:ascii="Arial" w:eastAsia="標楷體" w:hAnsi="Arial" w:cs="Arial"/>
          <w:spacing w:val="4"/>
          <w:sz w:val="28"/>
          <w:szCs w:val="28"/>
        </w:rPr>
      </w:pPr>
      <w:r w:rsidRPr="00983CF3">
        <w:rPr>
          <w:rFonts w:ascii="Arial" w:eastAsia="標楷體" w:hAnsi="Arial" w:cs="Arial" w:hint="eastAsia"/>
          <w:spacing w:val="4"/>
          <w:sz w:val="28"/>
          <w:szCs w:val="28"/>
        </w:rPr>
        <w:t>進修部預於</w:t>
      </w:r>
      <w:r w:rsidRPr="00983CF3">
        <w:rPr>
          <w:rFonts w:ascii="Arial" w:eastAsia="標楷體" w:hAnsi="Arial" w:cs="Arial" w:hint="eastAsia"/>
          <w:spacing w:val="4"/>
          <w:sz w:val="28"/>
          <w:szCs w:val="28"/>
        </w:rPr>
        <w:t>2</w:t>
      </w:r>
      <w:r w:rsidRPr="00983CF3">
        <w:rPr>
          <w:rFonts w:ascii="Arial" w:eastAsia="標楷體" w:hAnsi="Arial" w:cs="Arial" w:hint="eastAsia"/>
          <w:spacing w:val="4"/>
          <w:sz w:val="28"/>
          <w:szCs w:val="28"/>
        </w:rPr>
        <w:t>月</w:t>
      </w:r>
      <w:r w:rsidRPr="00983CF3">
        <w:rPr>
          <w:rFonts w:ascii="Arial" w:eastAsia="標楷體" w:hAnsi="Arial" w:cs="Arial" w:hint="eastAsia"/>
          <w:spacing w:val="4"/>
          <w:sz w:val="28"/>
          <w:szCs w:val="28"/>
        </w:rPr>
        <w:t>22</w:t>
      </w:r>
      <w:r w:rsidRPr="00983CF3">
        <w:rPr>
          <w:rFonts w:ascii="Arial" w:eastAsia="標楷體" w:hAnsi="Arial" w:cs="Arial" w:hint="eastAsia"/>
          <w:spacing w:val="4"/>
          <w:sz w:val="28"/>
          <w:szCs w:val="28"/>
        </w:rPr>
        <w:t>日實施開學典禮，依據</w:t>
      </w:r>
      <w:r w:rsidRPr="00983CF3">
        <w:rPr>
          <w:rFonts w:ascii="Arial" w:eastAsia="標楷體" w:hAnsi="Arial" w:cs="Arial"/>
          <w:spacing w:val="4"/>
          <w:sz w:val="28"/>
          <w:szCs w:val="28"/>
        </w:rPr>
        <w:t>本市教育局規定</w:t>
      </w:r>
      <w:r w:rsidRPr="00983CF3">
        <w:rPr>
          <w:rFonts w:ascii="Arial" w:eastAsia="標楷體" w:hAnsi="Arial" w:cs="Arial" w:hint="eastAsia"/>
          <w:spacing w:val="4"/>
          <w:sz w:val="28"/>
          <w:szCs w:val="28"/>
        </w:rPr>
        <w:t>辦理</w:t>
      </w:r>
      <w:r w:rsidRPr="00983CF3">
        <w:rPr>
          <w:rFonts w:ascii="Arial" w:eastAsia="標楷體" w:hAnsi="Arial" w:cs="Arial"/>
          <w:spacing w:val="4"/>
          <w:sz w:val="28"/>
          <w:szCs w:val="28"/>
        </w:rPr>
        <w:t>10</w:t>
      </w:r>
      <w:r w:rsidRPr="00983CF3">
        <w:rPr>
          <w:rFonts w:ascii="Arial" w:eastAsia="標楷體" w:hAnsi="Arial" w:cs="Arial" w:hint="eastAsia"/>
          <w:spacing w:val="4"/>
          <w:sz w:val="28"/>
          <w:szCs w:val="28"/>
        </w:rPr>
        <w:t>9</w:t>
      </w:r>
      <w:r w:rsidRPr="00983CF3">
        <w:rPr>
          <w:rFonts w:ascii="Arial" w:eastAsia="標楷體" w:hAnsi="Arial" w:cs="Arial"/>
          <w:spacing w:val="4"/>
          <w:sz w:val="28"/>
          <w:szCs w:val="28"/>
        </w:rPr>
        <w:t>學年第</w:t>
      </w:r>
      <w:r w:rsidRPr="00983CF3">
        <w:rPr>
          <w:rFonts w:ascii="Arial" w:eastAsia="標楷體" w:hAnsi="Arial" w:cs="Arial" w:hint="eastAsia"/>
          <w:spacing w:val="4"/>
          <w:sz w:val="28"/>
          <w:szCs w:val="28"/>
        </w:rPr>
        <w:t>2</w:t>
      </w:r>
      <w:r w:rsidRPr="00983CF3">
        <w:rPr>
          <w:rFonts w:ascii="Arial" w:eastAsia="標楷體" w:hAnsi="Arial" w:cs="Arial"/>
          <w:spacing w:val="4"/>
          <w:sz w:val="28"/>
          <w:szCs w:val="28"/>
        </w:rPr>
        <w:t>學期友善校園週教育宣導活動，對全校</w:t>
      </w:r>
      <w:r w:rsidRPr="00983CF3">
        <w:rPr>
          <w:rFonts w:ascii="Arial" w:eastAsia="標楷體" w:hAnsi="Arial" w:cs="Arial" w:hint="eastAsia"/>
          <w:spacing w:val="4"/>
          <w:sz w:val="28"/>
          <w:szCs w:val="28"/>
        </w:rPr>
        <w:t>進修部</w:t>
      </w:r>
      <w:r w:rsidRPr="00983CF3">
        <w:rPr>
          <w:rFonts w:ascii="Arial" w:eastAsia="標楷體" w:hAnsi="Arial" w:cs="Arial"/>
          <w:spacing w:val="4"/>
          <w:sz w:val="28"/>
          <w:szCs w:val="28"/>
        </w:rPr>
        <w:t>師生宣導</w:t>
      </w:r>
      <w:r w:rsidRPr="00983CF3">
        <w:rPr>
          <w:rFonts w:ascii="Arial" w:eastAsia="標楷體" w:hAnsi="Arial" w:cs="Arial" w:hint="eastAsia"/>
          <w:color w:val="000000"/>
          <w:spacing w:val="4"/>
          <w:sz w:val="28"/>
          <w:szCs w:val="28"/>
        </w:rPr>
        <w:t>「防制學生藥物濫用」、「防制校園霸凌」、「杜絕復仇式色情」及「校園親密關係暴力事件防治及處理」等，藉由實施法治、品德、人權、生命、資訊倫理素養及性別平等教育，營造校園正向的學習風氣，維護學生安全的學習生活。</w:t>
      </w:r>
    </w:p>
    <w:p w:rsidR="0053749C" w:rsidRPr="00983CF3" w:rsidRDefault="0053749C" w:rsidP="0053749C">
      <w:pPr>
        <w:numPr>
          <w:ilvl w:val="0"/>
          <w:numId w:val="31"/>
        </w:numPr>
        <w:adjustRightInd w:val="0"/>
        <w:snapToGrid w:val="0"/>
        <w:spacing w:line="460" w:lineRule="exact"/>
        <w:ind w:left="288" w:hangingChars="100" w:hanging="288"/>
        <w:jc w:val="both"/>
        <w:textAlignment w:val="baseline"/>
        <w:rPr>
          <w:rFonts w:eastAsia="標楷體"/>
          <w:sz w:val="28"/>
          <w:szCs w:val="28"/>
        </w:rPr>
      </w:pPr>
      <w:r w:rsidRPr="00983CF3">
        <w:rPr>
          <w:rFonts w:ascii="Arial" w:eastAsia="標楷體" w:hAnsi="Arial" w:cs="Arial" w:hint="eastAsia"/>
          <w:spacing w:val="4"/>
          <w:sz w:val="28"/>
          <w:szCs w:val="28"/>
        </w:rPr>
        <w:t>新學期開始，持續</w:t>
      </w:r>
      <w:r w:rsidRPr="00983CF3">
        <w:rPr>
          <w:rFonts w:ascii="Arial" w:eastAsia="標楷體" w:hAnsi="Arial" w:cs="Arial"/>
          <w:spacing w:val="4"/>
          <w:sz w:val="28"/>
          <w:szCs w:val="28"/>
        </w:rPr>
        <w:t>宣導</w:t>
      </w:r>
      <w:r w:rsidRPr="00983CF3">
        <w:rPr>
          <w:rFonts w:ascii="Arial" w:eastAsia="標楷體" w:hAnsi="Arial" w:cs="Arial" w:hint="eastAsia"/>
          <w:spacing w:val="4"/>
          <w:sz w:val="28"/>
          <w:szCs w:val="28"/>
        </w:rPr>
        <w:t>進修部</w:t>
      </w:r>
      <w:r w:rsidRPr="00983CF3">
        <w:rPr>
          <w:rFonts w:ascii="Arial" w:eastAsia="標楷體" w:hAnsi="Arial" w:cs="Arial" w:hint="eastAsia"/>
          <w:color w:val="000000"/>
          <w:spacing w:val="4"/>
          <w:sz w:val="28"/>
          <w:szCs w:val="28"/>
        </w:rPr>
        <w:t>同學勿涉</w:t>
      </w:r>
      <w:r w:rsidRPr="00983CF3">
        <w:rPr>
          <w:rFonts w:ascii="標楷體" w:eastAsia="標楷體" w:hAnsi="標楷體" w:hint="eastAsia"/>
          <w:color w:val="000000"/>
          <w:spacing w:val="4"/>
          <w:sz w:val="28"/>
          <w:szCs w:val="28"/>
        </w:rPr>
        <w:t>肢體暴力衝突、組織幫派、藥物濫用(吸毒)、網路簽賭、</w:t>
      </w:r>
      <w:r>
        <w:rPr>
          <w:rFonts w:ascii="標楷體" w:eastAsia="標楷體" w:hAnsi="標楷體" w:hint="eastAsia"/>
          <w:color w:val="000000"/>
          <w:spacing w:val="4"/>
          <w:sz w:val="28"/>
          <w:szCs w:val="28"/>
          <w:lang w:eastAsia="zh-HK"/>
        </w:rPr>
        <w:t>校園霸凌</w:t>
      </w:r>
      <w:r w:rsidRPr="00983CF3">
        <w:rPr>
          <w:rFonts w:ascii="標楷體" w:eastAsia="標楷體" w:hAnsi="標楷體" w:hint="eastAsia"/>
          <w:color w:val="000000"/>
          <w:spacing w:val="4"/>
          <w:sz w:val="28"/>
          <w:szCs w:val="28"/>
        </w:rPr>
        <w:t>及無照駕駛等違反校規事件，期許學生共同遵守校規及維護校譽而努力</w:t>
      </w:r>
      <w:r w:rsidRPr="00983CF3">
        <w:rPr>
          <w:rFonts w:ascii="Arial" w:eastAsia="標楷體" w:hAnsi="Arial" w:cs="Arial" w:hint="eastAsia"/>
          <w:spacing w:val="4"/>
          <w:sz w:val="28"/>
          <w:szCs w:val="28"/>
        </w:rPr>
        <w:t>。</w:t>
      </w:r>
    </w:p>
    <w:p w:rsidR="00F46BF7" w:rsidRPr="0053749C" w:rsidRDefault="00F46BF7" w:rsidP="0053749C">
      <w:pPr>
        <w:pStyle w:val="m1601301262477104195gmail-msolistparagraph"/>
        <w:shd w:val="clear" w:color="auto" w:fill="FFFFFF"/>
        <w:adjustRightInd w:val="0"/>
        <w:snapToGrid w:val="0"/>
        <w:spacing w:before="0" w:beforeAutospacing="0" w:after="0" w:afterAutospacing="0" w:line="460" w:lineRule="exact"/>
        <w:jc w:val="both"/>
        <w:rPr>
          <w:rFonts w:ascii="Arial" w:eastAsia="標楷體" w:hAnsi="Arial" w:cs="Arial"/>
          <w:color w:val="000000"/>
          <w:sz w:val="28"/>
          <w:szCs w:val="28"/>
        </w:rPr>
      </w:pPr>
    </w:p>
    <w:p w:rsidR="006B00F9" w:rsidRDefault="00A13604" w:rsidP="004213F9">
      <w:pPr>
        <w:snapToGrid w:val="0"/>
        <w:spacing w:beforeLines="10" w:before="36" w:line="400" w:lineRule="exact"/>
        <w:jc w:val="both"/>
        <w:rPr>
          <w:rFonts w:ascii="標楷體" w:eastAsia="標楷體" w:hint="eastAsia"/>
          <w:b/>
          <w:color w:val="7030A0"/>
          <w:sz w:val="40"/>
          <w:szCs w:val="40"/>
        </w:rPr>
      </w:pPr>
      <w:r>
        <w:rPr>
          <w:rFonts w:ascii="標楷體" w:eastAsia="標楷體" w:hint="eastAsia"/>
          <w:b/>
          <w:color w:val="7030A0"/>
          <w:sz w:val="40"/>
          <w:szCs w:val="40"/>
        </w:rPr>
        <w:t>會計</w:t>
      </w:r>
      <w:r w:rsidRPr="00822C52">
        <w:rPr>
          <w:rFonts w:ascii="標楷體" w:eastAsia="標楷體" w:hint="eastAsia"/>
          <w:b/>
          <w:color w:val="7030A0"/>
          <w:sz w:val="40"/>
          <w:szCs w:val="40"/>
        </w:rPr>
        <w:t>室報告：</w:t>
      </w:r>
    </w:p>
    <w:p w:rsidR="00A13604" w:rsidRPr="006B00F9" w:rsidRDefault="00F0642C" w:rsidP="004213F9">
      <w:pPr>
        <w:snapToGrid w:val="0"/>
        <w:spacing w:beforeLines="10" w:before="36" w:line="400" w:lineRule="exact"/>
        <w:jc w:val="both"/>
        <w:rPr>
          <w:rFonts w:ascii="標楷體" w:eastAsia="標楷體"/>
          <w:color w:val="000000" w:themeColor="text1"/>
          <w:sz w:val="28"/>
          <w:szCs w:val="28"/>
        </w:rPr>
      </w:pPr>
      <w:r w:rsidRPr="006B00F9">
        <w:rPr>
          <w:rFonts w:ascii="標楷體" w:eastAsia="標楷體" w:hint="eastAsia"/>
          <w:color w:val="000000" w:themeColor="text1"/>
          <w:sz w:val="28"/>
          <w:szCs w:val="28"/>
        </w:rPr>
        <w:t>今年配合教育部2月22日開學，有關學生需要離校辦理退費，有時間限制，在</w:t>
      </w:r>
      <w:r w:rsidR="006B00F9">
        <w:rPr>
          <w:rFonts w:ascii="標楷體" w:eastAsia="標楷體" w:hint="eastAsia"/>
          <w:color w:val="000000" w:themeColor="text1"/>
          <w:sz w:val="28"/>
          <w:szCs w:val="28"/>
        </w:rPr>
        <w:t>4</w:t>
      </w:r>
      <w:r w:rsidRPr="006B00F9">
        <w:rPr>
          <w:rFonts w:ascii="標楷體" w:eastAsia="標楷體" w:hint="eastAsia"/>
          <w:color w:val="000000" w:themeColor="text1"/>
          <w:sz w:val="28"/>
          <w:szCs w:val="28"/>
        </w:rPr>
        <w:t>月6日之前退2/3，</w:t>
      </w:r>
      <w:r w:rsidR="006B00F9">
        <w:rPr>
          <w:rFonts w:ascii="標楷體" w:eastAsia="標楷體" w:hint="eastAsia"/>
          <w:color w:val="000000" w:themeColor="text1"/>
          <w:sz w:val="28"/>
          <w:szCs w:val="28"/>
        </w:rPr>
        <w:t>5</w:t>
      </w:r>
      <w:r w:rsidRPr="006B00F9">
        <w:rPr>
          <w:rFonts w:ascii="標楷體" w:eastAsia="標楷體" w:hint="eastAsia"/>
          <w:color w:val="000000" w:themeColor="text1"/>
          <w:sz w:val="28"/>
          <w:szCs w:val="28"/>
        </w:rPr>
        <w:t>月20日之前是退1/3，之後就不再退費，請導師注意一下這點；另外口頭報告，我們註冊單上為了因應</w:t>
      </w:r>
      <w:r w:rsidR="006B00F9">
        <w:rPr>
          <w:rFonts w:ascii="標楷體" w:eastAsia="標楷體" w:hint="eastAsia"/>
          <w:color w:val="000000" w:themeColor="text1"/>
          <w:sz w:val="28"/>
          <w:szCs w:val="28"/>
        </w:rPr>
        <w:t>，</w:t>
      </w:r>
      <w:r w:rsidRPr="006B00F9">
        <w:rPr>
          <w:rFonts w:ascii="標楷體" w:eastAsia="標楷體" w:hint="eastAsia"/>
          <w:color w:val="000000" w:themeColor="text1"/>
          <w:sz w:val="28"/>
          <w:szCs w:val="28"/>
        </w:rPr>
        <w:t>導師跟我們反映</w:t>
      </w:r>
      <w:r w:rsidR="006B00F9">
        <w:rPr>
          <w:rFonts w:ascii="標楷體" w:eastAsia="標楷體" w:hint="eastAsia"/>
          <w:color w:val="000000" w:themeColor="text1"/>
          <w:sz w:val="28"/>
          <w:szCs w:val="28"/>
        </w:rPr>
        <w:t>，</w:t>
      </w:r>
      <w:r w:rsidRPr="006B00F9">
        <w:rPr>
          <w:rFonts w:ascii="標楷體" w:eastAsia="標楷體" w:hint="eastAsia"/>
          <w:color w:val="000000" w:themeColor="text1"/>
          <w:sz w:val="28"/>
          <w:szCs w:val="28"/>
        </w:rPr>
        <w:t>註冊單上的日期不要寫得太後面，很多學生會一</w:t>
      </w:r>
      <w:r w:rsidR="00D46998" w:rsidRPr="006B00F9">
        <w:rPr>
          <w:rFonts w:ascii="標楷體" w:eastAsia="標楷體" w:hint="eastAsia"/>
          <w:color w:val="000000" w:themeColor="text1"/>
          <w:sz w:val="28"/>
          <w:szCs w:val="28"/>
        </w:rPr>
        <w:t>直</w:t>
      </w:r>
      <w:r w:rsidRPr="006B00F9">
        <w:rPr>
          <w:rFonts w:ascii="標楷體" w:eastAsia="標楷體" w:hint="eastAsia"/>
          <w:color w:val="000000" w:themeColor="text1"/>
          <w:sz w:val="28"/>
          <w:szCs w:val="28"/>
        </w:rPr>
        <w:t>延遲學雜費的繳交，</w:t>
      </w:r>
      <w:r w:rsidR="00D46998" w:rsidRPr="006B00F9">
        <w:rPr>
          <w:rFonts w:ascii="標楷體" w:eastAsia="標楷體" w:hint="eastAsia"/>
          <w:color w:val="000000" w:themeColor="text1"/>
          <w:sz w:val="28"/>
          <w:szCs w:val="28"/>
        </w:rPr>
        <w:t>所以我們日期設定有往後，但上面的日期還是寫到2月20號，學生看到日期過20號，其實還是可以繳，所以到今天還未註冊的</w:t>
      </w:r>
      <w:r w:rsidR="006B00F9">
        <w:rPr>
          <w:rFonts w:ascii="標楷體" w:eastAsia="標楷體" w:hint="eastAsia"/>
          <w:color w:val="000000" w:themeColor="text1"/>
          <w:sz w:val="28"/>
          <w:szCs w:val="28"/>
        </w:rPr>
        <w:t>，</w:t>
      </w:r>
      <w:r w:rsidR="00D46998" w:rsidRPr="006B00F9">
        <w:rPr>
          <w:rFonts w:ascii="標楷體" w:eastAsia="標楷體" w:hint="eastAsia"/>
          <w:color w:val="000000" w:themeColor="text1"/>
          <w:sz w:val="28"/>
          <w:szCs w:val="28"/>
        </w:rPr>
        <w:t>導師請學生趕快去超商或郵局去繳，最好不要到總務處，以免造成總務處人員的為難</w:t>
      </w:r>
      <w:r w:rsidRPr="006B00F9">
        <w:rPr>
          <w:rFonts w:ascii="標楷體" w:eastAsia="標楷體" w:hint="eastAsia"/>
          <w:color w:val="000000" w:themeColor="text1"/>
          <w:sz w:val="28"/>
          <w:szCs w:val="28"/>
        </w:rPr>
        <w:t>。</w:t>
      </w:r>
    </w:p>
    <w:p w:rsidR="0053749C" w:rsidRPr="00E809BE" w:rsidRDefault="0053749C" w:rsidP="0053749C">
      <w:pPr>
        <w:snapToGrid w:val="0"/>
        <w:spacing w:line="500" w:lineRule="exact"/>
        <w:ind w:left="490" w:hangingChars="175" w:hanging="490"/>
        <w:jc w:val="both"/>
        <w:rPr>
          <w:rFonts w:ascii="標楷體" w:eastAsia="標楷體" w:hAnsi="標楷體" w:cs="DFKaiShu-SB-Estd-BF"/>
          <w:kern w:val="0"/>
          <w:sz w:val="28"/>
          <w:szCs w:val="28"/>
        </w:rPr>
      </w:pPr>
      <w:r w:rsidRPr="00E809BE">
        <w:rPr>
          <w:rFonts w:ascii="標楷體" w:eastAsia="標楷體" w:hAnsi="標楷體" w:hint="eastAsia"/>
          <w:sz w:val="28"/>
          <w:szCs w:val="28"/>
        </w:rPr>
        <w:t>一、109學年度第2學期延後至110年2月22日開學，學生因故離校退費所涉其離校時間之界定案。</w:t>
      </w:r>
    </w:p>
    <w:p w:rsidR="0053749C" w:rsidRPr="00022A37" w:rsidRDefault="0053749C" w:rsidP="00022A37">
      <w:pPr>
        <w:pStyle w:val="af2"/>
        <w:snapToGrid w:val="0"/>
        <w:spacing w:line="500" w:lineRule="exact"/>
        <w:ind w:leftChars="1" w:left="1422" w:hangingChars="507" w:hanging="1420"/>
        <w:jc w:val="both"/>
        <w:rPr>
          <w:rFonts w:ascii="標楷體" w:eastAsia="標楷體" w:hAnsi="標楷體"/>
          <w:sz w:val="28"/>
          <w:szCs w:val="28"/>
        </w:rPr>
      </w:pPr>
      <w:r w:rsidRPr="00022A37">
        <w:rPr>
          <w:rFonts w:ascii="標楷體" w:eastAsia="標楷體" w:hAnsi="標楷體" w:hint="eastAsia"/>
          <w:sz w:val="28"/>
          <w:szCs w:val="28"/>
          <w:shd w:val="clear" w:color="auto" w:fill="F9FBFB"/>
        </w:rPr>
        <w:t>（一）開學日後未逾學期三分之一:指110年2月22日至4月6日；退還三分之二。</w:t>
      </w:r>
    </w:p>
    <w:p w:rsidR="0053749C" w:rsidRPr="00022A37" w:rsidRDefault="0053749C" w:rsidP="00022A37">
      <w:pPr>
        <w:pStyle w:val="af2"/>
        <w:snapToGrid w:val="0"/>
        <w:spacing w:line="500" w:lineRule="exact"/>
        <w:ind w:leftChars="-1" w:left="849" w:hangingChars="304" w:hanging="851"/>
        <w:rPr>
          <w:rFonts w:ascii="標楷體" w:eastAsia="標楷體" w:hAnsi="標楷體"/>
          <w:sz w:val="28"/>
          <w:szCs w:val="28"/>
        </w:rPr>
      </w:pPr>
      <w:r w:rsidRPr="00022A37">
        <w:rPr>
          <w:rFonts w:ascii="標楷體" w:eastAsia="標楷體" w:hAnsi="標楷體" w:hint="eastAsia"/>
          <w:sz w:val="28"/>
          <w:szCs w:val="28"/>
          <w:shd w:val="clear" w:color="auto" w:fill="F9FBFB"/>
        </w:rPr>
        <w:t>（二）開學日後逾學期三分之一，未逾學期三分之二:指110年4月7日至5月20日；退還三分之一。</w:t>
      </w:r>
    </w:p>
    <w:p w:rsidR="0053749C" w:rsidRPr="00022A37" w:rsidRDefault="0053749C" w:rsidP="00022A37">
      <w:pPr>
        <w:pStyle w:val="af2"/>
        <w:snapToGrid w:val="0"/>
        <w:spacing w:line="500" w:lineRule="exact"/>
        <w:ind w:leftChars="0" w:left="1420" w:hangingChars="507" w:hanging="1420"/>
        <w:jc w:val="both"/>
        <w:rPr>
          <w:rFonts w:ascii="標楷體" w:eastAsia="標楷體" w:hAnsi="標楷體"/>
          <w:sz w:val="28"/>
          <w:szCs w:val="28"/>
        </w:rPr>
      </w:pPr>
      <w:r w:rsidRPr="00022A37">
        <w:rPr>
          <w:rFonts w:ascii="標楷體" w:eastAsia="標楷體" w:hAnsi="標楷體" w:hint="eastAsia"/>
          <w:sz w:val="28"/>
          <w:szCs w:val="28"/>
          <w:shd w:val="clear" w:color="auto" w:fill="F9FBFB"/>
        </w:rPr>
        <w:t>（三）開學日後逾學期三分之二</w:t>
      </w:r>
      <w:r w:rsidR="00022A37">
        <w:rPr>
          <w:rFonts w:ascii="標楷體" w:eastAsia="標楷體" w:hAnsi="標楷體" w:hint="eastAsia"/>
          <w:sz w:val="28"/>
          <w:szCs w:val="28"/>
          <w:shd w:val="clear" w:color="auto" w:fill="F9FBFB"/>
        </w:rPr>
        <w:t>，</w:t>
      </w:r>
      <w:r w:rsidRPr="00022A37">
        <w:rPr>
          <w:rFonts w:ascii="標楷體" w:eastAsia="標楷體" w:hAnsi="標楷體" w:hint="eastAsia"/>
          <w:sz w:val="28"/>
          <w:szCs w:val="28"/>
          <w:shd w:val="clear" w:color="auto" w:fill="F9FBFB"/>
        </w:rPr>
        <w:t>指110年5月21日至7月2日；不予退費。</w:t>
      </w:r>
    </w:p>
    <w:p w:rsidR="00F46BF7" w:rsidRPr="0053749C" w:rsidRDefault="00F46BF7" w:rsidP="004213F9">
      <w:pPr>
        <w:snapToGrid w:val="0"/>
        <w:spacing w:beforeLines="25" w:before="90" w:afterLines="10" w:after="36" w:line="400" w:lineRule="exact"/>
        <w:jc w:val="both"/>
        <w:rPr>
          <w:rFonts w:ascii="標楷體" w:eastAsia="標楷體" w:hAnsi="標楷體"/>
          <w:spacing w:val="8"/>
          <w:sz w:val="28"/>
          <w:szCs w:val="28"/>
        </w:rPr>
      </w:pPr>
    </w:p>
    <w:p w:rsidR="006B00F9" w:rsidRDefault="00FA25F7" w:rsidP="004213F9">
      <w:pPr>
        <w:snapToGrid w:val="0"/>
        <w:spacing w:beforeLines="25" w:before="90" w:afterLines="10" w:after="36" w:line="400" w:lineRule="exact"/>
        <w:jc w:val="both"/>
        <w:rPr>
          <w:rFonts w:ascii="標楷體" w:eastAsia="標楷體" w:hint="eastAsia"/>
          <w:b/>
          <w:color w:val="7030A0"/>
          <w:sz w:val="40"/>
          <w:szCs w:val="40"/>
        </w:rPr>
      </w:pPr>
      <w:r w:rsidRPr="00822C52">
        <w:rPr>
          <w:rFonts w:ascii="標楷體" w:eastAsia="標楷體" w:hint="eastAsia"/>
          <w:b/>
          <w:color w:val="7030A0"/>
          <w:sz w:val="40"/>
          <w:szCs w:val="40"/>
        </w:rPr>
        <w:t>人事室報告：</w:t>
      </w:r>
    </w:p>
    <w:p w:rsidR="00FA25F7" w:rsidRPr="006B00F9" w:rsidRDefault="00D46998" w:rsidP="004213F9">
      <w:pPr>
        <w:snapToGrid w:val="0"/>
        <w:spacing w:beforeLines="25" w:before="90" w:afterLines="10" w:after="36" w:line="400" w:lineRule="exact"/>
        <w:jc w:val="both"/>
        <w:rPr>
          <w:rFonts w:ascii="標楷體" w:eastAsia="標楷體"/>
          <w:color w:val="000000" w:themeColor="text1"/>
          <w:sz w:val="28"/>
          <w:szCs w:val="28"/>
        </w:rPr>
      </w:pPr>
      <w:r w:rsidRPr="006B00F9">
        <w:rPr>
          <w:rFonts w:ascii="標楷體" w:eastAsia="標楷體" w:hint="eastAsia"/>
          <w:color w:val="000000" w:themeColor="text1"/>
          <w:sz w:val="28"/>
          <w:szCs w:val="28"/>
        </w:rPr>
        <w:t>要辦理子女教育補助費的同仁</w:t>
      </w:r>
      <w:r w:rsidR="006B00F9">
        <w:rPr>
          <w:rFonts w:ascii="標楷體" w:eastAsia="標楷體" w:hint="eastAsia"/>
          <w:color w:val="000000" w:themeColor="text1"/>
          <w:sz w:val="28"/>
          <w:szCs w:val="28"/>
        </w:rPr>
        <w:t>，</w:t>
      </w:r>
      <w:r w:rsidRPr="006B00F9">
        <w:rPr>
          <w:rFonts w:ascii="標楷體" w:eastAsia="標楷體" w:hint="eastAsia"/>
          <w:color w:val="000000" w:themeColor="text1"/>
          <w:sz w:val="28"/>
          <w:szCs w:val="28"/>
        </w:rPr>
        <w:t>請於3/19日前繳交資料至人事室；在108年成績考核的</w:t>
      </w:r>
      <w:r w:rsidRPr="006B00F9">
        <w:rPr>
          <w:rFonts w:ascii="標楷體" w:eastAsia="標楷體" w:hint="eastAsia"/>
          <w:color w:val="000000" w:themeColor="text1"/>
          <w:sz w:val="28"/>
          <w:szCs w:val="28"/>
        </w:rPr>
        <w:lastRenderedPageBreak/>
        <w:t>初評考核的時候</w:t>
      </w:r>
      <w:r w:rsidR="006B00F9">
        <w:rPr>
          <w:rFonts w:ascii="標楷體" w:eastAsia="標楷體" w:hint="eastAsia"/>
          <w:color w:val="000000" w:themeColor="text1"/>
          <w:sz w:val="28"/>
          <w:szCs w:val="28"/>
        </w:rPr>
        <w:t>，</w:t>
      </w:r>
      <w:r w:rsidRPr="006B00F9">
        <w:rPr>
          <w:rFonts w:ascii="標楷體" w:eastAsia="標楷體" w:hint="eastAsia"/>
          <w:color w:val="000000" w:themeColor="text1"/>
          <w:sz w:val="28"/>
          <w:szCs w:val="28"/>
        </w:rPr>
        <w:t>因為部分人員的出勤紀錄異常有些爭議，所以我們會在三月份的時候，</w:t>
      </w:r>
      <w:r w:rsidR="006B00F9">
        <w:rPr>
          <w:rFonts w:ascii="標楷體" w:eastAsia="標楷體" w:hint="eastAsia"/>
          <w:color w:val="000000" w:themeColor="text1"/>
          <w:sz w:val="28"/>
          <w:szCs w:val="28"/>
        </w:rPr>
        <w:t>會</w:t>
      </w:r>
      <w:r w:rsidRPr="006B00F9">
        <w:rPr>
          <w:rFonts w:ascii="標楷體" w:eastAsia="標楷體" w:hint="eastAsia"/>
          <w:color w:val="000000" w:themeColor="text1"/>
          <w:sz w:val="28"/>
          <w:szCs w:val="28"/>
        </w:rPr>
        <w:t>把上學期出勤異常的資料統計公告</w:t>
      </w:r>
      <w:r w:rsidR="006B00F9">
        <w:rPr>
          <w:rFonts w:ascii="標楷體" w:eastAsia="標楷體" w:hint="eastAsia"/>
          <w:color w:val="000000" w:themeColor="text1"/>
          <w:sz w:val="28"/>
          <w:szCs w:val="28"/>
        </w:rPr>
        <w:t>，</w:t>
      </w:r>
      <w:r w:rsidRPr="006B00F9">
        <w:rPr>
          <w:rFonts w:ascii="標楷體" w:eastAsia="標楷體" w:hint="eastAsia"/>
          <w:color w:val="000000" w:themeColor="text1"/>
          <w:sz w:val="28"/>
          <w:szCs w:val="28"/>
        </w:rPr>
        <w:t>給各位老師及同仁，如有問題的請到人事室洽詢，</w:t>
      </w:r>
      <w:r w:rsidR="00BD4162" w:rsidRPr="006B00F9">
        <w:rPr>
          <w:rFonts w:ascii="標楷體" w:eastAsia="標楷體" w:hint="eastAsia"/>
          <w:color w:val="000000" w:themeColor="text1"/>
          <w:sz w:val="28"/>
          <w:szCs w:val="28"/>
        </w:rPr>
        <w:t>第三點有關於109年成績考核作業，有老師反映作業時間拉得太長，有些事蹟會忘記，所以已協調圖資處，自3</w:t>
      </w:r>
      <w:r w:rsidR="006B00F9">
        <w:rPr>
          <w:rFonts w:ascii="標楷體" w:eastAsia="標楷體" w:hint="eastAsia"/>
          <w:color w:val="000000" w:themeColor="text1"/>
          <w:sz w:val="28"/>
          <w:szCs w:val="28"/>
        </w:rPr>
        <w:t>月</w:t>
      </w:r>
      <w:r w:rsidR="00BD4162" w:rsidRPr="006B00F9">
        <w:rPr>
          <w:rFonts w:ascii="標楷體" w:eastAsia="標楷體" w:hint="eastAsia"/>
          <w:color w:val="000000" w:themeColor="text1"/>
          <w:sz w:val="28"/>
          <w:szCs w:val="28"/>
        </w:rPr>
        <w:t>1日起，可以將上學期的資料自評部分先填入，後續還可以慢慢的增修，到6月底以後，我們會把出勤紀錄及獎懲填入；會後請專任老師留下，我們要推選109年度的成績考核會暨教師評審委員會委員的推選。</w:t>
      </w:r>
    </w:p>
    <w:p w:rsidR="002F1C5A" w:rsidRDefault="002F1C5A" w:rsidP="0053749C">
      <w:pPr>
        <w:tabs>
          <w:tab w:val="left" w:pos="567"/>
        </w:tabs>
        <w:kinsoku w:val="0"/>
        <w:overflowPunct w:val="0"/>
        <w:snapToGrid w:val="0"/>
        <w:spacing w:beforeLines="25" w:before="90" w:line="340" w:lineRule="exact"/>
        <w:ind w:left="1281" w:hangingChars="400" w:hanging="1281"/>
        <w:rPr>
          <w:rFonts w:ascii="標楷體" w:eastAsia="標楷體" w:hAnsi="標楷體"/>
          <w:b/>
          <w:sz w:val="28"/>
          <w:szCs w:val="28"/>
        </w:rPr>
      </w:pPr>
      <w:r w:rsidRPr="0053749C">
        <w:rPr>
          <w:rFonts w:ascii="標楷體" w:eastAsia="標楷體" w:hAnsi="標楷體" w:hint="eastAsia"/>
          <w:b/>
          <w:sz w:val="32"/>
          <w:szCs w:val="28"/>
        </w:rPr>
        <w:t>工作報告：</w:t>
      </w:r>
      <w:r w:rsidRPr="00933A50">
        <w:rPr>
          <w:rFonts w:ascii="標楷體" w:eastAsia="標楷體" w:hAnsi="標楷體"/>
          <w:b/>
          <w:sz w:val="28"/>
          <w:szCs w:val="28"/>
        </w:rPr>
        <w:t xml:space="preserve"> </w:t>
      </w:r>
    </w:p>
    <w:p w:rsidR="002F1C5A" w:rsidRDefault="002732BD" w:rsidP="002732BD">
      <w:pPr>
        <w:spacing w:line="4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一、</w:t>
      </w:r>
      <w:r w:rsidR="0053749C" w:rsidRPr="002732BD">
        <w:rPr>
          <w:rFonts w:ascii="標楷體" w:eastAsia="標楷體" w:hAnsi="標楷體" w:hint="eastAsia"/>
          <w:sz w:val="28"/>
          <w:szCs w:val="28"/>
        </w:rPr>
        <w:t>本學期教職員工子女教育補助費申請作業，自即日接受申請，請各位同仁於3</w:t>
      </w:r>
      <w:r w:rsidR="00022A37">
        <w:rPr>
          <w:rFonts w:ascii="標楷體" w:eastAsia="標楷體" w:hAnsi="標楷體" w:hint="eastAsia"/>
          <w:sz w:val="28"/>
          <w:szCs w:val="28"/>
        </w:rPr>
        <w:t>月</w:t>
      </w:r>
      <w:r w:rsidR="0053749C" w:rsidRPr="002732BD">
        <w:rPr>
          <w:rFonts w:ascii="標楷體" w:eastAsia="標楷體" w:hAnsi="標楷體" w:hint="eastAsia"/>
          <w:sz w:val="28"/>
          <w:szCs w:val="28"/>
        </w:rPr>
        <w:t>19</w:t>
      </w:r>
      <w:r w:rsidR="00022A37">
        <w:rPr>
          <w:rFonts w:ascii="標楷體" w:eastAsia="標楷體" w:hAnsi="標楷體" w:hint="eastAsia"/>
          <w:sz w:val="28"/>
          <w:szCs w:val="28"/>
        </w:rPr>
        <w:t>日</w:t>
      </w:r>
      <w:r w:rsidR="0053749C" w:rsidRPr="002732BD">
        <w:rPr>
          <w:rFonts w:ascii="標楷體" w:eastAsia="標楷體" w:hAnsi="標楷體" w:hint="eastAsia"/>
          <w:sz w:val="28"/>
          <w:szCs w:val="28"/>
        </w:rPr>
        <w:t>前將憑證繳交人事室，新申請同仁</w:t>
      </w:r>
      <w:r w:rsidR="00022A37">
        <w:rPr>
          <w:rFonts w:ascii="標楷體" w:eastAsia="標楷體" w:hAnsi="標楷體" w:hint="eastAsia"/>
          <w:sz w:val="28"/>
          <w:szCs w:val="28"/>
        </w:rPr>
        <w:t>另</w:t>
      </w:r>
      <w:r w:rsidR="0053749C" w:rsidRPr="002732BD">
        <w:rPr>
          <w:rFonts w:ascii="標楷體" w:eastAsia="標楷體" w:hAnsi="標楷體" w:hint="eastAsia"/>
          <w:sz w:val="28"/>
          <w:szCs w:val="28"/>
        </w:rPr>
        <w:t>檢附戶口名簿影本乙份。</w:t>
      </w:r>
    </w:p>
    <w:p w:rsidR="007E09BF" w:rsidRDefault="002732BD" w:rsidP="002732BD">
      <w:pPr>
        <w:spacing w:line="4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二、</w:t>
      </w:r>
      <w:r w:rsidR="007E09BF">
        <w:rPr>
          <w:rFonts w:ascii="標楷體" w:eastAsia="標楷體" w:hAnsi="標楷體" w:hint="eastAsia"/>
          <w:sz w:val="28"/>
          <w:szCs w:val="28"/>
        </w:rPr>
        <w:t>上學期出勤異常</w:t>
      </w:r>
      <w:r>
        <w:rPr>
          <w:rFonts w:ascii="標楷體" w:eastAsia="標楷體" w:hAnsi="標楷體" w:hint="eastAsia"/>
          <w:sz w:val="28"/>
          <w:szCs w:val="28"/>
        </w:rPr>
        <w:t>統計，</w:t>
      </w:r>
      <w:r w:rsidR="007E09BF">
        <w:rPr>
          <w:rFonts w:ascii="標楷體" w:eastAsia="標楷體" w:hAnsi="標楷體" w:hint="eastAsia"/>
          <w:sz w:val="28"/>
          <w:szCs w:val="28"/>
        </w:rPr>
        <w:t>將</w:t>
      </w:r>
      <w:r>
        <w:rPr>
          <w:rFonts w:ascii="標楷體" w:eastAsia="標楷體" w:hAnsi="標楷體" w:hint="eastAsia"/>
          <w:sz w:val="28"/>
          <w:szCs w:val="28"/>
        </w:rPr>
        <w:t>會</w:t>
      </w:r>
      <w:r w:rsidR="007E09BF">
        <w:rPr>
          <w:rFonts w:ascii="標楷體" w:eastAsia="標楷體" w:hAnsi="標楷體" w:hint="eastAsia"/>
          <w:sz w:val="28"/>
          <w:szCs w:val="28"/>
        </w:rPr>
        <w:t>於3月份公告，</w:t>
      </w:r>
      <w:r>
        <w:rPr>
          <w:rFonts w:ascii="標楷體" w:eastAsia="標楷體" w:hAnsi="標楷體" w:hint="eastAsia"/>
          <w:sz w:val="28"/>
          <w:szCs w:val="28"/>
        </w:rPr>
        <w:t>如</w:t>
      </w:r>
      <w:r w:rsidR="007E09BF">
        <w:rPr>
          <w:rFonts w:ascii="標楷體" w:eastAsia="標楷體" w:hAnsi="標楷體" w:hint="eastAsia"/>
          <w:sz w:val="28"/>
          <w:szCs w:val="28"/>
        </w:rPr>
        <w:t>有</w:t>
      </w:r>
      <w:r>
        <w:rPr>
          <w:rFonts w:ascii="標楷體" w:eastAsia="標楷體" w:hAnsi="標楷體" w:hint="eastAsia"/>
          <w:sz w:val="28"/>
          <w:szCs w:val="28"/>
        </w:rPr>
        <w:t>異常</w:t>
      </w:r>
      <w:r w:rsidR="007E09BF">
        <w:rPr>
          <w:rFonts w:ascii="標楷體" w:eastAsia="標楷體" w:hAnsi="標楷體" w:hint="eastAsia"/>
          <w:sz w:val="28"/>
          <w:szCs w:val="28"/>
        </w:rPr>
        <w:t>的同仁請再至人事室查詢</w:t>
      </w:r>
      <w:r>
        <w:rPr>
          <w:rFonts w:ascii="標楷體" w:eastAsia="標楷體" w:hAnsi="標楷體" w:hint="eastAsia"/>
          <w:sz w:val="28"/>
          <w:szCs w:val="28"/>
        </w:rPr>
        <w:t>，爾後會每月公告出勤異常統計</w:t>
      </w:r>
      <w:r w:rsidR="007E09BF">
        <w:rPr>
          <w:rFonts w:ascii="標楷體" w:eastAsia="標楷體" w:hAnsi="標楷體" w:hint="eastAsia"/>
          <w:sz w:val="28"/>
          <w:szCs w:val="28"/>
        </w:rPr>
        <w:t>。</w:t>
      </w:r>
    </w:p>
    <w:p w:rsidR="00D55AB5" w:rsidRDefault="002732BD" w:rsidP="00D55AB5">
      <w:pPr>
        <w:spacing w:line="420" w:lineRule="exact"/>
        <w:rPr>
          <w:rFonts w:ascii="標楷體" w:eastAsia="標楷體" w:hAnsi="標楷體"/>
          <w:sz w:val="28"/>
          <w:szCs w:val="28"/>
        </w:rPr>
      </w:pPr>
      <w:r>
        <w:rPr>
          <w:rFonts w:ascii="標楷體" w:eastAsia="標楷體" w:hAnsi="標楷體" w:hint="eastAsia"/>
          <w:sz w:val="28"/>
          <w:szCs w:val="28"/>
        </w:rPr>
        <w:t xml:space="preserve">  三、109學年成績考核，自3</w:t>
      </w:r>
      <w:r w:rsidR="00022A37">
        <w:rPr>
          <w:rFonts w:ascii="標楷體" w:eastAsia="標楷體" w:hAnsi="標楷體" w:hint="eastAsia"/>
          <w:sz w:val="28"/>
          <w:szCs w:val="28"/>
        </w:rPr>
        <w:t>月</w:t>
      </w:r>
      <w:r>
        <w:rPr>
          <w:rFonts w:ascii="標楷體" w:eastAsia="標楷體" w:hAnsi="標楷體" w:hint="eastAsia"/>
          <w:sz w:val="28"/>
          <w:szCs w:val="28"/>
        </w:rPr>
        <w:t>1日起請上網填寫上學期個人自評。</w:t>
      </w:r>
    </w:p>
    <w:p w:rsidR="002732BD" w:rsidRDefault="002732BD" w:rsidP="00D55AB5">
      <w:pPr>
        <w:spacing w:line="420" w:lineRule="exact"/>
        <w:ind w:leftChars="119" w:left="852" w:hangingChars="202" w:hanging="566"/>
        <w:rPr>
          <w:rFonts w:ascii="標楷體" w:eastAsia="標楷體" w:hAnsi="標楷體"/>
          <w:sz w:val="28"/>
          <w:szCs w:val="28"/>
        </w:rPr>
      </w:pPr>
      <w:r>
        <w:rPr>
          <w:rFonts w:ascii="標楷體" w:eastAsia="標楷體" w:hAnsi="標楷體" w:hint="eastAsia"/>
          <w:sz w:val="28"/>
          <w:szCs w:val="28"/>
        </w:rPr>
        <w:t>四、108學年度成績考核已完成初核，俟校長覆核後，考</w:t>
      </w:r>
      <w:r w:rsidR="00D55AB5">
        <w:rPr>
          <w:rFonts w:ascii="標楷體" w:eastAsia="標楷體" w:hAnsi="標楷體" w:hint="eastAsia"/>
          <w:sz w:val="28"/>
          <w:szCs w:val="28"/>
        </w:rPr>
        <w:t>列</w:t>
      </w:r>
      <w:r>
        <w:rPr>
          <w:rFonts w:ascii="標楷體" w:eastAsia="標楷體" w:hAnsi="標楷體" w:hint="eastAsia"/>
          <w:sz w:val="28"/>
          <w:szCs w:val="28"/>
        </w:rPr>
        <w:t>甲等人員不再另通知，考核表將列印後存放</w:t>
      </w:r>
      <w:r w:rsidR="00D55AB5">
        <w:rPr>
          <w:rFonts w:ascii="標楷體" w:eastAsia="標楷體" w:hAnsi="標楷體" w:hint="eastAsia"/>
          <w:sz w:val="28"/>
          <w:szCs w:val="28"/>
        </w:rPr>
        <w:t>個人人事</w:t>
      </w:r>
      <w:r>
        <w:rPr>
          <w:rFonts w:ascii="標楷體" w:eastAsia="標楷體" w:hAnsi="標楷體" w:hint="eastAsia"/>
          <w:sz w:val="28"/>
          <w:szCs w:val="28"/>
        </w:rPr>
        <w:t>資料</w:t>
      </w:r>
      <w:r w:rsidR="00D55AB5">
        <w:rPr>
          <w:rFonts w:ascii="標楷體" w:eastAsia="標楷體" w:hAnsi="標楷體" w:hint="eastAsia"/>
          <w:sz w:val="28"/>
          <w:szCs w:val="28"/>
        </w:rPr>
        <w:t>夾，考列乙等人員會行通知並核發考核表。</w:t>
      </w:r>
    </w:p>
    <w:p w:rsidR="00D55AB5" w:rsidRDefault="00D55AB5" w:rsidP="00D55AB5">
      <w:pPr>
        <w:spacing w:line="420" w:lineRule="exact"/>
        <w:ind w:leftChars="119" w:left="852" w:hangingChars="202" w:hanging="566"/>
        <w:rPr>
          <w:rFonts w:ascii="標楷體" w:eastAsia="標楷體" w:hAnsi="標楷體"/>
          <w:sz w:val="28"/>
          <w:szCs w:val="28"/>
        </w:rPr>
      </w:pPr>
      <w:r>
        <w:rPr>
          <w:rFonts w:ascii="標楷體" w:eastAsia="標楷體" w:hAnsi="標楷體" w:hint="eastAsia"/>
          <w:sz w:val="28"/>
          <w:szCs w:val="28"/>
        </w:rPr>
        <w:t>五、辦理109學年度「成績考核委員」及「教師評審委員」推選，請專任教師參加。</w:t>
      </w:r>
    </w:p>
    <w:p w:rsidR="00022A37" w:rsidRPr="00D55AB5" w:rsidRDefault="00022A37" w:rsidP="00D55AB5">
      <w:pPr>
        <w:spacing w:line="420" w:lineRule="exact"/>
        <w:ind w:leftChars="119" w:left="852" w:hangingChars="202" w:hanging="566"/>
        <w:rPr>
          <w:rFonts w:ascii="標楷體" w:eastAsia="標楷體" w:hAnsi="標楷體"/>
          <w:sz w:val="28"/>
          <w:szCs w:val="28"/>
        </w:rPr>
      </w:pPr>
      <w:r>
        <w:rPr>
          <w:rFonts w:ascii="標楷體" w:eastAsia="標楷體" w:hAnsi="標楷體" w:hint="eastAsia"/>
          <w:sz w:val="28"/>
          <w:szCs w:val="28"/>
        </w:rPr>
        <w:t>六、欲辦理110年8月公保退休教職員，請於4月前至人事室洽辦。</w:t>
      </w:r>
    </w:p>
    <w:p w:rsidR="007E09BF" w:rsidRPr="007E09BF" w:rsidRDefault="007E09BF" w:rsidP="007E09BF">
      <w:pPr>
        <w:spacing w:line="420" w:lineRule="exact"/>
        <w:ind w:left="284"/>
        <w:rPr>
          <w:rFonts w:ascii="標楷體" w:eastAsia="標楷體" w:hAnsi="標楷體"/>
          <w:sz w:val="28"/>
          <w:szCs w:val="28"/>
        </w:rPr>
      </w:pPr>
    </w:p>
    <w:p w:rsidR="00D55AB5" w:rsidRPr="00FD5CCD" w:rsidRDefault="00BD4162" w:rsidP="00FD5CCD">
      <w:pPr>
        <w:tabs>
          <w:tab w:val="left" w:pos="567"/>
        </w:tabs>
        <w:kinsoku w:val="0"/>
        <w:overflowPunct w:val="0"/>
        <w:snapToGrid w:val="0"/>
        <w:spacing w:beforeLines="30" w:before="108" w:line="400" w:lineRule="exact"/>
        <w:ind w:left="1121" w:hangingChars="400" w:hanging="1121"/>
        <w:jc w:val="both"/>
        <w:rPr>
          <w:rFonts w:ascii="標楷體" w:eastAsia="標楷體"/>
          <w:b/>
          <w:color w:val="000000" w:themeColor="text1"/>
          <w:sz w:val="28"/>
          <w:szCs w:val="28"/>
        </w:rPr>
      </w:pPr>
      <w:r w:rsidRPr="00FD5CCD">
        <w:rPr>
          <w:rFonts w:ascii="標楷體" w:eastAsia="標楷體" w:hint="eastAsia"/>
          <w:b/>
          <w:color w:val="000000" w:themeColor="text1"/>
          <w:sz w:val="28"/>
          <w:szCs w:val="28"/>
        </w:rPr>
        <w:t>綜合討論：老師對剛報告事項有無意見的。(無)</w:t>
      </w:r>
    </w:p>
    <w:p w:rsidR="00D55AB5" w:rsidRDefault="00D55AB5" w:rsidP="004213F9">
      <w:pPr>
        <w:tabs>
          <w:tab w:val="left" w:pos="567"/>
        </w:tabs>
        <w:kinsoku w:val="0"/>
        <w:overflowPunct w:val="0"/>
        <w:snapToGrid w:val="0"/>
        <w:spacing w:beforeLines="30" w:before="108" w:line="400" w:lineRule="exact"/>
        <w:ind w:left="1441" w:hangingChars="400" w:hanging="1441"/>
        <w:jc w:val="both"/>
        <w:rPr>
          <w:rFonts w:ascii="標楷體" w:eastAsia="標楷體"/>
          <w:b/>
          <w:color w:val="7030A0"/>
          <w:sz w:val="36"/>
          <w:szCs w:val="36"/>
        </w:rPr>
      </w:pPr>
    </w:p>
    <w:p w:rsidR="006B00F9" w:rsidRDefault="006B00F9">
      <w:pPr>
        <w:widowControl/>
        <w:rPr>
          <w:rFonts w:ascii="標楷體" w:eastAsia="標楷體"/>
          <w:b/>
          <w:color w:val="7030A0"/>
          <w:sz w:val="36"/>
          <w:szCs w:val="36"/>
        </w:rPr>
      </w:pPr>
      <w:r>
        <w:rPr>
          <w:rFonts w:ascii="標楷體" w:eastAsia="標楷體"/>
          <w:b/>
          <w:color w:val="7030A0"/>
          <w:sz w:val="36"/>
          <w:szCs w:val="36"/>
        </w:rPr>
        <w:br w:type="page"/>
      </w:r>
    </w:p>
    <w:p w:rsidR="007F688D" w:rsidRPr="00E70343" w:rsidRDefault="007F688D" w:rsidP="004213F9">
      <w:pPr>
        <w:tabs>
          <w:tab w:val="left" w:pos="567"/>
        </w:tabs>
        <w:kinsoku w:val="0"/>
        <w:overflowPunct w:val="0"/>
        <w:snapToGrid w:val="0"/>
        <w:spacing w:beforeLines="30" w:before="108" w:line="400" w:lineRule="exact"/>
        <w:ind w:left="1441" w:hangingChars="400" w:hanging="1441"/>
        <w:jc w:val="both"/>
        <w:rPr>
          <w:rFonts w:ascii="標楷體" w:eastAsia="標楷體"/>
          <w:b/>
          <w:color w:val="7030A0"/>
          <w:sz w:val="36"/>
          <w:szCs w:val="36"/>
        </w:rPr>
      </w:pPr>
      <w:r w:rsidRPr="00E70343">
        <w:rPr>
          <w:rFonts w:ascii="標楷體" w:eastAsia="標楷體" w:hint="eastAsia"/>
          <w:b/>
          <w:color w:val="7030A0"/>
          <w:sz w:val="36"/>
          <w:szCs w:val="36"/>
        </w:rPr>
        <w:lastRenderedPageBreak/>
        <w:t>提案：</w:t>
      </w:r>
    </w:p>
    <w:p w:rsidR="0053749C" w:rsidRPr="006B00F9" w:rsidRDefault="0053749C" w:rsidP="0053749C">
      <w:pPr>
        <w:spacing w:line="500" w:lineRule="exact"/>
        <w:ind w:leftChars="55" w:left="132"/>
        <w:rPr>
          <w:rFonts w:ascii="標楷體" w:eastAsia="標楷體" w:hAnsi="標楷體"/>
          <w:b/>
          <w:spacing w:val="8"/>
          <w:sz w:val="28"/>
          <w:szCs w:val="28"/>
        </w:rPr>
      </w:pPr>
      <w:r w:rsidRPr="006B00F9">
        <w:rPr>
          <w:rFonts w:ascii="標楷體" w:eastAsia="標楷體" w:hAnsi="標楷體" w:hint="eastAsia"/>
          <w:b/>
          <w:spacing w:val="8"/>
          <w:sz w:val="28"/>
          <w:szCs w:val="28"/>
        </w:rPr>
        <w:t>案由一：提議修訂「</w:t>
      </w:r>
      <w:r w:rsidRPr="006B00F9">
        <w:rPr>
          <w:rFonts w:ascii="標楷體" w:eastAsia="標楷體" w:hAnsi="標楷體"/>
          <w:b/>
          <w:sz w:val="28"/>
          <w:szCs w:val="28"/>
        </w:rPr>
        <w:t>教師輔導與管教學生</w:t>
      </w:r>
      <w:r w:rsidRPr="006B00F9">
        <w:rPr>
          <w:rFonts w:ascii="標楷體" w:eastAsia="標楷體" w:hAnsi="標楷體" w:hint="eastAsia"/>
          <w:b/>
          <w:sz w:val="28"/>
          <w:szCs w:val="28"/>
        </w:rPr>
        <w:t>辦法</w:t>
      </w:r>
      <w:r w:rsidRPr="006B00F9">
        <w:rPr>
          <w:rFonts w:ascii="標楷體" w:eastAsia="標楷體" w:hAnsi="標楷體" w:hint="eastAsia"/>
          <w:b/>
          <w:spacing w:val="8"/>
          <w:sz w:val="28"/>
          <w:szCs w:val="28"/>
        </w:rPr>
        <w:t>」相關規定。</w:t>
      </w:r>
    </w:p>
    <w:p w:rsidR="0053749C" w:rsidRDefault="0053749C" w:rsidP="0053749C">
      <w:pPr>
        <w:spacing w:line="500" w:lineRule="exact"/>
        <w:rPr>
          <w:rFonts w:eastAsia="標楷體"/>
          <w:color w:val="000000"/>
          <w:sz w:val="28"/>
          <w:szCs w:val="28"/>
        </w:rPr>
      </w:pPr>
      <w:r>
        <w:rPr>
          <w:rFonts w:ascii="標楷體" w:eastAsia="標楷體" w:hAnsi="標楷體" w:hint="eastAsia"/>
          <w:spacing w:val="8"/>
          <w:sz w:val="28"/>
          <w:szCs w:val="28"/>
        </w:rPr>
        <w:t xml:space="preserve">　說明</w:t>
      </w:r>
      <w:r>
        <w:rPr>
          <w:rFonts w:eastAsia="標楷體" w:hint="eastAsia"/>
          <w:color w:val="000000"/>
          <w:sz w:val="28"/>
          <w:szCs w:val="28"/>
        </w:rPr>
        <w:t>：</w:t>
      </w:r>
    </w:p>
    <w:p w:rsidR="0053749C" w:rsidRDefault="0053749C" w:rsidP="0053749C">
      <w:pPr>
        <w:spacing w:line="400" w:lineRule="exact"/>
        <w:ind w:left="280"/>
        <w:rPr>
          <w:rFonts w:eastAsia="標楷體"/>
          <w:color w:val="000000"/>
          <w:sz w:val="28"/>
          <w:szCs w:val="28"/>
        </w:rPr>
      </w:pPr>
      <w:r>
        <w:rPr>
          <w:rFonts w:eastAsia="標楷體" w:hint="eastAsia"/>
          <w:color w:val="000000"/>
          <w:sz w:val="28"/>
          <w:szCs w:val="28"/>
          <w:lang w:eastAsia="zh-HK"/>
        </w:rPr>
        <w:t>一、</w:t>
      </w:r>
      <w:r>
        <w:rPr>
          <w:rFonts w:eastAsia="標楷體" w:hint="eastAsia"/>
          <w:color w:val="000000"/>
          <w:sz w:val="28"/>
          <w:szCs w:val="28"/>
        </w:rPr>
        <w:t>教育部於</w:t>
      </w:r>
      <w:r>
        <w:rPr>
          <w:rFonts w:eastAsia="標楷體" w:hint="eastAsia"/>
          <w:color w:val="000000"/>
          <w:sz w:val="28"/>
          <w:szCs w:val="28"/>
        </w:rPr>
        <w:t>109</w:t>
      </w:r>
      <w:r>
        <w:rPr>
          <w:rFonts w:eastAsia="標楷體" w:hint="eastAsia"/>
          <w:color w:val="000000"/>
          <w:sz w:val="28"/>
          <w:szCs w:val="28"/>
        </w:rPr>
        <w:t>年</w:t>
      </w:r>
      <w:r>
        <w:rPr>
          <w:rFonts w:eastAsia="標楷體" w:hint="eastAsia"/>
          <w:color w:val="000000"/>
          <w:sz w:val="28"/>
          <w:szCs w:val="28"/>
        </w:rPr>
        <w:t>8</w:t>
      </w:r>
      <w:r>
        <w:rPr>
          <w:rFonts w:eastAsia="標楷體" w:hint="eastAsia"/>
          <w:color w:val="000000"/>
          <w:sz w:val="28"/>
          <w:szCs w:val="28"/>
        </w:rPr>
        <w:t>月</w:t>
      </w:r>
      <w:r>
        <w:rPr>
          <w:rFonts w:eastAsia="標楷體" w:hint="eastAsia"/>
          <w:color w:val="000000"/>
          <w:sz w:val="28"/>
          <w:szCs w:val="28"/>
        </w:rPr>
        <w:t>21</w:t>
      </w:r>
      <w:r>
        <w:rPr>
          <w:rFonts w:eastAsia="標楷體" w:hint="eastAsia"/>
          <w:color w:val="000000"/>
          <w:sz w:val="28"/>
          <w:szCs w:val="28"/>
        </w:rPr>
        <w:t>日來函，「</w:t>
      </w:r>
      <w:r w:rsidRPr="00DB39CB">
        <w:rPr>
          <w:rFonts w:eastAsia="標楷體" w:hint="eastAsia"/>
          <w:color w:val="000000"/>
          <w:sz w:val="28"/>
          <w:szCs w:val="28"/>
        </w:rPr>
        <w:t>修正學校訂定教師輔導與管教學生辦法注意事</w:t>
      </w:r>
    </w:p>
    <w:p w:rsidR="0053749C" w:rsidRDefault="0053749C" w:rsidP="0053749C">
      <w:pPr>
        <w:spacing w:line="400" w:lineRule="exact"/>
        <w:ind w:left="826"/>
        <w:rPr>
          <w:rFonts w:eastAsia="標楷體"/>
          <w:color w:val="000000"/>
          <w:sz w:val="28"/>
          <w:szCs w:val="28"/>
        </w:rPr>
      </w:pPr>
      <w:r w:rsidRPr="00DB39CB">
        <w:rPr>
          <w:rFonts w:eastAsia="標楷體" w:hint="eastAsia"/>
          <w:color w:val="000000"/>
          <w:sz w:val="28"/>
          <w:szCs w:val="28"/>
        </w:rPr>
        <w:t>項」</w:t>
      </w:r>
      <w:r>
        <w:rPr>
          <w:rFonts w:eastAsia="標楷體" w:hint="eastAsia"/>
          <w:color w:val="000000"/>
          <w:sz w:val="28"/>
          <w:szCs w:val="28"/>
        </w:rPr>
        <w:t>，要求各</w:t>
      </w:r>
      <w:r w:rsidRPr="00DB39CB">
        <w:rPr>
          <w:rFonts w:eastAsia="標楷體" w:hint="eastAsia"/>
          <w:color w:val="000000"/>
          <w:sz w:val="28"/>
          <w:szCs w:val="28"/>
        </w:rPr>
        <w:t>校參酌本注意事項及相關法令檢討修正學校教師輔導與管教學生辦法</w:t>
      </w:r>
      <w:r>
        <w:rPr>
          <w:rFonts w:eastAsia="標楷體" w:hint="eastAsia"/>
          <w:color w:val="000000"/>
          <w:sz w:val="28"/>
          <w:szCs w:val="28"/>
        </w:rPr>
        <w:t>。</w:t>
      </w:r>
    </w:p>
    <w:p w:rsidR="0053749C" w:rsidRDefault="0053749C" w:rsidP="0053749C">
      <w:pPr>
        <w:spacing w:line="400" w:lineRule="exact"/>
        <w:ind w:left="826" w:hangingChars="295" w:hanging="826"/>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二、查本校「</w:t>
      </w:r>
      <w:r w:rsidRPr="00DB39CB">
        <w:rPr>
          <w:rFonts w:eastAsia="標楷體" w:hint="eastAsia"/>
          <w:color w:val="000000"/>
          <w:sz w:val="28"/>
          <w:szCs w:val="28"/>
        </w:rPr>
        <w:t>教師輔導與管教學生辦法</w:t>
      </w:r>
      <w:r>
        <w:rPr>
          <w:rFonts w:eastAsia="標楷體" w:hint="eastAsia"/>
          <w:color w:val="000000"/>
          <w:sz w:val="28"/>
          <w:szCs w:val="28"/>
        </w:rPr>
        <w:t>」上次修訂時間為</w:t>
      </w:r>
      <w:r>
        <w:rPr>
          <w:rFonts w:eastAsia="標楷體" w:hint="eastAsia"/>
          <w:color w:val="000000"/>
          <w:sz w:val="28"/>
          <w:szCs w:val="28"/>
        </w:rPr>
        <w:t>103</w:t>
      </w:r>
      <w:r>
        <w:rPr>
          <w:rFonts w:eastAsia="標楷體" w:hint="eastAsia"/>
          <w:color w:val="000000"/>
          <w:sz w:val="28"/>
          <w:szCs w:val="28"/>
        </w:rPr>
        <w:t>年度，雖然內容與教育部頒規定相去不遠，但審視內部條文與現行法規仍有不足之處，故擬廢止本校現有辦法。以現行教育部「</w:t>
      </w:r>
      <w:r w:rsidRPr="004B15D8">
        <w:rPr>
          <w:rFonts w:eastAsia="標楷體" w:hint="eastAsia"/>
          <w:color w:val="000000"/>
          <w:sz w:val="28"/>
          <w:szCs w:val="28"/>
        </w:rPr>
        <w:t>學校訂定教師輔導與管教學生辦法注意事項修正規定</w:t>
      </w:r>
      <w:r>
        <w:rPr>
          <w:rFonts w:eastAsia="標楷體" w:hint="eastAsia"/>
          <w:color w:val="000000"/>
          <w:sz w:val="28"/>
          <w:szCs w:val="28"/>
        </w:rPr>
        <w:t>」頒佈本校</w:t>
      </w:r>
      <w:r w:rsidRPr="004B15D8">
        <w:rPr>
          <w:rFonts w:eastAsia="標楷體" w:hint="eastAsia"/>
          <w:color w:val="000000"/>
          <w:sz w:val="28"/>
          <w:szCs w:val="28"/>
        </w:rPr>
        <w:t>「教師輔導與管教學生辦法」</w:t>
      </w:r>
      <w:r>
        <w:rPr>
          <w:rFonts w:eastAsia="標楷體" w:hint="eastAsia"/>
          <w:color w:val="000000"/>
          <w:sz w:val="28"/>
          <w:szCs w:val="28"/>
        </w:rPr>
        <w:t>。</w:t>
      </w:r>
    </w:p>
    <w:p w:rsidR="0053749C" w:rsidRDefault="0053749C" w:rsidP="0053749C">
      <w:pPr>
        <w:spacing w:afterLines="20" w:after="72" w:line="400" w:lineRule="exact"/>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三、另此次修訂重點計有二項，如下表：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2977"/>
        <w:gridCol w:w="839"/>
      </w:tblGrid>
      <w:tr w:rsidR="0053749C" w:rsidTr="00D55AB5">
        <w:trPr>
          <w:trHeight w:val="677"/>
        </w:trPr>
        <w:tc>
          <w:tcPr>
            <w:tcW w:w="10053" w:type="dxa"/>
            <w:gridSpan w:val="4"/>
            <w:tcBorders>
              <w:top w:val="single" w:sz="4" w:space="0" w:color="auto"/>
              <w:left w:val="single" w:sz="4" w:space="0" w:color="auto"/>
              <w:bottom w:val="single" w:sz="4" w:space="0" w:color="auto"/>
              <w:right w:val="single" w:sz="4" w:space="0" w:color="auto"/>
            </w:tcBorders>
            <w:vAlign w:val="center"/>
          </w:tcPr>
          <w:p w:rsidR="0053749C" w:rsidRPr="009C3FC7" w:rsidRDefault="0053749C" w:rsidP="00D55AB5">
            <w:pPr>
              <w:spacing w:line="0" w:lineRule="atLeast"/>
              <w:jc w:val="center"/>
              <w:rPr>
                <w:rFonts w:ascii="標楷體" w:eastAsia="標楷體" w:hAnsi="標楷體"/>
                <w:b/>
              </w:rPr>
            </w:pPr>
            <w:r w:rsidRPr="009C3FC7">
              <w:rPr>
                <w:rFonts w:ascii="標楷體" w:eastAsia="標楷體" w:hAnsi="標楷體" w:hint="eastAsia"/>
                <w:b/>
                <w:sz w:val="32"/>
                <w:szCs w:val="32"/>
              </w:rPr>
              <w:t>高雄市三信家商</w:t>
            </w:r>
            <w:r w:rsidRPr="008F7A2D">
              <w:rPr>
                <w:rFonts w:ascii="標楷體" w:eastAsia="標楷體" w:hAnsi="標楷體" w:hint="eastAsia"/>
                <w:b/>
                <w:sz w:val="32"/>
                <w:szCs w:val="32"/>
              </w:rPr>
              <w:t>教師輔導與管教學生辦法</w:t>
            </w:r>
            <w:r w:rsidRPr="009C3FC7">
              <w:rPr>
                <w:rFonts w:ascii="標楷體" w:eastAsia="標楷體" w:hAnsi="標楷體" w:hint="eastAsia"/>
                <w:b/>
                <w:sz w:val="32"/>
                <w:szCs w:val="32"/>
              </w:rPr>
              <w:t>修訂對照表</w:t>
            </w:r>
          </w:p>
        </w:tc>
      </w:tr>
      <w:tr w:rsidR="0053749C" w:rsidTr="00D55AB5">
        <w:trPr>
          <w:trHeight w:val="389"/>
        </w:trPr>
        <w:tc>
          <w:tcPr>
            <w:tcW w:w="3119" w:type="dxa"/>
            <w:tcBorders>
              <w:top w:val="single" w:sz="4" w:space="0" w:color="auto"/>
              <w:left w:val="single" w:sz="4" w:space="0" w:color="auto"/>
              <w:bottom w:val="single" w:sz="4" w:space="0" w:color="auto"/>
              <w:right w:val="single" w:sz="4" w:space="0" w:color="auto"/>
            </w:tcBorders>
          </w:tcPr>
          <w:p w:rsidR="0053749C" w:rsidRDefault="0053749C" w:rsidP="00D55AB5">
            <w:pPr>
              <w:spacing w:line="0" w:lineRule="atLeast"/>
              <w:rPr>
                <w:rFonts w:ascii="標楷體" w:eastAsia="標楷體" w:hAnsi="標楷體"/>
              </w:rPr>
            </w:pPr>
            <w:r>
              <w:rPr>
                <w:rFonts w:ascii="標楷體" w:eastAsia="標楷體" w:hAnsi="標楷體" w:hint="eastAsia"/>
              </w:rPr>
              <w:t>109年8月版本</w:t>
            </w:r>
          </w:p>
        </w:tc>
        <w:tc>
          <w:tcPr>
            <w:tcW w:w="3118" w:type="dxa"/>
            <w:tcBorders>
              <w:top w:val="single" w:sz="4" w:space="0" w:color="auto"/>
              <w:left w:val="single" w:sz="4" w:space="0" w:color="auto"/>
              <w:bottom w:val="single" w:sz="4" w:space="0" w:color="auto"/>
              <w:right w:val="single" w:sz="4" w:space="0" w:color="auto"/>
            </w:tcBorders>
          </w:tcPr>
          <w:p w:rsidR="0053749C" w:rsidRDefault="0053749C" w:rsidP="00D55AB5">
            <w:pPr>
              <w:spacing w:line="0" w:lineRule="atLeast"/>
              <w:rPr>
                <w:rFonts w:ascii="標楷體" w:eastAsia="標楷體" w:hAnsi="標楷體"/>
              </w:rPr>
            </w:pPr>
            <w:r>
              <w:rPr>
                <w:rFonts w:ascii="標楷體" w:eastAsia="標楷體" w:hAnsi="標楷體" w:hint="eastAsia"/>
              </w:rPr>
              <w:t>109年9月版本</w:t>
            </w:r>
          </w:p>
        </w:tc>
        <w:tc>
          <w:tcPr>
            <w:tcW w:w="2977" w:type="dxa"/>
            <w:tcBorders>
              <w:top w:val="single" w:sz="4" w:space="0" w:color="auto"/>
              <w:left w:val="single" w:sz="4" w:space="0" w:color="auto"/>
              <w:bottom w:val="single" w:sz="4" w:space="0" w:color="auto"/>
              <w:right w:val="single" w:sz="4" w:space="0" w:color="auto"/>
            </w:tcBorders>
          </w:tcPr>
          <w:p w:rsidR="0053749C" w:rsidRDefault="0053749C" w:rsidP="00D55AB5">
            <w:pPr>
              <w:spacing w:line="0" w:lineRule="atLeast"/>
              <w:rPr>
                <w:rFonts w:ascii="標楷體" w:eastAsia="標楷體" w:hAnsi="標楷體"/>
              </w:rPr>
            </w:pPr>
            <w:r>
              <w:rPr>
                <w:rFonts w:ascii="標楷體" w:eastAsia="標楷體" w:hAnsi="標楷體" w:hint="eastAsia"/>
              </w:rPr>
              <w:t>修定說明</w:t>
            </w:r>
          </w:p>
        </w:tc>
        <w:tc>
          <w:tcPr>
            <w:tcW w:w="839" w:type="dxa"/>
            <w:tcBorders>
              <w:top w:val="single" w:sz="4" w:space="0" w:color="auto"/>
              <w:left w:val="single" w:sz="4" w:space="0" w:color="auto"/>
              <w:bottom w:val="single" w:sz="4" w:space="0" w:color="auto"/>
              <w:right w:val="single" w:sz="4" w:space="0" w:color="auto"/>
            </w:tcBorders>
          </w:tcPr>
          <w:p w:rsidR="0053749C" w:rsidRDefault="0053749C" w:rsidP="00D55AB5">
            <w:pPr>
              <w:spacing w:line="0" w:lineRule="atLeast"/>
              <w:rPr>
                <w:rFonts w:ascii="標楷體" w:eastAsia="標楷體" w:hAnsi="標楷體"/>
              </w:rPr>
            </w:pPr>
            <w:r>
              <w:rPr>
                <w:rFonts w:ascii="標楷體" w:eastAsia="標楷體" w:hAnsi="標楷體" w:hint="eastAsia"/>
              </w:rPr>
              <w:t>備考</w:t>
            </w:r>
          </w:p>
        </w:tc>
      </w:tr>
      <w:tr w:rsidR="0053749C" w:rsidTr="00D55AB5">
        <w:trPr>
          <w:trHeight w:val="1418"/>
        </w:trPr>
        <w:tc>
          <w:tcPr>
            <w:tcW w:w="3119" w:type="dxa"/>
            <w:tcBorders>
              <w:top w:val="single" w:sz="4" w:space="0" w:color="auto"/>
              <w:left w:val="single" w:sz="4" w:space="0" w:color="auto"/>
              <w:bottom w:val="single" w:sz="4" w:space="0" w:color="auto"/>
              <w:right w:val="single" w:sz="4" w:space="0" w:color="auto"/>
            </w:tcBorders>
            <w:vAlign w:val="center"/>
          </w:tcPr>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十五、處罰之正當程序</w:t>
            </w:r>
          </w:p>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學生對於教師之處罰措施提出異議，教師應調整或停止所執行之處罰措施</w:t>
            </w:r>
            <w:r w:rsidRPr="006F4F22">
              <w:rPr>
                <w:rFonts w:ascii="標楷體" w:eastAsia="標楷體" w:hAnsi="標楷體"/>
                <w:sz w:val="26"/>
                <w:szCs w:val="26"/>
              </w:rPr>
              <w:t>…</w:t>
            </w:r>
          </w:p>
        </w:tc>
        <w:tc>
          <w:tcPr>
            <w:tcW w:w="3118" w:type="dxa"/>
            <w:tcBorders>
              <w:top w:val="single" w:sz="4" w:space="0" w:color="auto"/>
              <w:left w:val="single" w:sz="4" w:space="0" w:color="auto"/>
              <w:bottom w:val="single" w:sz="4" w:space="0" w:color="auto"/>
              <w:right w:val="single" w:sz="4" w:space="0" w:color="auto"/>
            </w:tcBorders>
            <w:vAlign w:val="center"/>
          </w:tcPr>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十五、處罰之正當程序</w:t>
            </w:r>
          </w:p>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學生對於教師之處罰措施提出異議，教師</w:t>
            </w:r>
            <w:r w:rsidRPr="006F4F22">
              <w:rPr>
                <w:rFonts w:ascii="標楷體" w:eastAsia="標楷體" w:hAnsi="標楷體" w:hint="eastAsia"/>
                <w:sz w:val="26"/>
                <w:szCs w:val="26"/>
                <w:u w:val="single"/>
              </w:rPr>
              <w:t>認為有理由者，得斟酌情形，調整</w:t>
            </w:r>
            <w:r w:rsidRPr="006F4F22">
              <w:rPr>
                <w:rFonts w:ascii="標楷體" w:eastAsia="標楷體" w:hAnsi="標楷體" w:hint="eastAsia"/>
                <w:sz w:val="26"/>
                <w:szCs w:val="26"/>
              </w:rPr>
              <w:t>所執行之處罰措施</w:t>
            </w:r>
            <w:r w:rsidRPr="006F4F22">
              <w:rPr>
                <w:rFonts w:ascii="標楷體" w:eastAsia="標楷體" w:hAnsi="標楷體"/>
                <w:sz w:val="26"/>
                <w:szCs w:val="26"/>
              </w:rPr>
              <w:t>…</w:t>
            </w:r>
          </w:p>
        </w:tc>
        <w:tc>
          <w:tcPr>
            <w:tcW w:w="2977" w:type="dxa"/>
            <w:tcBorders>
              <w:top w:val="single" w:sz="4" w:space="0" w:color="auto"/>
              <w:left w:val="single" w:sz="4" w:space="0" w:color="auto"/>
              <w:bottom w:val="single" w:sz="4" w:space="0" w:color="auto"/>
              <w:right w:val="single" w:sz="4" w:space="0" w:color="auto"/>
            </w:tcBorders>
            <w:vAlign w:val="center"/>
          </w:tcPr>
          <w:p w:rsidR="0053749C" w:rsidRPr="006F4F22"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sz w:val="26"/>
                <w:szCs w:val="26"/>
              </w:rPr>
              <w:t>為</w:t>
            </w:r>
            <w:r w:rsidRPr="006F4F22">
              <w:rPr>
                <w:rFonts w:ascii="標楷體" w:eastAsia="標楷體" w:hAnsi="標楷體" w:hint="eastAsia"/>
                <w:sz w:val="26"/>
                <w:szCs w:val="26"/>
              </w:rPr>
              <w:t>尊重學生表達意見權</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利，並審酌教學實務現場</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需求，學生對於教師處罰</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措施提出異議，教師認為</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有理由時，得斟酌情形調</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整（包括停止）所執行之</w:t>
            </w:r>
          </w:p>
          <w:p w:rsidR="0053749C" w:rsidRPr="006F4F22"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處罰措施。</w:t>
            </w:r>
          </w:p>
        </w:tc>
        <w:tc>
          <w:tcPr>
            <w:tcW w:w="839" w:type="dxa"/>
            <w:tcBorders>
              <w:top w:val="single" w:sz="4" w:space="0" w:color="auto"/>
              <w:left w:val="single" w:sz="4" w:space="0" w:color="auto"/>
              <w:bottom w:val="single" w:sz="4" w:space="0" w:color="auto"/>
              <w:right w:val="single" w:sz="4" w:space="0" w:color="auto"/>
            </w:tcBorders>
            <w:vAlign w:val="center"/>
          </w:tcPr>
          <w:p w:rsidR="0053749C" w:rsidRPr="001B6539" w:rsidRDefault="0053749C" w:rsidP="00D55AB5">
            <w:pPr>
              <w:spacing w:line="360" w:lineRule="exact"/>
              <w:jc w:val="center"/>
              <w:rPr>
                <w:rFonts w:ascii="標楷體" w:eastAsia="標楷體" w:hAnsi="標楷體"/>
              </w:rPr>
            </w:pPr>
          </w:p>
        </w:tc>
      </w:tr>
      <w:tr w:rsidR="0053749C" w:rsidTr="00D55AB5">
        <w:trPr>
          <w:trHeight w:val="1418"/>
        </w:trPr>
        <w:tc>
          <w:tcPr>
            <w:tcW w:w="3119" w:type="dxa"/>
            <w:tcBorders>
              <w:top w:val="single" w:sz="4" w:space="0" w:color="auto"/>
              <w:left w:val="single" w:sz="4" w:space="0" w:color="auto"/>
              <w:bottom w:val="single" w:sz="4" w:space="0" w:color="auto"/>
              <w:right w:val="single" w:sz="4" w:space="0" w:color="auto"/>
            </w:tcBorders>
            <w:vAlign w:val="center"/>
          </w:tcPr>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二十二、教師之一般管教措施</w:t>
            </w:r>
          </w:p>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除有特殊情形外，教師不得於學生下課時間實施前項之管教措施。</w:t>
            </w:r>
          </w:p>
        </w:tc>
        <w:tc>
          <w:tcPr>
            <w:tcW w:w="3118" w:type="dxa"/>
            <w:tcBorders>
              <w:top w:val="single" w:sz="4" w:space="0" w:color="auto"/>
              <w:left w:val="single" w:sz="4" w:space="0" w:color="auto"/>
              <w:bottom w:val="single" w:sz="4" w:space="0" w:color="auto"/>
              <w:right w:val="single" w:sz="4" w:space="0" w:color="auto"/>
            </w:tcBorders>
            <w:vAlign w:val="center"/>
          </w:tcPr>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rPr>
              <w:t>二十二、教師之一般管教措施</w:t>
            </w:r>
          </w:p>
          <w:p w:rsidR="0053749C" w:rsidRPr="006F4F22" w:rsidRDefault="0053749C" w:rsidP="00D55AB5">
            <w:pPr>
              <w:spacing w:line="0" w:lineRule="atLeast"/>
              <w:jc w:val="both"/>
              <w:rPr>
                <w:rFonts w:ascii="標楷體" w:eastAsia="標楷體" w:hAnsi="標楷體"/>
                <w:sz w:val="26"/>
                <w:szCs w:val="26"/>
              </w:rPr>
            </w:pPr>
            <w:r w:rsidRPr="006F4F22">
              <w:rPr>
                <w:rFonts w:ascii="標楷體" w:eastAsia="標楷體" w:hAnsi="標楷體" w:hint="eastAsia"/>
                <w:sz w:val="26"/>
                <w:szCs w:val="26"/>
                <w:u w:val="single"/>
              </w:rPr>
              <w:t>教師得視情況</w:t>
            </w:r>
            <w:r w:rsidRPr="006F4F22">
              <w:rPr>
                <w:rFonts w:ascii="標楷體" w:eastAsia="標楷體" w:hAnsi="標楷體" w:hint="eastAsia"/>
                <w:sz w:val="26"/>
                <w:szCs w:val="26"/>
              </w:rPr>
              <w:t>，於學生下課時間實施前項管教措施，</w:t>
            </w:r>
            <w:r w:rsidRPr="006F4F22">
              <w:rPr>
                <w:rFonts w:ascii="標楷體" w:eastAsia="標楷體" w:hAnsi="標楷體" w:hint="eastAsia"/>
                <w:sz w:val="26"/>
                <w:szCs w:val="26"/>
                <w:u w:val="single"/>
              </w:rPr>
              <w:t>並應給予學生合理之休息時間</w:t>
            </w:r>
            <w:r w:rsidRPr="006F4F22">
              <w:rPr>
                <w:rFonts w:ascii="標楷體" w:eastAsia="標楷體" w:hAnsi="標楷體" w:hint="eastAsia"/>
                <w:sz w:val="26"/>
                <w:szCs w:val="26"/>
              </w:rPr>
              <w:t>。</w:t>
            </w:r>
          </w:p>
        </w:tc>
        <w:tc>
          <w:tcPr>
            <w:tcW w:w="2977" w:type="dxa"/>
            <w:tcBorders>
              <w:top w:val="single" w:sz="4" w:space="0" w:color="auto"/>
              <w:left w:val="single" w:sz="4" w:space="0" w:color="auto"/>
              <w:bottom w:val="single" w:sz="4" w:space="0" w:color="auto"/>
              <w:right w:val="single" w:sz="4" w:space="0" w:color="auto"/>
            </w:tcBorders>
            <w:vAlign w:val="center"/>
          </w:tcPr>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教師得視情況，於下課時</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間實施管教措施，惟仍應</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給予學生合理之休息時</w:t>
            </w:r>
          </w:p>
          <w:p w:rsidR="0053749C"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間，不應完全剝奪學生下</w:t>
            </w:r>
          </w:p>
          <w:p w:rsidR="0053749C" w:rsidRPr="006F4F22" w:rsidRDefault="0053749C" w:rsidP="00D55AB5">
            <w:pPr>
              <w:spacing w:line="0" w:lineRule="atLeast"/>
              <w:ind w:left="650" w:hangingChars="250" w:hanging="650"/>
              <w:jc w:val="both"/>
              <w:rPr>
                <w:rFonts w:ascii="標楷體" w:eastAsia="標楷體" w:hAnsi="標楷體"/>
                <w:sz w:val="26"/>
                <w:szCs w:val="26"/>
              </w:rPr>
            </w:pPr>
            <w:r w:rsidRPr="006F4F22">
              <w:rPr>
                <w:rFonts w:ascii="標楷體" w:eastAsia="標楷體" w:hAnsi="標楷體" w:hint="eastAsia"/>
                <w:sz w:val="26"/>
                <w:szCs w:val="26"/>
              </w:rPr>
              <w:t>課時間。</w:t>
            </w:r>
          </w:p>
        </w:tc>
        <w:tc>
          <w:tcPr>
            <w:tcW w:w="839" w:type="dxa"/>
            <w:tcBorders>
              <w:top w:val="single" w:sz="4" w:space="0" w:color="auto"/>
              <w:left w:val="single" w:sz="4" w:space="0" w:color="auto"/>
              <w:bottom w:val="single" w:sz="4" w:space="0" w:color="auto"/>
              <w:right w:val="single" w:sz="4" w:space="0" w:color="auto"/>
            </w:tcBorders>
            <w:vAlign w:val="center"/>
          </w:tcPr>
          <w:p w:rsidR="0053749C" w:rsidRPr="001B6539" w:rsidRDefault="0053749C" w:rsidP="00D55AB5">
            <w:pPr>
              <w:spacing w:line="360" w:lineRule="exact"/>
              <w:jc w:val="center"/>
              <w:rPr>
                <w:rFonts w:ascii="標楷體" w:eastAsia="標楷體" w:hAnsi="標楷體"/>
              </w:rPr>
            </w:pPr>
          </w:p>
        </w:tc>
      </w:tr>
    </w:tbl>
    <w:p w:rsidR="0053749C" w:rsidRDefault="0053749C" w:rsidP="0053749C">
      <w:pPr>
        <w:tabs>
          <w:tab w:val="left" w:pos="1260"/>
        </w:tabs>
        <w:spacing w:line="500" w:lineRule="exact"/>
        <w:ind w:leftChars="-1" w:left="1648" w:hangingChars="412" w:hanging="1650"/>
        <w:jc w:val="both"/>
        <w:rPr>
          <w:rFonts w:ascii="標楷體" w:eastAsia="標楷體" w:hAnsi="標楷體"/>
          <w:b/>
          <w:sz w:val="40"/>
          <w:szCs w:val="40"/>
        </w:rPr>
      </w:pPr>
    </w:p>
    <w:p w:rsidR="00D55AB5" w:rsidRDefault="00D55AB5" w:rsidP="0053749C">
      <w:pPr>
        <w:spacing w:line="0" w:lineRule="atLeast"/>
        <w:jc w:val="center"/>
        <w:rPr>
          <w:rFonts w:ascii="標楷體" w:eastAsia="標楷體" w:hAnsi="標楷體"/>
          <w:b/>
          <w:sz w:val="40"/>
          <w:szCs w:val="40"/>
        </w:rPr>
      </w:pPr>
    </w:p>
    <w:p w:rsidR="006B00F9" w:rsidRDefault="006B00F9" w:rsidP="0053749C">
      <w:pPr>
        <w:spacing w:line="0" w:lineRule="atLeast"/>
        <w:jc w:val="center"/>
        <w:rPr>
          <w:rFonts w:ascii="標楷體" w:eastAsia="標楷體" w:hAnsi="標楷體" w:hint="eastAsia"/>
          <w:b/>
          <w:sz w:val="40"/>
          <w:szCs w:val="40"/>
        </w:rPr>
      </w:pPr>
    </w:p>
    <w:p w:rsidR="006B00F9" w:rsidRDefault="006B00F9" w:rsidP="0053749C">
      <w:pPr>
        <w:spacing w:line="0" w:lineRule="atLeast"/>
        <w:jc w:val="center"/>
        <w:rPr>
          <w:rFonts w:ascii="標楷體" w:eastAsia="標楷體" w:hAnsi="標楷體" w:hint="eastAsia"/>
          <w:b/>
          <w:sz w:val="40"/>
          <w:szCs w:val="40"/>
        </w:rPr>
      </w:pPr>
    </w:p>
    <w:p w:rsidR="006B00F9" w:rsidRDefault="006B00F9" w:rsidP="0053749C">
      <w:pPr>
        <w:spacing w:line="0" w:lineRule="atLeast"/>
        <w:jc w:val="center"/>
        <w:rPr>
          <w:rFonts w:ascii="標楷體" w:eastAsia="標楷體" w:hAnsi="標楷體" w:hint="eastAsia"/>
          <w:b/>
          <w:sz w:val="40"/>
          <w:szCs w:val="40"/>
        </w:rPr>
      </w:pPr>
    </w:p>
    <w:p w:rsidR="006B00F9" w:rsidRDefault="006B00F9" w:rsidP="0053749C">
      <w:pPr>
        <w:spacing w:line="0" w:lineRule="atLeast"/>
        <w:jc w:val="center"/>
        <w:rPr>
          <w:rFonts w:ascii="標楷體" w:eastAsia="標楷體" w:hAnsi="標楷體" w:hint="eastAsia"/>
          <w:b/>
          <w:sz w:val="40"/>
          <w:szCs w:val="40"/>
        </w:rPr>
      </w:pPr>
    </w:p>
    <w:p w:rsidR="001D3660" w:rsidRDefault="001D3660" w:rsidP="0053749C">
      <w:pPr>
        <w:spacing w:line="0" w:lineRule="atLeast"/>
        <w:jc w:val="center"/>
        <w:rPr>
          <w:rFonts w:ascii="標楷體" w:eastAsia="標楷體" w:hAnsi="標楷體" w:hint="eastAsia"/>
          <w:b/>
          <w:sz w:val="40"/>
          <w:szCs w:val="40"/>
        </w:rPr>
      </w:pPr>
    </w:p>
    <w:p w:rsidR="001D3660" w:rsidRDefault="001D3660" w:rsidP="0053749C">
      <w:pPr>
        <w:spacing w:line="0" w:lineRule="atLeast"/>
        <w:jc w:val="center"/>
        <w:rPr>
          <w:rFonts w:ascii="標楷體" w:eastAsia="標楷體" w:hAnsi="標楷體" w:hint="eastAsia"/>
          <w:b/>
          <w:sz w:val="40"/>
          <w:szCs w:val="40"/>
        </w:rPr>
      </w:pPr>
    </w:p>
    <w:p w:rsidR="001D3660" w:rsidRDefault="001D3660" w:rsidP="0053749C">
      <w:pPr>
        <w:spacing w:line="0" w:lineRule="atLeast"/>
        <w:jc w:val="center"/>
        <w:rPr>
          <w:rFonts w:ascii="標楷體" w:eastAsia="標楷體" w:hAnsi="標楷體" w:hint="eastAsia"/>
          <w:b/>
          <w:sz w:val="40"/>
          <w:szCs w:val="40"/>
        </w:rPr>
      </w:pPr>
    </w:p>
    <w:p w:rsidR="0053749C" w:rsidRPr="00392E94" w:rsidRDefault="0053749C" w:rsidP="0053749C">
      <w:pPr>
        <w:spacing w:line="0" w:lineRule="atLeast"/>
        <w:jc w:val="center"/>
        <w:rPr>
          <w:rFonts w:ascii="標楷體" w:eastAsia="標楷體" w:hAnsi="標楷體"/>
          <w:b/>
          <w:sz w:val="40"/>
          <w:szCs w:val="40"/>
        </w:rPr>
      </w:pPr>
      <w:r w:rsidRPr="00392E94">
        <w:rPr>
          <w:rFonts w:ascii="標楷體" w:eastAsia="標楷體" w:hAnsi="標楷體" w:hint="eastAsia"/>
          <w:b/>
          <w:sz w:val="40"/>
          <w:szCs w:val="40"/>
        </w:rPr>
        <w:lastRenderedPageBreak/>
        <w:t>高雄市私立三信家商</w:t>
      </w:r>
      <w:r w:rsidRPr="00392E94">
        <w:rPr>
          <w:rFonts w:ascii="標楷體" w:eastAsia="標楷體" w:hAnsi="標楷體"/>
          <w:b/>
          <w:sz w:val="40"/>
          <w:szCs w:val="40"/>
        </w:rPr>
        <w:t>教師輔導與管教學生</w:t>
      </w:r>
      <w:r w:rsidRPr="00392E94">
        <w:rPr>
          <w:rFonts w:ascii="標楷體" w:eastAsia="標楷體" w:hAnsi="標楷體" w:hint="eastAsia"/>
          <w:b/>
          <w:sz w:val="40"/>
          <w:szCs w:val="40"/>
        </w:rPr>
        <w:t>辦法</w:t>
      </w:r>
    </w:p>
    <w:p w:rsidR="0053749C" w:rsidRPr="00392E94" w:rsidRDefault="0053749C" w:rsidP="0053749C">
      <w:pPr>
        <w:spacing w:line="0" w:lineRule="atLeast"/>
        <w:rPr>
          <w:rFonts w:ascii="標楷體" w:eastAsia="標楷體" w:hAnsi="標楷體"/>
          <w:sz w:val="20"/>
          <w:szCs w:val="20"/>
        </w:rPr>
      </w:pPr>
      <w:r w:rsidRPr="00392E94">
        <w:rPr>
          <w:rFonts w:ascii="標楷體" w:eastAsia="標楷體" w:hAnsi="標楷體"/>
          <w:sz w:val="20"/>
          <w:szCs w:val="20"/>
        </w:rPr>
        <w:t xml:space="preserve"> </w:t>
      </w:r>
    </w:p>
    <w:p w:rsidR="0053749C" w:rsidRPr="00392E94" w:rsidRDefault="0053749C" w:rsidP="0053749C">
      <w:pPr>
        <w:spacing w:line="0" w:lineRule="atLeast"/>
        <w:ind w:firstLineChars="2900" w:firstLine="5800"/>
        <w:rPr>
          <w:rFonts w:ascii="標楷體" w:eastAsia="標楷體" w:hAnsi="標楷體"/>
          <w:sz w:val="20"/>
          <w:szCs w:val="20"/>
        </w:rPr>
      </w:pPr>
      <w:r w:rsidRPr="00392E94">
        <w:rPr>
          <w:rFonts w:ascii="標楷體" w:eastAsia="標楷體" w:hAnsi="標楷體"/>
          <w:sz w:val="20"/>
          <w:szCs w:val="20"/>
        </w:rPr>
        <w:t xml:space="preserve">110 年  月  日校務會議修正通過 </w:t>
      </w:r>
    </w:p>
    <w:p w:rsidR="0053749C" w:rsidRPr="00392E94" w:rsidRDefault="0053749C" w:rsidP="0053749C">
      <w:pPr>
        <w:spacing w:line="400" w:lineRule="exact"/>
        <w:rPr>
          <w:rFonts w:ascii="標楷體" w:eastAsia="標楷體" w:hAnsi="標楷體"/>
          <w:sz w:val="28"/>
          <w:szCs w:val="28"/>
        </w:rPr>
      </w:pPr>
      <w:r w:rsidRPr="00392E94">
        <w:rPr>
          <w:rFonts w:ascii="標楷體" w:eastAsia="標楷體" w:hAnsi="標楷體"/>
          <w:sz w:val="28"/>
          <w:szCs w:val="28"/>
        </w:rPr>
        <w:t>壹、依據：</w:t>
      </w:r>
    </w:p>
    <w:p w:rsidR="0053749C" w:rsidRPr="00392E94" w:rsidRDefault="0053749C" w:rsidP="0053749C">
      <w:pPr>
        <w:spacing w:line="400" w:lineRule="exact"/>
        <w:ind w:left="798" w:hangingChars="285" w:hanging="798"/>
        <w:rPr>
          <w:rFonts w:ascii="標楷體" w:eastAsia="標楷體" w:hAnsi="標楷體"/>
          <w:sz w:val="28"/>
          <w:szCs w:val="28"/>
        </w:rPr>
      </w:pPr>
      <w:r w:rsidRPr="00392E94">
        <w:rPr>
          <w:rFonts w:ascii="標楷體" w:eastAsia="標楷體" w:hAnsi="標楷體"/>
          <w:sz w:val="28"/>
          <w:szCs w:val="28"/>
        </w:rPr>
        <w:t xml:space="preserve"> </w:t>
      </w:r>
      <w:r w:rsidRPr="00392E94">
        <w:rPr>
          <w:rFonts w:ascii="標楷體" w:eastAsia="標楷體" w:hAnsi="標楷體" w:hint="eastAsia"/>
          <w:sz w:val="28"/>
          <w:szCs w:val="28"/>
        </w:rPr>
        <w:t xml:space="preserve"> </w:t>
      </w:r>
      <w:r w:rsidRPr="00392E94">
        <w:rPr>
          <w:rFonts w:ascii="標楷體" w:eastAsia="標楷體" w:hAnsi="標楷體"/>
          <w:sz w:val="28"/>
          <w:szCs w:val="28"/>
        </w:rPr>
        <w:t>一、教育部國教署109年</w:t>
      </w:r>
      <w:r w:rsidRPr="00392E94">
        <w:rPr>
          <w:rFonts w:ascii="標楷體" w:eastAsia="標楷體" w:hAnsi="標楷體" w:hint="eastAsia"/>
          <w:sz w:val="28"/>
          <w:szCs w:val="28"/>
        </w:rPr>
        <w:t>8</w:t>
      </w:r>
      <w:r w:rsidRPr="00392E94">
        <w:rPr>
          <w:rFonts w:ascii="標楷體" w:eastAsia="標楷體" w:hAnsi="標楷體"/>
          <w:sz w:val="28"/>
          <w:szCs w:val="28"/>
        </w:rPr>
        <w:t>月</w:t>
      </w:r>
      <w:r w:rsidRPr="00392E94">
        <w:rPr>
          <w:rFonts w:ascii="標楷體" w:eastAsia="標楷體" w:hAnsi="標楷體" w:hint="eastAsia"/>
          <w:sz w:val="28"/>
          <w:szCs w:val="28"/>
        </w:rPr>
        <w:t>7</w:t>
      </w:r>
      <w:r w:rsidRPr="00392E94">
        <w:rPr>
          <w:rFonts w:ascii="標楷體" w:eastAsia="標楷體" w:hAnsi="標楷體"/>
          <w:sz w:val="28"/>
          <w:szCs w:val="28"/>
        </w:rPr>
        <w:t>日臺教國署學字第1090</w:t>
      </w:r>
      <w:r w:rsidRPr="00392E94">
        <w:rPr>
          <w:rFonts w:ascii="標楷體" w:eastAsia="標楷體" w:hAnsi="標楷體" w:hint="eastAsia"/>
          <w:sz w:val="28"/>
          <w:szCs w:val="28"/>
        </w:rPr>
        <w:t>091337</w:t>
      </w:r>
      <w:r w:rsidRPr="00392E94">
        <w:rPr>
          <w:rFonts w:ascii="標楷體" w:eastAsia="標楷體" w:hAnsi="標楷體"/>
          <w:sz w:val="28"/>
          <w:szCs w:val="28"/>
        </w:rPr>
        <w:t xml:space="preserve"> 號函「</w:t>
      </w:r>
      <w:r w:rsidRPr="00392E94">
        <w:rPr>
          <w:rFonts w:ascii="標楷體" w:eastAsia="標楷體" w:hAnsi="標楷體" w:hint="eastAsia"/>
          <w:sz w:val="28"/>
          <w:szCs w:val="28"/>
        </w:rPr>
        <w:t>學校訂定教師輔導與管教學生辦法注意事項」</w:t>
      </w:r>
      <w:r w:rsidRPr="00392E94">
        <w:rPr>
          <w:rFonts w:ascii="標楷體" w:eastAsia="標楷體" w:hAnsi="標楷體"/>
          <w:sz w:val="28"/>
          <w:szCs w:val="28"/>
        </w:rPr>
        <w:t>。</w:t>
      </w:r>
    </w:p>
    <w:p w:rsidR="0053749C" w:rsidRPr="00392E94" w:rsidRDefault="0053749C" w:rsidP="0053749C">
      <w:pPr>
        <w:spacing w:line="400" w:lineRule="exact"/>
        <w:ind w:left="840" w:hangingChars="300" w:hanging="840"/>
        <w:rPr>
          <w:rFonts w:ascii="標楷體" w:eastAsia="標楷體" w:hAnsi="標楷體"/>
          <w:sz w:val="28"/>
          <w:szCs w:val="28"/>
        </w:rPr>
      </w:pPr>
      <w:r w:rsidRPr="00392E94">
        <w:rPr>
          <w:rFonts w:ascii="標楷體" w:eastAsia="標楷體" w:hAnsi="標楷體" w:hint="eastAsia"/>
          <w:sz w:val="28"/>
          <w:szCs w:val="28"/>
        </w:rPr>
        <w:t xml:space="preserve">  二、</w:t>
      </w:r>
      <w:r w:rsidRPr="00392E94">
        <w:rPr>
          <w:rFonts w:ascii="標楷體" w:eastAsia="標楷體" w:hAnsi="標楷體"/>
          <w:sz w:val="28"/>
          <w:szCs w:val="28"/>
        </w:rPr>
        <w:t>教育部國教署109年</w:t>
      </w:r>
      <w:r w:rsidRPr="00392E94">
        <w:rPr>
          <w:rFonts w:ascii="標楷體" w:eastAsia="標楷體" w:hAnsi="標楷體" w:hint="eastAsia"/>
          <w:sz w:val="28"/>
          <w:szCs w:val="28"/>
        </w:rPr>
        <w:t>10</w:t>
      </w:r>
      <w:r w:rsidRPr="00392E94">
        <w:rPr>
          <w:rFonts w:ascii="標楷體" w:eastAsia="標楷體" w:hAnsi="標楷體"/>
          <w:sz w:val="28"/>
          <w:szCs w:val="28"/>
        </w:rPr>
        <w:t>月</w:t>
      </w:r>
      <w:r w:rsidRPr="00392E94">
        <w:rPr>
          <w:rFonts w:ascii="標楷體" w:eastAsia="標楷體" w:hAnsi="標楷體" w:hint="eastAsia"/>
          <w:sz w:val="28"/>
          <w:szCs w:val="28"/>
        </w:rPr>
        <w:t>30</w:t>
      </w:r>
      <w:r w:rsidRPr="00392E94">
        <w:rPr>
          <w:rFonts w:ascii="標楷體" w:eastAsia="標楷體" w:hAnsi="標楷體"/>
          <w:sz w:val="28"/>
          <w:szCs w:val="28"/>
        </w:rPr>
        <w:t>日臺教國署學字第1090135105號函</w:t>
      </w:r>
      <w:r w:rsidRPr="00392E94">
        <w:rPr>
          <w:rFonts w:ascii="標楷體" w:eastAsia="標楷體" w:hAnsi="標楷體" w:hint="eastAsia"/>
          <w:sz w:val="28"/>
          <w:szCs w:val="28"/>
        </w:rPr>
        <w:t>辦理。</w:t>
      </w:r>
    </w:p>
    <w:p w:rsidR="0053749C" w:rsidRPr="00392E94" w:rsidRDefault="0053749C" w:rsidP="0053749C">
      <w:pPr>
        <w:spacing w:line="400" w:lineRule="exact"/>
        <w:ind w:leftChars="30" w:left="72"/>
        <w:rPr>
          <w:rFonts w:ascii="標楷體" w:eastAsia="標楷體" w:hAnsi="標楷體"/>
          <w:sz w:val="28"/>
          <w:szCs w:val="28"/>
        </w:rPr>
      </w:pPr>
      <w:r w:rsidRPr="00392E94">
        <w:rPr>
          <w:rFonts w:ascii="標楷體" w:eastAsia="標楷體" w:hAnsi="標楷體"/>
          <w:sz w:val="28"/>
          <w:szCs w:val="28"/>
        </w:rPr>
        <w:t>貳、輔導與管教之目的及原則：</w:t>
      </w:r>
    </w:p>
    <w:p w:rsidR="0053749C" w:rsidRPr="00392E94" w:rsidRDefault="0053749C" w:rsidP="0053749C">
      <w:pPr>
        <w:spacing w:line="400" w:lineRule="exact"/>
        <w:ind w:leftChars="30" w:left="72" w:firstLineChars="100" w:firstLine="280"/>
        <w:rPr>
          <w:rFonts w:ascii="標楷體" w:eastAsia="標楷體" w:hAnsi="標楷體"/>
          <w:sz w:val="28"/>
          <w:szCs w:val="28"/>
        </w:rPr>
      </w:pPr>
      <w:r w:rsidRPr="00392E94">
        <w:rPr>
          <w:rFonts w:ascii="標楷體" w:eastAsia="標楷體" w:hAnsi="標楷體"/>
          <w:sz w:val="28"/>
          <w:szCs w:val="28"/>
        </w:rPr>
        <w:t xml:space="preserve"> 一、目的： </w:t>
      </w:r>
    </w:p>
    <w:p w:rsidR="0053749C" w:rsidRPr="00392E94" w:rsidRDefault="0053749C" w:rsidP="0053749C">
      <w:pPr>
        <w:spacing w:line="400" w:lineRule="exact"/>
        <w:ind w:firstLineChars="100" w:firstLine="280"/>
        <w:rPr>
          <w:rFonts w:ascii="標楷體" w:eastAsia="標楷體" w:hAnsi="標楷體"/>
          <w:sz w:val="28"/>
          <w:szCs w:val="28"/>
        </w:rPr>
      </w:pPr>
      <w:r w:rsidRPr="00392E94">
        <w:rPr>
          <w:rFonts w:ascii="標楷體" w:eastAsia="標楷體" w:hAnsi="標楷體"/>
          <w:sz w:val="28"/>
          <w:szCs w:val="28"/>
        </w:rPr>
        <w:t>（一）增進學生良好行為及習慣，減少學生不良行為及習慣，以促進學生身心</w:t>
      </w:r>
    </w:p>
    <w:p w:rsidR="0053749C" w:rsidRPr="00392E94" w:rsidRDefault="0053749C" w:rsidP="0053749C">
      <w:pPr>
        <w:spacing w:line="400" w:lineRule="exact"/>
        <w:ind w:firstLineChars="400" w:firstLine="1120"/>
        <w:rPr>
          <w:rFonts w:ascii="標楷體" w:eastAsia="標楷體" w:hAnsi="標楷體"/>
          <w:sz w:val="28"/>
          <w:szCs w:val="28"/>
        </w:rPr>
      </w:pPr>
      <w:r w:rsidRPr="00392E94">
        <w:rPr>
          <w:rFonts w:ascii="標楷體" w:eastAsia="標楷體" w:hAnsi="標楷體"/>
          <w:sz w:val="28"/>
          <w:szCs w:val="28"/>
        </w:rPr>
        <w:t xml:space="preserve">發展及身體自主，激發個人潛能，培養健全人格並導引適性發展。 </w:t>
      </w:r>
    </w:p>
    <w:p w:rsidR="0053749C" w:rsidRPr="00392E94" w:rsidRDefault="0053749C" w:rsidP="0053749C">
      <w:pPr>
        <w:spacing w:line="400" w:lineRule="exact"/>
        <w:ind w:firstLineChars="100" w:firstLine="280"/>
        <w:rPr>
          <w:rFonts w:ascii="標楷體" w:eastAsia="標楷體" w:hAnsi="標楷體"/>
          <w:sz w:val="28"/>
          <w:szCs w:val="28"/>
        </w:rPr>
      </w:pPr>
      <w:r w:rsidRPr="00392E94">
        <w:rPr>
          <w:rFonts w:ascii="標楷體" w:eastAsia="標楷體" w:hAnsi="標楷體"/>
          <w:sz w:val="28"/>
          <w:szCs w:val="28"/>
        </w:rPr>
        <w:t xml:space="preserve">（二）培養學生自尊尊人、自治自律之處世態度。 </w:t>
      </w:r>
    </w:p>
    <w:p w:rsidR="0053749C" w:rsidRPr="00392E94" w:rsidRDefault="0053749C" w:rsidP="0053749C">
      <w:pPr>
        <w:spacing w:line="400" w:lineRule="exact"/>
        <w:ind w:leftChars="130" w:left="1152" w:hangingChars="300" w:hanging="840"/>
        <w:rPr>
          <w:rFonts w:ascii="標楷體" w:eastAsia="標楷體" w:hAnsi="標楷體"/>
          <w:sz w:val="28"/>
          <w:szCs w:val="28"/>
        </w:rPr>
      </w:pPr>
      <w:r w:rsidRPr="00392E94">
        <w:rPr>
          <w:rFonts w:ascii="標楷體" w:eastAsia="標楷體" w:hAnsi="標楷體"/>
          <w:sz w:val="28"/>
          <w:szCs w:val="28"/>
        </w:rPr>
        <w:t xml:space="preserve">（三）維護校園安全，避免學生受到霸凌及其他危害。 </w:t>
      </w:r>
    </w:p>
    <w:p w:rsidR="0053749C" w:rsidRPr="00392E94" w:rsidRDefault="0053749C" w:rsidP="0053749C">
      <w:pPr>
        <w:spacing w:line="400" w:lineRule="exact"/>
        <w:ind w:leftChars="130" w:left="1152" w:hangingChars="300" w:hanging="840"/>
        <w:rPr>
          <w:rFonts w:ascii="標楷體" w:eastAsia="標楷體" w:hAnsi="標楷體"/>
          <w:sz w:val="28"/>
          <w:szCs w:val="28"/>
        </w:rPr>
      </w:pPr>
      <w:r w:rsidRPr="00392E94">
        <w:rPr>
          <w:rFonts w:ascii="標楷體" w:eastAsia="標楷體" w:hAnsi="標楷體"/>
          <w:sz w:val="28"/>
          <w:szCs w:val="28"/>
        </w:rPr>
        <w:t xml:space="preserve">（四）維護教學秩序，確保班級教學及學校教育活動之正常進行。 </w:t>
      </w:r>
    </w:p>
    <w:p w:rsidR="0053749C" w:rsidRPr="00392E94" w:rsidRDefault="0053749C" w:rsidP="0053749C">
      <w:pPr>
        <w:spacing w:line="400" w:lineRule="exact"/>
        <w:ind w:leftChars="130" w:left="1152" w:hangingChars="300" w:hanging="840"/>
        <w:rPr>
          <w:rFonts w:ascii="標楷體" w:eastAsia="標楷體" w:hAnsi="標楷體"/>
          <w:sz w:val="28"/>
          <w:szCs w:val="28"/>
        </w:rPr>
      </w:pPr>
      <w:r w:rsidRPr="00392E94">
        <w:rPr>
          <w:rFonts w:ascii="標楷體" w:eastAsia="標楷體" w:hAnsi="標楷體"/>
          <w:sz w:val="28"/>
          <w:szCs w:val="28"/>
        </w:rPr>
        <w:t xml:space="preserve">二、原則： </w:t>
      </w:r>
    </w:p>
    <w:p w:rsidR="0053749C" w:rsidRPr="00392E94" w:rsidRDefault="0053749C" w:rsidP="0053749C">
      <w:pPr>
        <w:spacing w:line="400" w:lineRule="exact"/>
        <w:ind w:leftChars="130" w:left="1152" w:hangingChars="300" w:hanging="840"/>
        <w:rPr>
          <w:rFonts w:ascii="標楷體" w:eastAsia="標楷體" w:hAnsi="標楷體"/>
          <w:sz w:val="28"/>
          <w:szCs w:val="28"/>
        </w:rPr>
      </w:pPr>
      <w:r w:rsidRPr="00392E94">
        <w:rPr>
          <w:rFonts w:ascii="標楷體" w:eastAsia="標楷體" w:hAnsi="標楷體"/>
          <w:sz w:val="28"/>
          <w:szCs w:val="28"/>
        </w:rPr>
        <w:t xml:space="preserve">（一）平等原則：教師輔導與管教學生，非有正當理由，不得為差別待遇。 </w:t>
      </w:r>
    </w:p>
    <w:p w:rsidR="0053749C" w:rsidRPr="00392E94" w:rsidRDefault="0053749C" w:rsidP="0053749C">
      <w:pPr>
        <w:spacing w:line="400" w:lineRule="exact"/>
        <w:ind w:leftChars="130" w:left="1152" w:hangingChars="300" w:hanging="840"/>
        <w:rPr>
          <w:rFonts w:ascii="標楷體" w:eastAsia="標楷體" w:hAnsi="標楷體"/>
          <w:sz w:val="28"/>
          <w:szCs w:val="28"/>
        </w:rPr>
      </w:pPr>
      <w:r w:rsidRPr="00392E94">
        <w:rPr>
          <w:rFonts w:ascii="標楷體" w:eastAsia="標楷體" w:hAnsi="標楷體"/>
          <w:sz w:val="28"/>
          <w:szCs w:val="28"/>
        </w:rPr>
        <w:t xml:space="preserve">（二）比例原則：教師採行之輔導與管教措施，應與學生違規行為之情節輕重相當，並依下列原則為之： </w:t>
      </w:r>
    </w:p>
    <w:p w:rsidR="0053749C" w:rsidRPr="00392E94" w:rsidRDefault="0053749C" w:rsidP="0053749C">
      <w:pPr>
        <w:spacing w:line="380" w:lineRule="exact"/>
        <w:ind w:leftChars="430" w:left="1032"/>
        <w:rPr>
          <w:rFonts w:ascii="標楷體" w:eastAsia="標楷體" w:hAnsi="標楷體"/>
          <w:sz w:val="28"/>
          <w:szCs w:val="28"/>
        </w:rPr>
      </w:pPr>
      <w:r w:rsidRPr="00392E94">
        <w:rPr>
          <w:rFonts w:ascii="標楷體" w:eastAsia="標楷體" w:hAnsi="標楷體"/>
          <w:sz w:val="28"/>
          <w:szCs w:val="28"/>
        </w:rPr>
        <w:t xml:space="preserve">1.採取之措施應有助於目的之達成。 </w:t>
      </w:r>
    </w:p>
    <w:p w:rsidR="0053749C" w:rsidRPr="00392E94" w:rsidRDefault="0053749C" w:rsidP="0053749C">
      <w:pPr>
        <w:spacing w:line="380" w:lineRule="exact"/>
        <w:ind w:leftChars="430" w:left="1032"/>
        <w:rPr>
          <w:rFonts w:ascii="標楷體" w:eastAsia="標楷體" w:hAnsi="標楷體"/>
          <w:sz w:val="28"/>
          <w:szCs w:val="28"/>
        </w:rPr>
      </w:pPr>
      <w:r w:rsidRPr="00392E94">
        <w:rPr>
          <w:rFonts w:ascii="標楷體" w:eastAsia="標楷體" w:hAnsi="標楷體"/>
          <w:sz w:val="28"/>
          <w:szCs w:val="28"/>
        </w:rPr>
        <w:t xml:space="preserve">2.有多種同樣能達成目的之措施時，應選擇對學生權益損害較少者。 </w:t>
      </w:r>
    </w:p>
    <w:p w:rsidR="0053749C" w:rsidRPr="00392E94" w:rsidRDefault="0053749C" w:rsidP="0053749C">
      <w:pPr>
        <w:spacing w:line="380" w:lineRule="exact"/>
        <w:ind w:leftChars="430" w:left="1032"/>
        <w:rPr>
          <w:rFonts w:ascii="標楷體" w:eastAsia="標楷體" w:hAnsi="標楷體"/>
          <w:sz w:val="28"/>
          <w:szCs w:val="28"/>
        </w:rPr>
      </w:pPr>
      <w:r w:rsidRPr="00392E94">
        <w:rPr>
          <w:rFonts w:ascii="標楷體" w:eastAsia="標楷體" w:hAnsi="標楷體"/>
          <w:sz w:val="28"/>
          <w:szCs w:val="28"/>
        </w:rPr>
        <w:t xml:space="preserve">3.採取之措施所造成之損害不得與欲達成目的之利益顯失均衡。 </w:t>
      </w:r>
    </w:p>
    <w:p w:rsidR="0053749C"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三、輔導與管教學生應審酌下列情狀，以確保輔導與管教措施之合理有效性： </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（一）行為之動機與目的。 </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（二）行為之手段與行為時所受之外在情境影響。 </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（三）行為違反義務之程度與所生之危險或損害。 </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（四）學生之人格特質、身心健康狀況、生活狀況與家庭狀況。 </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（五）學生之品行、智識程度與平時表現。 </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 xml:space="preserve">（六）行為後之態度。 </w:t>
      </w:r>
    </w:p>
    <w:p w:rsidR="0053749C" w:rsidRPr="00392E94" w:rsidRDefault="0053749C" w:rsidP="0053749C">
      <w:pPr>
        <w:spacing w:line="380" w:lineRule="exact"/>
        <w:ind w:leftChars="100" w:left="240" w:firstLineChars="200" w:firstLine="560"/>
        <w:rPr>
          <w:rFonts w:ascii="標楷體" w:eastAsia="標楷體" w:hAnsi="標楷體"/>
          <w:sz w:val="28"/>
          <w:szCs w:val="28"/>
        </w:rPr>
      </w:pPr>
      <w:r w:rsidRPr="00392E94">
        <w:rPr>
          <w:rFonts w:ascii="標楷體" w:eastAsia="標楷體" w:hAnsi="標楷體"/>
          <w:sz w:val="28"/>
          <w:szCs w:val="28"/>
        </w:rPr>
        <w:t xml:space="preserve">前項所稱行為包含作為及不作為。 </w:t>
      </w:r>
    </w:p>
    <w:p w:rsidR="0053749C" w:rsidRPr="00392E94" w:rsidRDefault="0053749C" w:rsidP="0053749C">
      <w:pPr>
        <w:spacing w:line="380" w:lineRule="exact"/>
        <w:ind w:leftChars="100" w:left="755" w:hangingChars="184" w:hanging="515"/>
        <w:rPr>
          <w:rFonts w:ascii="標楷體" w:eastAsia="標楷體" w:hAnsi="標楷體"/>
          <w:sz w:val="28"/>
          <w:szCs w:val="28"/>
        </w:rPr>
      </w:pPr>
      <w:r w:rsidRPr="00392E94">
        <w:rPr>
          <w:rFonts w:ascii="標楷體" w:eastAsia="標楷體" w:hAnsi="標楷體"/>
          <w:sz w:val="28"/>
          <w:szCs w:val="28"/>
        </w:rPr>
        <w:t xml:space="preserve">四、輔導與管教學生之基本考量，應先了解學生行為之原因，針對其原因，選擇解決問題之方法，並視狀況調整或變更。 </w:t>
      </w:r>
    </w:p>
    <w:p w:rsidR="0053749C" w:rsidRPr="00392E94" w:rsidRDefault="0053749C" w:rsidP="0053749C">
      <w:pPr>
        <w:spacing w:line="380" w:lineRule="exact"/>
        <w:ind w:leftChars="100" w:left="800" w:hangingChars="200" w:hanging="560"/>
        <w:rPr>
          <w:rFonts w:ascii="標楷體" w:eastAsia="標楷體" w:hAnsi="標楷體"/>
          <w:sz w:val="28"/>
          <w:szCs w:val="28"/>
        </w:rPr>
      </w:pPr>
      <w:r w:rsidRPr="00392E94">
        <w:rPr>
          <w:rFonts w:ascii="標楷體" w:eastAsia="標楷體" w:hAnsi="標楷體"/>
          <w:sz w:val="28"/>
          <w:szCs w:val="28"/>
        </w:rPr>
        <w:t>（一）尊重學生之學習權、受教育權、身體自主權及人格發展權。</w:t>
      </w:r>
    </w:p>
    <w:p w:rsidR="0053749C" w:rsidRPr="00392E94" w:rsidRDefault="0053749C" w:rsidP="0053749C">
      <w:pPr>
        <w:spacing w:line="380" w:lineRule="exact"/>
        <w:ind w:leftChars="100" w:left="800" w:hangingChars="200" w:hanging="560"/>
        <w:rPr>
          <w:rFonts w:ascii="標楷體" w:eastAsia="標楷體" w:hAnsi="標楷體"/>
          <w:sz w:val="28"/>
          <w:szCs w:val="28"/>
        </w:rPr>
      </w:pPr>
      <w:r w:rsidRPr="00392E94">
        <w:rPr>
          <w:rFonts w:ascii="標楷體" w:eastAsia="標楷體" w:hAnsi="標楷體"/>
          <w:sz w:val="28"/>
          <w:szCs w:val="28"/>
        </w:rPr>
        <w:t>（二）輔導與管教方式應考量學生身心發展之個別差異。</w:t>
      </w:r>
    </w:p>
    <w:p w:rsidR="0053749C" w:rsidRPr="00392E94" w:rsidRDefault="0053749C" w:rsidP="0053749C">
      <w:pPr>
        <w:spacing w:line="380" w:lineRule="exact"/>
        <w:ind w:leftChars="100" w:left="800" w:hangingChars="200" w:hanging="560"/>
        <w:rPr>
          <w:rFonts w:ascii="標楷體" w:eastAsia="標楷體" w:hAnsi="標楷體"/>
          <w:sz w:val="28"/>
          <w:szCs w:val="28"/>
        </w:rPr>
      </w:pPr>
      <w:r w:rsidRPr="00392E94">
        <w:rPr>
          <w:rFonts w:ascii="標楷體" w:eastAsia="標楷體" w:hAnsi="標楷體"/>
          <w:sz w:val="28"/>
          <w:szCs w:val="28"/>
        </w:rPr>
        <w:t>（三）啟發學生自我察覺、自我省思及自制能力。</w:t>
      </w:r>
    </w:p>
    <w:p w:rsidR="0053749C" w:rsidRPr="00392E94" w:rsidRDefault="0053749C" w:rsidP="0053749C">
      <w:pPr>
        <w:spacing w:line="380" w:lineRule="exact"/>
        <w:ind w:leftChars="100" w:left="1080" w:hangingChars="300" w:hanging="840"/>
        <w:rPr>
          <w:rFonts w:ascii="標楷體" w:eastAsia="標楷體" w:hAnsi="標楷體"/>
          <w:sz w:val="28"/>
          <w:szCs w:val="28"/>
        </w:rPr>
      </w:pPr>
      <w:r w:rsidRPr="00392E94">
        <w:rPr>
          <w:rFonts w:ascii="標楷體" w:eastAsia="標楷體" w:hAnsi="標楷體"/>
          <w:sz w:val="28"/>
          <w:szCs w:val="28"/>
        </w:rPr>
        <w:t>（四）對學生所表現之良好行為與逐漸減少之不良行為，應多予讚賞、鼓勵 及表揚。</w:t>
      </w:r>
    </w:p>
    <w:p w:rsidR="0053749C" w:rsidRPr="00392E94" w:rsidRDefault="0053749C" w:rsidP="0053749C">
      <w:pPr>
        <w:spacing w:line="380" w:lineRule="exact"/>
        <w:ind w:leftChars="99" w:left="1019" w:hangingChars="279" w:hanging="781"/>
        <w:rPr>
          <w:rFonts w:ascii="標楷體" w:eastAsia="標楷體" w:hAnsi="標楷體"/>
          <w:sz w:val="28"/>
          <w:szCs w:val="28"/>
        </w:rPr>
      </w:pPr>
      <w:r w:rsidRPr="00392E94">
        <w:rPr>
          <w:rFonts w:ascii="標楷體" w:eastAsia="標楷體" w:hAnsi="標楷體"/>
          <w:sz w:val="28"/>
          <w:szCs w:val="28"/>
        </w:rPr>
        <w:t>（五）應教導學生，未受鼓勵或受到批評指責時之正向思考及因應方法，以培養學生承受挫折之能力及堅毅性格。</w:t>
      </w:r>
    </w:p>
    <w:p w:rsidR="0053749C" w:rsidRPr="00392E94" w:rsidRDefault="0053749C" w:rsidP="0053749C">
      <w:pPr>
        <w:spacing w:line="380" w:lineRule="exact"/>
        <w:ind w:leftChars="22" w:left="53" w:firstLineChars="82" w:firstLine="230"/>
        <w:rPr>
          <w:rFonts w:ascii="標楷體" w:eastAsia="標楷體" w:hAnsi="標楷體"/>
          <w:sz w:val="28"/>
          <w:szCs w:val="28"/>
        </w:rPr>
      </w:pPr>
      <w:r w:rsidRPr="00392E94">
        <w:rPr>
          <w:rFonts w:ascii="標楷體" w:eastAsia="標楷體" w:hAnsi="標楷體"/>
          <w:sz w:val="28"/>
          <w:szCs w:val="28"/>
        </w:rPr>
        <w:t xml:space="preserve">（六）不得因個人或少數人之錯誤而處罰全班學生。 </w:t>
      </w:r>
    </w:p>
    <w:p w:rsidR="0053749C" w:rsidRPr="00392E94" w:rsidRDefault="0053749C" w:rsidP="0053749C">
      <w:pPr>
        <w:spacing w:line="380" w:lineRule="exact"/>
        <w:ind w:leftChars="122" w:left="1133" w:hangingChars="300" w:hanging="840"/>
        <w:rPr>
          <w:rFonts w:ascii="標楷體" w:eastAsia="標楷體" w:hAnsi="標楷體"/>
          <w:sz w:val="28"/>
          <w:szCs w:val="28"/>
        </w:rPr>
      </w:pPr>
      <w:r w:rsidRPr="00392E94">
        <w:rPr>
          <w:rFonts w:ascii="標楷體" w:eastAsia="標楷體" w:hAnsi="標楷體"/>
          <w:sz w:val="28"/>
          <w:szCs w:val="28"/>
        </w:rPr>
        <w:t>（七）</w:t>
      </w:r>
      <w:r w:rsidRPr="00CA6A5B">
        <w:rPr>
          <w:rFonts w:ascii="標楷體" w:eastAsia="標楷體" w:hAnsi="標楷體"/>
          <w:spacing w:val="-6"/>
          <w:sz w:val="28"/>
          <w:szCs w:val="28"/>
        </w:rPr>
        <w:t>對學生受教育權之合理限制應依相關法令為之，且不應完全剝奪學生之受教育權。</w:t>
      </w:r>
    </w:p>
    <w:p w:rsidR="0053749C" w:rsidRPr="00392E94" w:rsidRDefault="0053749C" w:rsidP="0053749C">
      <w:pPr>
        <w:spacing w:line="380" w:lineRule="exact"/>
        <w:ind w:leftChars="121" w:left="1116" w:hangingChars="295" w:hanging="826"/>
        <w:rPr>
          <w:rFonts w:ascii="標楷體" w:eastAsia="標楷體" w:hAnsi="標楷體"/>
          <w:sz w:val="28"/>
          <w:szCs w:val="28"/>
        </w:rPr>
      </w:pPr>
      <w:r w:rsidRPr="00392E94">
        <w:rPr>
          <w:rFonts w:ascii="標楷體" w:eastAsia="標楷體" w:hAnsi="標楷體"/>
          <w:sz w:val="28"/>
          <w:szCs w:val="28"/>
        </w:rPr>
        <w:lastRenderedPageBreak/>
        <w:t>（八）不得以對學生財產權之侵害（如罰錢等）作為輔導與管教之手段。但要求學生依法賠償對公物或他人物品之損害者，不在此限。</w:t>
      </w:r>
    </w:p>
    <w:p w:rsidR="0053749C" w:rsidRPr="00392E94" w:rsidRDefault="0053749C" w:rsidP="0053749C">
      <w:pPr>
        <w:spacing w:line="380" w:lineRule="exact"/>
        <w:ind w:leftChars="122" w:left="1133" w:hangingChars="300" w:hanging="840"/>
        <w:rPr>
          <w:rFonts w:ascii="標楷體" w:eastAsia="標楷體" w:hAnsi="標楷體"/>
          <w:sz w:val="28"/>
          <w:szCs w:val="28"/>
        </w:rPr>
      </w:pPr>
      <w:r w:rsidRPr="00392E94">
        <w:rPr>
          <w:rFonts w:ascii="標楷體" w:eastAsia="標楷體" w:hAnsi="標楷體"/>
          <w:sz w:val="28"/>
          <w:szCs w:val="28"/>
        </w:rPr>
        <w:t>五、定義：</w:t>
      </w:r>
      <w:r w:rsidRPr="00392E94">
        <w:rPr>
          <w:rFonts w:ascii="標楷體" w:eastAsia="標楷體" w:hAnsi="標楷體" w:hint="eastAsia"/>
          <w:sz w:val="28"/>
          <w:szCs w:val="28"/>
        </w:rPr>
        <w:t>本辦法所列名詞定義如下</w:t>
      </w:r>
    </w:p>
    <w:p w:rsidR="0053749C" w:rsidRPr="00392E94" w:rsidRDefault="0053749C" w:rsidP="0053749C">
      <w:pPr>
        <w:spacing w:line="380" w:lineRule="exact"/>
        <w:ind w:leftChars="116" w:left="1944" w:hangingChars="595" w:hanging="1666"/>
        <w:rPr>
          <w:rFonts w:ascii="標楷體" w:eastAsia="標楷體" w:hAnsi="標楷體"/>
          <w:sz w:val="28"/>
          <w:szCs w:val="28"/>
        </w:rPr>
      </w:pPr>
      <w:r w:rsidRPr="00392E94">
        <w:rPr>
          <w:rFonts w:ascii="標楷體" w:eastAsia="標楷體" w:hAnsi="標楷體"/>
          <w:sz w:val="28"/>
          <w:szCs w:val="28"/>
        </w:rPr>
        <w:t xml:space="preserve">（一）管教：指教師基於輔導與管教學生之目的，對學生須強化或導正之行為，所實施之各種有利或不利之集體或個別處置。 </w:t>
      </w:r>
    </w:p>
    <w:p w:rsidR="0053749C" w:rsidRPr="00392E94" w:rsidRDefault="0053749C" w:rsidP="0053749C">
      <w:pPr>
        <w:spacing w:line="380" w:lineRule="exact"/>
        <w:ind w:leftChars="110" w:left="1874" w:hangingChars="575" w:hanging="1610"/>
        <w:rPr>
          <w:rFonts w:ascii="標楷體" w:eastAsia="標楷體" w:hAnsi="標楷體"/>
          <w:sz w:val="28"/>
          <w:szCs w:val="28"/>
        </w:rPr>
      </w:pPr>
      <w:r w:rsidRPr="00392E94">
        <w:rPr>
          <w:rFonts w:ascii="標楷體" w:eastAsia="標楷體" w:hAnsi="標楷體"/>
          <w:sz w:val="28"/>
          <w:szCs w:val="28"/>
        </w:rPr>
        <w:t xml:space="preserve">（二）處罰：指教師於教育過程中，為減少學生不當或違規行為，對學生所實施之各種不利處置，包括合法妥當以及違法或不當之處置； 違法之處罰包括體罰、誹謗、公然侮辱、恐嚇及身心虐待等（參 照附表一）。 </w:t>
      </w:r>
    </w:p>
    <w:p w:rsidR="0053749C" w:rsidRPr="00392E94" w:rsidRDefault="0053749C" w:rsidP="0053749C">
      <w:pPr>
        <w:spacing w:line="380" w:lineRule="exact"/>
        <w:ind w:leftChars="146" w:left="2002" w:hangingChars="590" w:hanging="1652"/>
        <w:rPr>
          <w:rFonts w:ascii="標楷體" w:eastAsia="標楷體" w:hAnsi="標楷體"/>
          <w:sz w:val="28"/>
          <w:szCs w:val="28"/>
        </w:rPr>
      </w:pPr>
      <w:r w:rsidRPr="00392E94">
        <w:rPr>
          <w:rFonts w:ascii="標楷體" w:eastAsia="標楷體" w:hAnsi="標楷體"/>
          <w:sz w:val="28"/>
          <w:szCs w:val="28"/>
        </w:rPr>
        <w:t xml:space="preserve">（三）體罰：指教師於教育過程中，基於處罰之目的，親自、責令學生自己或第三者對學生身體施加強制力，或責令學生採取特定身體動作，使學生身體客觀上受到痛苦或身心受到侵害之行為（參照 附表一）。 </w:t>
      </w:r>
    </w:p>
    <w:p w:rsidR="0053749C" w:rsidRPr="00392E94" w:rsidRDefault="0053749C" w:rsidP="0053749C">
      <w:pPr>
        <w:spacing w:line="380" w:lineRule="exact"/>
        <w:ind w:leftChars="122" w:left="1973" w:hangingChars="600" w:hanging="1680"/>
        <w:rPr>
          <w:rFonts w:ascii="標楷體" w:eastAsia="標楷體" w:hAnsi="標楷體"/>
          <w:sz w:val="28"/>
          <w:szCs w:val="28"/>
        </w:rPr>
      </w:pPr>
      <w:r w:rsidRPr="00392E94">
        <w:rPr>
          <w:rFonts w:ascii="標楷體" w:eastAsia="標楷體" w:hAnsi="標楷體"/>
          <w:sz w:val="28"/>
          <w:szCs w:val="28"/>
        </w:rPr>
        <w:t xml:space="preserve">六、處罰之正當程序： </w:t>
      </w:r>
    </w:p>
    <w:p w:rsidR="0053749C" w:rsidRPr="00392E94" w:rsidRDefault="0053749C" w:rsidP="0053749C">
      <w:pPr>
        <w:spacing w:line="380" w:lineRule="exact"/>
        <w:ind w:leftChars="122" w:left="1119" w:hangingChars="295" w:hanging="826"/>
        <w:rPr>
          <w:rFonts w:ascii="標楷體" w:eastAsia="標楷體" w:hAnsi="標楷體"/>
          <w:sz w:val="28"/>
          <w:szCs w:val="28"/>
        </w:rPr>
      </w:pPr>
      <w:r w:rsidRPr="00392E94">
        <w:rPr>
          <w:rFonts w:ascii="標楷體" w:eastAsia="標楷體" w:hAnsi="標楷體"/>
          <w:sz w:val="28"/>
          <w:szCs w:val="28"/>
        </w:rPr>
        <w:t>（一）學校或教師處罰學生，應視情況適度給予學生陳述意見之機會，以了解其行為動機與目的等重要情狀，並適當說明所針對之須導正行為、實施處罰之理由及</w:t>
      </w:r>
      <w:r w:rsidRPr="00392E94">
        <w:rPr>
          <w:rFonts w:ascii="標楷體" w:eastAsia="標楷體" w:hAnsi="標楷體" w:hint="eastAsia"/>
          <w:sz w:val="28"/>
          <w:szCs w:val="28"/>
        </w:rPr>
        <w:t>措施</w:t>
      </w:r>
      <w:r w:rsidRPr="00392E94">
        <w:rPr>
          <w:rFonts w:ascii="標楷體" w:eastAsia="標楷體" w:hAnsi="標楷體"/>
          <w:sz w:val="28"/>
          <w:szCs w:val="28"/>
        </w:rPr>
        <w:t>。</w:t>
      </w:r>
    </w:p>
    <w:p w:rsidR="0053749C" w:rsidRPr="00392E94" w:rsidRDefault="0053749C" w:rsidP="0053749C">
      <w:pPr>
        <w:spacing w:line="380" w:lineRule="exact"/>
        <w:ind w:leftChars="116" w:left="1104" w:hangingChars="295" w:hanging="826"/>
        <w:rPr>
          <w:rFonts w:ascii="標楷體" w:eastAsia="標楷體" w:hAnsi="標楷體"/>
          <w:sz w:val="28"/>
          <w:szCs w:val="28"/>
        </w:rPr>
      </w:pPr>
      <w:r w:rsidRPr="00392E94">
        <w:rPr>
          <w:rFonts w:ascii="標楷體" w:eastAsia="標楷體" w:hAnsi="標楷體"/>
          <w:sz w:val="28"/>
          <w:szCs w:val="28"/>
        </w:rPr>
        <w:t xml:space="preserve">（二）學生對於教師之處罰措施提出異議，教師認為有理由者，得斟酌情形，調整所執行之處罰措施；必要時，得將學生移請學生事務處（以下簡稱學務處）或輔導室處置。 </w:t>
      </w:r>
    </w:p>
    <w:p w:rsidR="0053749C" w:rsidRPr="00392E94" w:rsidRDefault="0053749C" w:rsidP="0053749C">
      <w:pPr>
        <w:spacing w:line="400" w:lineRule="exact"/>
        <w:ind w:firstLineChars="140" w:firstLine="392"/>
        <w:rPr>
          <w:rFonts w:ascii="標楷體" w:eastAsia="標楷體" w:hAnsi="標楷體"/>
          <w:sz w:val="28"/>
          <w:szCs w:val="28"/>
        </w:rPr>
      </w:pPr>
      <w:r w:rsidRPr="00392E94">
        <w:rPr>
          <w:rFonts w:ascii="標楷體" w:eastAsia="標楷體" w:hAnsi="標楷體"/>
          <w:sz w:val="28"/>
          <w:szCs w:val="28"/>
        </w:rPr>
        <w:t>(三) 教師應依學生或其監護權人之請求，說明處罰過程及理由。</w:t>
      </w:r>
    </w:p>
    <w:p w:rsidR="0053749C" w:rsidRPr="00392E94" w:rsidRDefault="0053749C" w:rsidP="0053749C">
      <w:pPr>
        <w:spacing w:line="400" w:lineRule="exact"/>
        <w:ind w:firstLineChars="100" w:firstLine="280"/>
        <w:rPr>
          <w:rFonts w:ascii="標楷體" w:eastAsia="標楷體" w:hAnsi="標楷體"/>
          <w:sz w:val="28"/>
          <w:szCs w:val="28"/>
        </w:rPr>
      </w:pPr>
      <w:r w:rsidRPr="00392E94">
        <w:rPr>
          <w:rFonts w:ascii="標楷體" w:eastAsia="標楷體" w:hAnsi="標楷體"/>
          <w:sz w:val="28"/>
          <w:szCs w:val="28"/>
        </w:rPr>
        <w:t>七、對學生與監護權人之資訊公開及溝通：</w:t>
      </w:r>
    </w:p>
    <w:p w:rsidR="0053749C" w:rsidRPr="00392E94" w:rsidRDefault="0053749C" w:rsidP="0053749C">
      <w:pPr>
        <w:spacing w:line="400" w:lineRule="exact"/>
        <w:ind w:leftChars="178" w:left="1259" w:hangingChars="297" w:hanging="832"/>
        <w:rPr>
          <w:rFonts w:ascii="標楷體" w:eastAsia="標楷體" w:hAnsi="標楷體"/>
          <w:sz w:val="28"/>
          <w:szCs w:val="28"/>
        </w:rPr>
      </w:pPr>
      <w:r w:rsidRPr="00392E94">
        <w:rPr>
          <w:rFonts w:ascii="標楷體" w:eastAsia="標楷體" w:hAnsi="標楷體"/>
          <w:sz w:val="28"/>
          <w:szCs w:val="28"/>
        </w:rPr>
        <w:t>（一）學校應對學生及監護權人，公開學校所訂之教師輔導與管教學生要點、校規、有關學生權益之法令規定、權利救濟途徑等相關資訊。</w:t>
      </w:r>
    </w:p>
    <w:p w:rsidR="0053749C" w:rsidRPr="00392E94" w:rsidRDefault="0053749C" w:rsidP="0053749C">
      <w:pPr>
        <w:spacing w:line="400" w:lineRule="exact"/>
        <w:ind w:leftChars="199" w:left="1245" w:hangingChars="274" w:hanging="767"/>
        <w:rPr>
          <w:rFonts w:ascii="標楷體" w:eastAsia="標楷體" w:hAnsi="標楷體"/>
          <w:sz w:val="28"/>
          <w:szCs w:val="28"/>
        </w:rPr>
      </w:pPr>
      <w:r w:rsidRPr="00392E94">
        <w:rPr>
          <w:rFonts w:ascii="標楷體" w:eastAsia="標楷體" w:hAnsi="標楷體"/>
          <w:sz w:val="28"/>
          <w:szCs w:val="28"/>
        </w:rPr>
        <w:t xml:space="preserve">（二）監護權人或學校家長會對學校所訂之教師輔導與管教學生要點及其他相關事項有不同意見時，得向教師或學校提出意見。 </w:t>
      </w:r>
    </w:p>
    <w:p w:rsidR="0053749C" w:rsidRPr="00392E94" w:rsidRDefault="0053749C" w:rsidP="0053749C">
      <w:pPr>
        <w:spacing w:line="400" w:lineRule="exact"/>
        <w:ind w:leftChars="200" w:left="1289" w:hangingChars="289" w:hanging="809"/>
        <w:rPr>
          <w:rFonts w:ascii="標楷體" w:eastAsia="標楷體" w:hAnsi="標楷體"/>
          <w:sz w:val="28"/>
          <w:szCs w:val="28"/>
        </w:rPr>
      </w:pPr>
      <w:r w:rsidRPr="00392E94">
        <w:rPr>
          <w:rFonts w:ascii="標楷體" w:eastAsia="標楷體" w:hAnsi="標楷體"/>
          <w:sz w:val="28"/>
          <w:szCs w:val="28"/>
        </w:rPr>
        <w:t>（三）教師或學校於接獲意見時，應溝通協調及說明理由，認為監護權人意見有理由時，應予修正或調整；認為無理由時，應提出說明。</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 xml:space="preserve">八、個人或家庭資料之保護： </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（一）教師因輔導與管教學生所取得之個人或家庭資料，非依法律規定，不 得對外公開或洩漏。</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（二）學生或監護權人得依政府資訊公開法、行政程序法第</w:t>
      </w:r>
      <w:r w:rsidRPr="00392E94">
        <w:rPr>
          <w:rFonts w:ascii="標楷體" w:eastAsia="標楷體" w:hAnsi="標楷體" w:hint="eastAsia"/>
          <w:sz w:val="28"/>
          <w:szCs w:val="28"/>
        </w:rPr>
        <w:t>46</w:t>
      </w:r>
      <w:r w:rsidRPr="00392E94">
        <w:rPr>
          <w:rFonts w:ascii="標楷體" w:eastAsia="標楷體" w:hAnsi="標楷體"/>
          <w:sz w:val="28"/>
          <w:szCs w:val="28"/>
        </w:rPr>
        <w:t>條、個人資料保護法及相關規定，向學校申請閱覽學生個人或家庭資料。但以主張或維護其權利或法律上利益確有必要者為限。</w:t>
      </w:r>
    </w:p>
    <w:p w:rsidR="0053749C" w:rsidRPr="00392E94" w:rsidRDefault="0053749C" w:rsidP="0053749C">
      <w:pPr>
        <w:spacing w:line="400" w:lineRule="exact"/>
        <w:ind w:leftChars="72" w:left="173"/>
        <w:rPr>
          <w:rFonts w:ascii="標楷體" w:eastAsia="標楷體" w:hAnsi="標楷體"/>
          <w:sz w:val="28"/>
          <w:szCs w:val="28"/>
        </w:rPr>
      </w:pPr>
      <w:r w:rsidRPr="00392E94">
        <w:rPr>
          <w:rFonts w:ascii="標楷體" w:eastAsia="標楷體" w:hAnsi="標楷體"/>
          <w:sz w:val="28"/>
          <w:szCs w:val="28"/>
        </w:rPr>
        <w:t>參、輔導與管教之方式：</w:t>
      </w:r>
    </w:p>
    <w:p w:rsidR="0053749C" w:rsidRPr="00392E94" w:rsidRDefault="0053749C" w:rsidP="0053749C">
      <w:pPr>
        <w:spacing w:line="400" w:lineRule="exact"/>
        <w:ind w:leftChars="72" w:left="173" w:firstLineChars="100" w:firstLine="280"/>
        <w:rPr>
          <w:rFonts w:ascii="標楷體" w:eastAsia="標楷體" w:hAnsi="標楷體"/>
          <w:sz w:val="28"/>
          <w:szCs w:val="28"/>
        </w:rPr>
      </w:pPr>
      <w:r w:rsidRPr="00392E94">
        <w:rPr>
          <w:rFonts w:ascii="標楷體" w:eastAsia="標楷體" w:hAnsi="標楷體"/>
          <w:sz w:val="28"/>
          <w:szCs w:val="28"/>
        </w:rPr>
        <w:t>一、對學生之輔導：</w:t>
      </w:r>
    </w:p>
    <w:p w:rsidR="0053749C" w:rsidRPr="00392E94" w:rsidRDefault="0053749C" w:rsidP="0053749C">
      <w:pPr>
        <w:spacing w:line="400" w:lineRule="exact"/>
        <w:ind w:leftChars="172" w:left="1253" w:hangingChars="300" w:hanging="840"/>
        <w:rPr>
          <w:rFonts w:ascii="標楷體" w:eastAsia="標楷體" w:hAnsi="標楷體"/>
          <w:sz w:val="28"/>
          <w:szCs w:val="28"/>
        </w:rPr>
      </w:pPr>
      <w:r w:rsidRPr="00392E94">
        <w:rPr>
          <w:rFonts w:ascii="標楷體" w:eastAsia="標楷體" w:hAnsi="標楷體"/>
          <w:sz w:val="28"/>
          <w:szCs w:val="28"/>
        </w:rPr>
        <w:t>（一）教師應以通訊、面談或家訪等方式，對學生實施生活輔導，必要時做 成記錄。</w:t>
      </w:r>
    </w:p>
    <w:p w:rsidR="0053749C" w:rsidRPr="00392E94" w:rsidRDefault="0053749C" w:rsidP="0053749C">
      <w:pPr>
        <w:spacing w:line="400" w:lineRule="exact"/>
        <w:ind w:leftChars="172" w:left="1253" w:hangingChars="300" w:hanging="840"/>
        <w:rPr>
          <w:rFonts w:ascii="標楷體" w:eastAsia="標楷體" w:hAnsi="標楷體"/>
          <w:sz w:val="28"/>
          <w:szCs w:val="28"/>
        </w:rPr>
      </w:pPr>
      <w:r w:rsidRPr="00392E94">
        <w:rPr>
          <w:rFonts w:ascii="標楷體" w:eastAsia="標楷體" w:hAnsi="標楷體"/>
          <w:sz w:val="28"/>
          <w:szCs w:val="28"/>
        </w:rPr>
        <w:t>（二）學生身心狀況需要專業協助時，教師應主動尋求輔導室、學務處或其 他相關單位協助。</w:t>
      </w:r>
    </w:p>
    <w:p w:rsidR="0053749C" w:rsidRPr="00392E94" w:rsidRDefault="0053749C" w:rsidP="0053749C">
      <w:pPr>
        <w:spacing w:line="400" w:lineRule="exact"/>
        <w:ind w:leftChars="172" w:left="1253" w:hangingChars="300" w:hanging="840"/>
        <w:rPr>
          <w:rFonts w:ascii="標楷體" w:eastAsia="標楷體" w:hAnsi="標楷體"/>
          <w:sz w:val="28"/>
          <w:szCs w:val="28"/>
        </w:rPr>
      </w:pPr>
      <w:r w:rsidRPr="00392E94">
        <w:rPr>
          <w:rFonts w:ascii="標楷體" w:eastAsia="標楷體" w:hAnsi="標楷體"/>
          <w:sz w:val="28"/>
          <w:szCs w:val="28"/>
        </w:rPr>
        <w:t>（三）教師於執行教學、指導、訓練、評鑑、管理、輔導或提供學生工作機 會時，在與性或性別有關之人際互動上，不得發展有違專業倫理之關 係。教師發現</w:t>
      </w:r>
      <w:r w:rsidRPr="00392E94">
        <w:rPr>
          <w:rFonts w:ascii="標楷體" w:eastAsia="標楷體" w:hAnsi="標楷體"/>
          <w:sz w:val="28"/>
          <w:szCs w:val="28"/>
        </w:rPr>
        <w:lastRenderedPageBreak/>
        <w:t>師生關係有違反前項專業倫理之虞，應主動迴避或陳報學校處理。</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（四）教職員工生應尊重他人與自己之性或身體之自主，避免不受歡迎之追求行為，並不得以強制或暴力手段處理與性或性別有關之衝突。</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二、依學業成就學生之處理：</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（一）學生學業成就偏低，未有第參條第三項各款所列行為者，教師除予以 成績考核外，應瞭解其學業成就偏低之原因（如是否因學習能力不佳、 動機與興趣較低、學習方法無效、情緒管理或時間管理不佳、不良生 活習慣或精神疾病干擾所致），並針對成因採取有效之輔導與管教方式（如各種鼓勵、口頭說理、口頭勸戒、通知監護權人或補教教學等）。 但不得採取處罰措施。</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（二）前項之輔導無效時，教師認為應進一步輔導時，得以書面申請輔導室 處理，必要時並應尋求社政或輔導相關機構支援或協助。</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三、應輔導與管教之違法或不當行為：</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（一）違反法律、法規命令或地方自治規章。</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（二）違反依合法程序制定之校規。</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（三）違反依合法程序制定之班規。</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（四）危害校園安全。</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（五）妨害班級教學及學校教育活動之正常進行。</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四、訂定校規、班規之限制：</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（一）校規應經校務會議通過。</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（二）校規、班規、班會或其他會議所為決議，不得訂定對學生科處罰款或 其他侵害財產權之規定。</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（三）</w:t>
      </w:r>
      <w:r w:rsidRPr="002214EC">
        <w:rPr>
          <w:rFonts w:ascii="標楷體" w:eastAsia="標楷體" w:hAnsi="標楷體"/>
          <w:spacing w:val="-2"/>
          <w:sz w:val="28"/>
          <w:szCs w:val="28"/>
        </w:rPr>
        <w:t>除為防止危害學生安全或防止疾病傳染所必要者外，學校不得對學生髮式據以處罰，以維護學生身體自主權及人格發展權，並教導及鼓勵學生學習自主管理</w:t>
      </w:r>
      <w:r w:rsidRPr="00392E94">
        <w:rPr>
          <w:rFonts w:ascii="標楷體" w:eastAsia="標楷體" w:hAnsi="標楷體"/>
          <w:sz w:val="28"/>
          <w:szCs w:val="28"/>
        </w:rPr>
        <w:t>。</w:t>
      </w:r>
    </w:p>
    <w:p w:rsidR="0053749C" w:rsidRPr="002214EC" w:rsidRDefault="0053749C" w:rsidP="0053749C">
      <w:pPr>
        <w:spacing w:line="400" w:lineRule="exact"/>
        <w:ind w:leftChars="200" w:left="1320" w:hangingChars="300" w:hanging="840"/>
        <w:rPr>
          <w:rFonts w:ascii="標楷體" w:eastAsia="標楷體" w:hAnsi="標楷體"/>
          <w:spacing w:val="-2"/>
          <w:sz w:val="28"/>
          <w:szCs w:val="28"/>
        </w:rPr>
      </w:pPr>
      <w:r w:rsidRPr="00392E94">
        <w:rPr>
          <w:rFonts w:ascii="標楷體" w:eastAsia="標楷體" w:hAnsi="標楷體"/>
          <w:sz w:val="28"/>
          <w:szCs w:val="28"/>
        </w:rPr>
        <w:t>（四）</w:t>
      </w:r>
      <w:r w:rsidRPr="002214EC">
        <w:rPr>
          <w:rFonts w:ascii="標楷體" w:eastAsia="標楷體" w:hAnsi="標楷體"/>
          <w:spacing w:val="-2"/>
          <w:sz w:val="28"/>
          <w:szCs w:val="28"/>
        </w:rPr>
        <w:t>除前項情形外，有關學生服裝儀容之規定，應以舉辦校內公</w:t>
      </w:r>
      <w:r w:rsidRPr="002214EC">
        <w:rPr>
          <w:rFonts w:ascii="標楷體" w:eastAsia="標楷體" w:hAnsi="標楷體" w:hint="eastAsia"/>
          <w:spacing w:val="-2"/>
          <w:sz w:val="28"/>
          <w:szCs w:val="28"/>
        </w:rPr>
        <w:t>聴</w:t>
      </w:r>
      <w:r w:rsidRPr="002214EC">
        <w:rPr>
          <w:rFonts w:ascii="標楷體" w:eastAsia="標楷體" w:hAnsi="標楷體"/>
          <w:spacing w:val="-2"/>
          <w:sz w:val="28"/>
          <w:szCs w:val="28"/>
        </w:rPr>
        <w:t>會、說 明會或進行全校性問卷調查等方式，廣納學生及家庭意見，循民主參 與程序訂定，以創造開明、信任之校園文化，且學校不得將學生服裝 儀容規定作為處罰依據。</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（五）班規、班會或其他班級會議所為決議，與法令或校規牴觸者無效。</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五、教師之一般管教措施：</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（一）教師基於導引學生發展之考量，衡酌學生身心狀況後，得採取下列一 般管教措施：</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1.適當之正向管教措施（參照附表二）。</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2.口頭糾正。</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3.在教室內適當調整座位。</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4.要求口頭道歉或書面自省。</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5.列入日常生活表現紀錄。</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6.通知監護權人，協請處理。</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7.要求完成未完成之作業或工作。</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8.適當增加作業或工作。</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lastRenderedPageBreak/>
        <w:t>9.</w:t>
      </w:r>
      <w:r w:rsidRPr="002214EC">
        <w:rPr>
          <w:rFonts w:ascii="標楷體" w:eastAsia="標楷體" w:hAnsi="標楷體"/>
          <w:spacing w:val="-2"/>
          <w:sz w:val="28"/>
          <w:szCs w:val="28"/>
        </w:rPr>
        <w:t>要求課餘從事可達成管教目的之措施（如學生破壞環境清潔，要求其打掃環境）。</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10.限制參加正式課程以外之學校活動。</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11.經監護權人同意後，留置學生於課後輔導或參加輔導課程。</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12.要求靜坐反省。</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13.要求站立反省但每次不得超過一堂課，每日累計不得超過兩小時。</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14.在教學場所一隅，暫時讓學生與其他同學保持適當距離，並以兩堂課為限。</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15.經其他教師同意後，於行為當日，暫時轉送其他班級學習。</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16.依學校學生獎懲規定及法定程序，予以書面懲處。</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w:t>
      </w:r>
      <w:r w:rsidRPr="00392E94">
        <w:rPr>
          <w:rFonts w:ascii="標楷體" w:eastAsia="標楷體" w:hAnsi="標楷體"/>
          <w:sz w:val="28"/>
          <w:szCs w:val="28"/>
          <w:u w:val="single"/>
        </w:rPr>
        <w:t>教師得視情況，於學生下課時間實施前項管教措施，並應給予學生合理之休息時間。</w:t>
      </w:r>
    </w:p>
    <w:p w:rsidR="0053749C" w:rsidRPr="00392E94" w:rsidRDefault="0053749C" w:rsidP="0053749C">
      <w:pPr>
        <w:spacing w:line="400" w:lineRule="exact"/>
        <w:ind w:leftChars="199" w:left="1298" w:hangingChars="293" w:hanging="820"/>
        <w:rPr>
          <w:rFonts w:ascii="標楷體" w:eastAsia="標楷體" w:hAnsi="標楷體"/>
          <w:sz w:val="28"/>
          <w:szCs w:val="28"/>
        </w:rPr>
      </w:pPr>
      <w:r w:rsidRPr="00392E94">
        <w:rPr>
          <w:rFonts w:ascii="標楷體" w:eastAsia="標楷體" w:hAnsi="標楷體"/>
          <w:sz w:val="28"/>
          <w:szCs w:val="28"/>
        </w:rPr>
        <w:t>（三）學生反映經教師判斷，或教師主動發現，有下列各款情形之一者，應調整管教方式或停止管教：</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1.學生身體確有不適。</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2.學生確有上廁所或生理日等生理需求。</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3.管教措施有違反第一項規定之虞。</w:t>
      </w:r>
    </w:p>
    <w:p w:rsidR="0053749C" w:rsidRPr="00392E94" w:rsidRDefault="0053749C" w:rsidP="0053749C">
      <w:pPr>
        <w:spacing w:line="400" w:lineRule="exact"/>
        <w:ind w:leftChars="215" w:left="1300" w:hangingChars="280" w:hanging="784"/>
        <w:rPr>
          <w:rFonts w:ascii="標楷體" w:eastAsia="標楷體" w:hAnsi="標楷體"/>
          <w:sz w:val="28"/>
          <w:szCs w:val="28"/>
        </w:rPr>
      </w:pPr>
      <w:r w:rsidRPr="00392E94">
        <w:rPr>
          <w:rFonts w:ascii="標楷體" w:eastAsia="標楷體" w:hAnsi="標楷體"/>
          <w:sz w:val="28"/>
          <w:szCs w:val="28"/>
        </w:rPr>
        <w:t>（四）教師對學生實施第一項之管教措施後，審酌對學生發展應負之責任，得通知監護權人，並說明採取管教措施及原因。</w:t>
      </w:r>
    </w:p>
    <w:p w:rsidR="0053749C" w:rsidRPr="00392E94" w:rsidRDefault="0053749C" w:rsidP="0053749C">
      <w:pPr>
        <w:spacing w:line="400" w:lineRule="exact"/>
        <w:ind w:leftChars="192" w:left="1007" w:hangingChars="195" w:hanging="546"/>
        <w:rPr>
          <w:rFonts w:ascii="標楷體" w:eastAsia="標楷體" w:hAnsi="標楷體"/>
          <w:sz w:val="28"/>
          <w:szCs w:val="28"/>
        </w:rPr>
      </w:pPr>
      <w:r w:rsidRPr="00392E94">
        <w:rPr>
          <w:rFonts w:ascii="標楷體" w:eastAsia="標楷體" w:hAnsi="標楷體"/>
          <w:sz w:val="28"/>
          <w:szCs w:val="28"/>
        </w:rPr>
        <w:t>六、教師之強制措施 學生有下列行為，非立即對學生身體施加強制力，不能制止、排除或預防危害者，教師得採取必要之強制措施。</w:t>
      </w:r>
    </w:p>
    <w:p w:rsidR="0053749C" w:rsidRPr="00392E94" w:rsidRDefault="0053749C" w:rsidP="0053749C">
      <w:pPr>
        <w:spacing w:line="400" w:lineRule="exact"/>
        <w:ind w:left="1" w:firstLineChars="152" w:firstLine="426"/>
        <w:rPr>
          <w:rFonts w:ascii="標楷體" w:eastAsia="標楷體" w:hAnsi="標楷體"/>
          <w:sz w:val="28"/>
          <w:szCs w:val="28"/>
        </w:rPr>
      </w:pPr>
      <w:r w:rsidRPr="00392E94">
        <w:rPr>
          <w:rFonts w:ascii="標楷體" w:eastAsia="標楷體" w:hAnsi="標楷體"/>
          <w:sz w:val="28"/>
          <w:szCs w:val="28"/>
        </w:rPr>
        <w:t>（一）攻擊教師或他人，毀損公物或他人物品，或有攻擊、毀損行為之虞</w:t>
      </w:r>
      <w:r w:rsidRPr="00392E94">
        <w:rPr>
          <w:rFonts w:ascii="標楷體" w:eastAsia="標楷體" w:hAnsi="標楷體" w:hint="eastAsia"/>
          <w:sz w:val="28"/>
          <w:szCs w:val="28"/>
        </w:rPr>
        <w:t>時。</w:t>
      </w:r>
    </w:p>
    <w:p w:rsidR="0053749C" w:rsidRPr="00392E94" w:rsidRDefault="0053749C" w:rsidP="0053749C">
      <w:pPr>
        <w:spacing w:line="400" w:lineRule="exact"/>
        <w:ind w:leftChars="192" w:left="1021" w:hangingChars="200" w:hanging="560"/>
        <w:rPr>
          <w:rFonts w:ascii="標楷體" w:eastAsia="標楷體" w:hAnsi="標楷體"/>
          <w:sz w:val="28"/>
          <w:szCs w:val="28"/>
        </w:rPr>
      </w:pPr>
      <w:r w:rsidRPr="00392E94">
        <w:rPr>
          <w:rFonts w:ascii="標楷體" w:eastAsia="標楷體" w:hAnsi="標楷體"/>
          <w:sz w:val="28"/>
          <w:szCs w:val="28"/>
        </w:rPr>
        <w:t>（</w:t>
      </w:r>
      <w:r w:rsidRPr="00392E94">
        <w:rPr>
          <w:rFonts w:ascii="標楷體" w:eastAsia="標楷體" w:hAnsi="標楷體" w:hint="eastAsia"/>
          <w:sz w:val="28"/>
          <w:szCs w:val="28"/>
        </w:rPr>
        <w:t>二</w:t>
      </w:r>
      <w:r w:rsidRPr="00392E94">
        <w:rPr>
          <w:rFonts w:ascii="標楷體" w:eastAsia="標楷體" w:hAnsi="標楷體"/>
          <w:sz w:val="28"/>
          <w:szCs w:val="28"/>
        </w:rPr>
        <w:t>）自殺、自傷，或有自殺、自傷之虞時。</w:t>
      </w:r>
    </w:p>
    <w:p w:rsidR="0053749C" w:rsidRPr="00392E94" w:rsidRDefault="0053749C" w:rsidP="0053749C">
      <w:pPr>
        <w:spacing w:line="400" w:lineRule="exact"/>
        <w:ind w:leftChars="192" w:left="1301" w:hangingChars="300" w:hanging="840"/>
        <w:rPr>
          <w:rFonts w:ascii="標楷體" w:eastAsia="標楷體" w:hAnsi="標楷體"/>
          <w:sz w:val="28"/>
          <w:szCs w:val="28"/>
        </w:rPr>
      </w:pPr>
      <w:r w:rsidRPr="00392E94">
        <w:rPr>
          <w:rFonts w:ascii="標楷體" w:eastAsia="標楷體" w:hAnsi="標楷體"/>
          <w:sz w:val="28"/>
          <w:szCs w:val="28"/>
        </w:rPr>
        <w:t>（三）有其他現行危害園安全或個人生命、身體、自由或財產之類似或事實 狀況。</w:t>
      </w:r>
    </w:p>
    <w:p w:rsidR="0053749C" w:rsidRPr="00392E94" w:rsidRDefault="0053749C" w:rsidP="0053749C">
      <w:pPr>
        <w:spacing w:line="400" w:lineRule="exact"/>
        <w:ind w:leftChars="68" w:left="163" w:firstLineChars="100" w:firstLine="280"/>
        <w:rPr>
          <w:rFonts w:ascii="標楷體" w:eastAsia="標楷體" w:hAnsi="標楷體"/>
          <w:sz w:val="28"/>
          <w:szCs w:val="28"/>
        </w:rPr>
      </w:pPr>
      <w:r w:rsidRPr="00392E94">
        <w:rPr>
          <w:rFonts w:ascii="標楷體" w:eastAsia="標楷體" w:hAnsi="標楷體"/>
          <w:sz w:val="28"/>
          <w:szCs w:val="28"/>
        </w:rPr>
        <w:t>七、特殊管教措施：</w:t>
      </w:r>
    </w:p>
    <w:p w:rsidR="0053749C" w:rsidRPr="00392E94" w:rsidRDefault="0053749C" w:rsidP="0053749C">
      <w:pPr>
        <w:spacing w:line="400" w:lineRule="exact"/>
        <w:ind w:leftChars="167" w:left="1188" w:hangingChars="281" w:hanging="787"/>
        <w:rPr>
          <w:rFonts w:ascii="標楷體" w:eastAsia="標楷體" w:hAnsi="標楷體"/>
          <w:sz w:val="28"/>
          <w:szCs w:val="28"/>
        </w:rPr>
      </w:pPr>
      <w:r w:rsidRPr="00392E94">
        <w:rPr>
          <w:rFonts w:ascii="標楷體" w:eastAsia="標楷體" w:hAnsi="標楷體"/>
          <w:sz w:val="28"/>
          <w:szCs w:val="28"/>
        </w:rPr>
        <w:t>（一）依第參條第五項第一款各目所為之管教無效或學生明顯不服教，情況 急迫，明顯妨害現場活動時，教師得尋求學務處或輔導室派員協助，將學生帶離現場。必要時，得強制帶離，並得尋求校外相關機構協助 處理。</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t>（二）就前項情形，教師應告知已實施之輔導管教措施或提供輔導管教紀錄，供協助人員參考。</w:t>
      </w:r>
    </w:p>
    <w:p w:rsidR="0053749C" w:rsidRPr="00392E94" w:rsidRDefault="0053749C" w:rsidP="0053749C">
      <w:pPr>
        <w:spacing w:line="400" w:lineRule="exact"/>
        <w:ind w:leftChars="172" w:left="1242" w:hangingChars="296" w:hanging="829"/>
        <w:rPr>
          <w:rFonts w:ascii="標楷體" w:eastAsia="標楷體" w:hAnsi="標楷體"/>
          <w:sz w:val="28"/>
          <w:szCs w:val="28"/>
        </w:rPr>
      </w:pPr>
      <w:r w:rsidRPr="00392E94">
        <w:rPr>
          <w:rFonts w:ascii="標楷體" w:eastAsia="標楷體" w:hAnsi="標楷體"/>
          <w:sz w:val="28"/>
          <w:szCs w:val="28"/>
        </w:rPr>
        <w:t>（三）各處室人員將學生帶離現場後，得安排學生前往其他班級、圖書館或輔導室等處，參與適當之活動，或依規定予以輔導與管教。</w:t>
      </w:r>
    </w:p>
    <w:p w:rsidR="0053749C" w:rsidRPr="00392E94" w:rsidRDefault="0053749C" w:rsidP="0053749C">
      <w:pPr>
        <w:spacing w:line="400" w:lineRule="exact"/>
        <w:ind w:leftChars="167" w:left="1160" w:hangingChars="271" w:hanging="759"/>
        <w:rPr>
          <w:rFonts w:ascii="標楷體" w:eastAsia="標楷體" w:hAnsi="標楷體"/>
          <w:sz w:val="28"/>
          <w:szCs w:val="28"/>
        </w:rPr>
      </w:pPr>
      <w:r w:rsidRPr="00392E94">
        <w:rPr>
          <w:rFonts w:ascii="標楷體" w:eastAsia="標楷體" w:hAnsi="標楷體"/>
          <w:sz w:val="28"/>
          <w:szCs w:val="28"/>
        </w:rPr>
        <w:t>（四）必要時，得基於協助學生轉換情境、宣洩壓力之輔導目的，衡量學生身心狀況，在學務處或輔導室人員指導下，請學生進行合理之活動。但不應基於處罰之目的為之。</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八、監護權人及家長會之協助輔導管教措施：</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t>（一）學務處或輔導室依第參條第七項實施管教，須監護權人到校協助處理者，應請監護權人配合到校協助學校輔導該學生及盡管教之責任。</w:t>
      </w:r>
    </w:p>
    <w:p w:rsidR="0053749C" w:rsidRPr="00392E94" w:rsidRDefault="0053749C" w:rsidP="0053749C">
      <w:pPr>
        <w:spacing w:line="400" w:lineRule="exact"/>
        <w:ind w:leftChars="513" w:left="1231" w:firstLine="1"/>
        <w:rPr>
          <w:rFonts w:ascii="標楷體" w:eastAsia="標楷體" w:hAnsi="標楷體"/>
          <w:sz w:val="28"/>
          <w:szCs w:val="28"/>
        </w:rPr>
      </w:pPr>
      <w:r w:rsidRPr="00392E94">
        <w:rPr>
          <w:rFonts w:ascii="標楷體" w:eastAsia="標楷體" w:hAnsi="標楷體"/>
          <w:sz w:val="28"/>
          <w:szCs w:val="28"/>
        </w:rPr>
        <w:t>學務處或輔導室依前點實施管教，須監護權人到校協助處理者，應請監護權人配合到校協助學校輔導該學生及盡管教之責任。</w:t>
      </w:r>
    </w:p>
    <w:p w:rsidR="0053749C" w:rsidRPr="00392E94" w:rsidRDefault="0053749C" w:rsidP="0053749C">
      <w:pPr>
        <w:spacing w:line="400" w:lineRule="exact"/>
        <w:ind w:leftChars="177" w:left="1259" w:hangingChars="298" w:hanging="834"/>
        <w:rPr>
          <w:rFonts w:ascii="標楷體" w:eastAsia="標楷體" w:hAnsi="標楷體"/>
          <w:sz w:val="28"/>
          <w:szCs w:val="28"/>
        </w:rPr>
      </w:pPr>
      <w:r w:rsidRPr="00392E94">
        <w:rPr>
          <w:rFonts w:ascii="標楷體" w:eastAsia="標楷體" w:hAnsi="標楷體"/>
          <w:sz w:val="28"/>
          <w:szCs w:val="28"/>
        </w:rPr>
        <w:lastRenderedPageBreak/>
        <w:t>（二）學生違規情形，經學校學務處或輔導室多次處理無效且影響班級其他學生之基本權益者，學校得視情況需要，委請</w:t>
      </w:r>
      <w:r w:rsidRPr="00392E94">
        <w:rPr>
          <w:rFonts w:ascii="標楷體" w:eastAsia="標楷體" w:hAnsi="標楷體" w:hint="eastAsia"/>
          <w:sz w:val="28"/>
          <w:szCs w:val="28"/>
        </w:rPr>
        <w:t>學生</w:t>
      </w:r>
      <w:r w:rsidRPr="00392E94">
        <w:rPr>
          <w:rFonts w:ascii="標楷體" w:eastAsia="標楷體" w:hAnsi="標楷體"/>
          <w:sz w:val="28"/>
          <w:szCs w:val="28"/>
        </w:rPr>
        <w:t>監護權人出席，討論有效之輔導管教與改進措施。</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九、學生獎懲委員會之特殊管教措施</w:t>
      </w:r>
      <w:r w:rsidRPr="00392E94">
        <w:rPr>
          <w:rFonts w:ascii="標楷體" w:eastAsia="標楷體" w:hAnsi="標楷體" w:hint="eastAsia"/>
          <w:sz w:val="28"/>
          <w:szCs w:val="28"/>
        </w:rPr>
        <w:t>：</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t>（一）學務處認為學生違規情節重大，擬採取交由其監護權人帶回管教、規劃參加高關懷課程、送請少年輔導單位輔導，或移送警察或司法機關等處罰時，應依學生</w:t>
      </w:r>
      <w:r w:rsidRPr="00392E94">
        <w:rPr>
          <w:rFonts w:ascii="標楷體" w:eastAsia="標楷體" w:hAnsi="標楷體" w:hint="eastAsia"/>
          <w:sz w:val="28"/>
          <w:szCs w:val="28"/>
        </w:rPr>
        <w:t>獎懲</w:t>
      </w:r>
      <w:r w:rsidRPr="00392E94">
        <w:rPr>
          <w:rFonts w:ascii="標楷體" w:eastAsia="標楷體" w:hAnsi="標楷體"/>
          <w:sz w:val="28"/>
          <w:szCs w:val="28"/>
        </w:rPr>
        <w:t>實施細則，簽會導師及輔導室提供意見，經學生獎懲委員會討論議決後，始得為之。但情況急迫，應立即移送警察機關處置者，不在此限。</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t>（二）學生獎懲委員會應注意保障當事人學生與其監護權人發言之權利，並充分討論及記載先前已實施各項管教措施之效果。</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（三）學校除採取第一款所定處置外，必要時，應聯繫社政單位協助處理。</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t>（四）學生交由監護權人帶回管教，每次以五日為限，並應於事前進行家訪，或與監護權人面談，以評估其效果。交由監護權人帶回管教期間，學校應與學生保持聯繫，繼續予以適當之輔導；必要時，學校得終止交 由監護權人帶回管教之處置；交由監護權人帶回管教結束後，得視需要予以補課。</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十、高關懷課程之實施：</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t>（一）為有效協助校園之高關懷群個案，學校應視需要，開設高關懷課程。學務處或輔導室認為學生違規情節重大，擬採取參加高關懷課程之處置時，應依規定經學生獎懲委員會議決後，始得為之。</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（二）高關懷課程編班以抽離式為原則，依學生問題類型之不同，以彈性分組教學模式規劃安排課程（如學習適應課程、生活輔導課程、體能或 服務性課程、生涯輔導課程等），每週課程以五日為限，每日以七節以下為原則。</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（三）高關懷課程之師資，依實際需要，由校長聘請校內外開設相關課程或活動專長之人員擔任。</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（四）高關懷課程之經費，依實際需要，由學校相關經費勻支。</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十一、搜查學生身體及私人物品之限制：</w:t>
      </w:r>
    </w:p>
    <w:p w:rsidR="0053749C" w:rsidRPr="00392E94" w:rsidRDefault="0053749C" w:rsidP="0053749C">
      <w:pPr>
        <w:spacing w:line="400" w:lineRule="exact"/>
        <w:ind w:leftChars="513" w:left="1233" w:hanging="2"/>
        <w:rPr>
          <w:rFonts w:ascii="標楷體" w:eastAsia="標楷體" w:hAnsi="標楷體"/>
          <w:sz w:val="28"/>
          <w:szCs w:val="28"/>
        </w:rPr>
      </w:pPr>
      <w:r w:rsidRPr="00392E94">
        <w:rPr>
          <w:rFonts w:ascii="標楷體" w:eastAsia="標楷體" w:hAnsi="標楷體"/>
          <w:sz w:val="28"/>
          <w:szCs w:val="28"/>
        </w:rPr>
        <w:t>為維護學生之身體自主權與人格發展權，除法律有明文規定，或有相當理由及證據顯示特定學生涉嫌犯罪或攜帶第參條第十三項第一款及第二款各目所列之違禁物品，或為了避免緊急危害者外，教師及學校不得搜查學生身體及其私人物品（如書包、手提包等）。</w:t>
      </w:r>
    </w:p>
    <w:p w:rsidR="0053749C" w:rsidRPr="00392E94" w:rsidRDefault="0053749C" w:rsidP="0053749C">
      <w:pPr>
        <w:spacing w:line="400" w:lineRule="exact"/>
        <w:ind w:leftChars="468" w:left="1123" w:firstLineChars="38" w:firstLine="106"/>
        <w:rPr>
          <w:rFonts w:ascii="標楷體" w:eastAsia="標楷體" w:hAnsi="標楷體"/>
          <w:sz w:val="28"/>
          <w:szCs w:val="28"/>
        </w:rPr>
      </w:pPr>
      <w:r w:rsidRPr="00392E94">
        <w:rPr>
          <w:rFonts w:ascii="標楷體" w:eastAsia="標楷體" w:hAnsi="標楷體" w:hint="eastAsia"/>
          <w:sz w:val="28"/>
          <w:szCs w:val="28"/>
        </w:rPr>
        <w:t>搜查女學生之身體，應由婦女行之。</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十二、校園安全檢查之限制：</w:t>
      </w:r>
    </w:p>
    <w:p w:rsidR="0053749C" w:rsidRPr="00392E94" w:rsidRDefault="0053749C" w:rsidP="0053749C">
      <w:pPr>
        <w:spacing w:line="400" w:lineRule="exact"/>
        <w:ind w:leftChars="513" w:left="1232" w:hanging="1"/>
        <w:rPr>
          <w:rFonts w:ascii="標楷體" w:eastAsia="標楷體" w:hAnsi="標楷體"/>
          <w:sz w:val="28"/>
          <w:szCs w:val="28"/>
        </w:rPr>
      </w:pPr>
      <w:r w:rsidRPr="00392E94">
        <w:rPr>
          <w:rFonts w:ascii="標楷體" w:eastAsia="標楷體" w:hAnsi="標楷體"/>
          <w:sz w:val="28"/>
          <w:szCs w:val="28"/>
        </w:rPr>
        <w:t>為維護校園安全，學校得訂定規則，由學務處進行安全檢查。學務處對特定學生涉嫌犯罪或攜帶第參條第十三項第一款及第二款各目所列違禁物品，有合理懷疑，而有進行安全檢查之必要時，得在第三人陪同下，在校園內檢查學生私人物品（如書包、手提包等）或專屬學生私人管領之空間（如抽屜或上鎖之置物櫃等）。</w:t>
      </w:r>
    </w:p>
    <w:p w:rsidR="0053749C" w:rsidRPr="00392E94" w:rsidRDefault="0053749C" w:rsidP="0053749C">
      <w:pPr>
        <w:spacing w:line="400" w:lineRule="exact"/>
        <w:ind w:leftChars="168" w:left="1243" w:hangingChars="300" w:hanging="840"/>
        <w:rPr>
          <w:rFonts w:ascii="標楷體" w:eastAsia="標楷體" w:hAnsi="標楷體"/>
          <w:sz w:val="28"/>
          <w:szCs w:val="28"/>
        </w:rPr>
      </w:pPr>
      <w:r w:rsidRPr="00392E94">
        <w:rPr>
          <w:rFonts w:ascii="標楷體" w:eastAsia="標楷體" w:hAnsi="標楷體"/>
          <w:sz w:val="28"/>
          <w:szCs w:val="28"/>
        </w:rPr>
        <w:t>十三、違法物品之處理：</w:t>
      </w:r>
    </w:p>
    <w:p w:rsidR="0053749C" w:rsidRPr="00392E94" w:rsidRDefault="0053749C" w:rsidP="0053749C">
      <w:pPr>
        <w:spacing w:line="400" w:lineRule="exact"/>
        <w:ind w:leftChars="167" w:left="1230" w:hangingChars="296" w:hanging="829"/>
        <w:rPr>
          <w:rFonts w:ascii="標楷體" w:eastAsia="標楷體" w:hAnsi="標楷體"/>
          <w:sz w:val="28"/>
          <w:szCs w:val="28"/>
        </w:rPr>
      </w:pPr>
      <w:r w:rsidRPr="00392E94">
        <w:rPr>
          <w:rFonts w:ascii="標楷體" w:eastAsia="標楷體" w:hAnsi="標楷體"/>
          <w:sz w:val="28"/>
          <w:szCs w:val="28"/>
        </w:rPr>
        <w:lastRenderedPageBreak/>
        <w:t>（一）教師發現學生攜帶或使用下列違法物品時，應儘</w:t>
      </w:r>
      <w:r w:rsidRPr="00392E94">
        <w:rPr>
          <w:rFonts w:ascii="標楷體" w:eastAsia="標楷體" w:hAnsi="標楷體" w:hint="eastAsia"/>
          <w:sz w:val="28"/>
          <w:szCs w:val="28"/>
        </w:rPr>
        <w:t>速</w:t>
      </w:r>
      <w:r w:rsidRPr="00392E94">
        <w:rPr>
          <w:rFonts w:ascii="標楷體" w:eastAsia="標楷體" w:hAnsi="標楷體"/>
          <w:sz w:val="28"/>
          <w:szCs w:val="28"/>
        </w:rPr>
        <w:t>通知學校，由學校立即通知警察機關處理。但情況急迫時，得視情況採取適當或必要之 處置：</w:t>
      </w:r>
    </w:p>
    <w:p w:rsidR="0053749C" w:rsidRPr="00392E94" w:rsidRDefault="0053749C" w:rsidP="0053749C">
      <w:pPr>
        <w:spacing w:line="400" w:lineRule="exact"/>
        <w:ind w:leftChars="501" w:left="1202"/>
        <w:rPr>
          <w:rFonts w:ascii="標楷體" w:eastAsia="標楷體" w:hAnsi="標楷體"/>
          <w:sz w:val="28"/>
          <w:szCs w:val="28"/>
        </w:rPr>
      </w:pPr>
      <w:r w:rsidRPr="00392E94">
        <w:rPr>
          <w:rFonts w:ascii="標楷體" w:eastAsia="標楷體" w:hAnsi="標楷體"/>
          <w:sz w:val="28"/>
          <w:szCs w:val="28"/>
        </w:rPr>
        <w:t>1.槍砲彈藥刀械管制條例所稱之槍砲、彈藥、刀械。</w:t>
      </w:r>
    </w:p>
    <w:p w:rsidR="0053749C" w:rsidRPr="00392E94" w:rsidRDefault="0053749C" w:rsidP="0053749C">
      <w:pPr>
        <w:spacing w:line="400" w:lineRule="exact"/>
        <w:ind w:leftChars="501" w:left="1202"/>
        <w:rPr>
          <w:rFonts w:ascii="標楷體" w:eastAsia="標楷體" w:hAnsi="標楷體"/>
          <w:sz w:val="28"/>
          <w:szCs w:val="28"/>
        </w:rPr>
      </w:pPr>
      <w:r w:rsidRPr="00392E94">
        <w:rPr>
          <w:rFonts w:ascii="標楷體" w:eastAsia="標楷體" w:hAnsi="標楷體"/>
          <w:sz w:val="28"/>
          <w:szCs w:val="28"/>
        </w:rPr>
        <w:t>2.毒品危害防制條例所稱之毒品、麻醉藥品及相關之施用器材。</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（二）教師發現學生攜帶或使用下列違禁物品時，應自行或交由學校予以暫時保管，並視其情節通知監護權人領回。</w:t>
      </w:r>
    </w:p>
    <w:p w:rsidR="0053749C" w:rsidRPr="00392E94" w:rsidRDefault="0053749C" w:rsidP="0053749C">
      <w:pPr>
        <w:spacing w:line="400" w:lineRule="exact"/>
        <w:ind w:leftChars="548" w:left="1315"/>
        <w:rPr>
          <w:rFonts w:ascii="標楷體" w:eastAsia="標楷體" w:hAnsi="標楷體"/>
          <w:sz w:val="28"/>
          <w:szCs w:val="28"/>
        </w:rPr>
      </w:pPr>
      <w:r w:rsidRPr="00392E94">
        <w:rPr>
          <w:rFonts w:ascii="標楷體" w:eastAsia="標楷體" w:hAnsi="標楷體"/>
          <w:sz w:val="28"/>
          <w:szCs w:val="28"/>
        </w:rPr>
        <w:t>但教師認為下列物品，有依相關法律規定沒收或沒入之必要者，應移送教官室處理：</w:t>
      </w:r>
    </w:p>
    <w:p w:rsidR="0053749C" w:rsidRPr="00392E94" w:rsidRDefault="0053749C" w:rsidP="0053749C">
      <w:pPr>
        <w:spacing w:line="400" w:lineRule="exact"/>
        <w:ind w:leftChars="500" w:left="1200"/>
        <w:rPr>
          <w:rFonts w:ascii="標楷體" w:eastAsia="標楷體" w:hAnsi="標楷體"/>
          <w:sz w:val="28"/>
          <w:szCs w:val="28"/>
        </w:rPr>
      </w:pPr>
      <w:r w:rsidRPr="00392E94">
        <w:rPr>
          <w:rFonts w:ascii="標楷體" w:eastAsia="標楷體" w:hAnsi="標楷體"/>
          <w:sz w:val="28"/>
          <w:szCs w:val="28"/>
        </w:rPr>
        <w:t>1.化學製劑或其他危險物品。</w:t>
      </w:r>
    </w:p>
    <w:p w:rsidR="0053749C" w:rsidRPr="00392E94" w:rsidRDefault="0053749C" w:rsidP="0053749C">
      <w:pPr>
        <w:spacing w:line="400" w:lineRule="exact"/>
        <w:ind w:leftChars="500" w:left="1200"/>
        <w:rPr>
          <w:rFonts w:ascii="標楷體" w:eastAsia="標楷體" w:hAnsi="標楷體"/>
          <w:sz w:val="28"/>
          <w:szCs w:val="28"/>
        </w:rPr>
      </w:pPr>
      <w:r w:rsidRPr="00392E94">
        <w:rPr>
          <w:rFonts w:ascii="標楷體" w:eastAsia="標楷體" w:hAnsi="標楷體"/>
          <w:sz w:val="28"/>
          <w:szCs w:val="28"/>
        </w:rPr>
        <w:t>2.猥褻或暴力之書刊、圖片、錄影帶、光碟、卡帶或其他物品。</w:t>
      </w:r>
    </w:p>
    <w:p w:rsidR="0053749C" w:rsidRPr="00392E94" w:rsidRDefault="0053749C" w:rsidP="0053749C">
      <w:pPr>
        <w:spacing w:line="400" w:lineRule="exact"/>
        <w:ind w:leftChars="500" w:left="1200"/>
        <w:rPr>
          <w:rFonts w:ascii="標楷體" w:eastAsia="標楷體" w:hAnsi="標楷體"/>
          <w:sz w:val="28"/>
          <w:szCs w:val="28"/>
        </w:rPr>
      </w:pPr>
      <w:r w:rsidRPr="00392E94">
        <w:rPr>
          <w:rFonts w:ascii="標楷體" w:eastAsia="標楷體" w:hAnsi="標楷體"/>
          <w:sz w:val="28"/>
          <w:szCs w:val="28"/>
        </w:rPr>
        <w:t>3.菸、酒、檳榔或其他有礙學生健康之物品。</w:t>
      </w:r>
    </w:p>
    <w:p w:rsidR="0053749C" w:rsidRPr="00392E94" w:rsidRDefault="0053749C" w:rsidP="0053749C">
      <w:pPr>
        <w:spacing w:line="400" w:lineRule="exact"/>
        <w:ind w:leftChars="500" w:left="1200"/>
        <w:rPr>
          <w:rFonts w:ascii="標楷體" w:eastAsia="標楷體" w:hAnsi="標楷體"/>
          <w:sz w:val="28"/>
          <w:szCs w:val="28"/>
        </w:rPr>
      </w:pPr>
      <w:r w:rsidRPr="00392E94">
        <w:rPr>
          <w:rFonts w:ascii="標楷體" w:eastAsia="標楷體" w:hAnsi="標楷體"/>
          <w:sz w:val="28"/>
          <w:szCs w:val="28"/>
        </w:rPr>
        <w:t>4.其他違禁物品。</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（三）教師或學校發現學生攜帶前二款各目款以外之物品，足以妨害學習或教學者，得予暫時保管，於無妨害學習或教學之虞時，返還學生或通 知監護權人領回。</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（四）教師或學校為暫時保管時，應負妥善管理之責，不得損壞。但監護權人接到學校通知後，未於通知書</w:t>
      </w:r>
      <w:r w:rsidRPr="00392E94">
        <w:rPr>
          <w:rFonts w:ascii="標楷體" w:eastAsia="標楷體" w:hAnsi="標楷體" w:hint="eastAsia"/>
          <w:sz w:val="28"/>
          <w:szCs w:val="28"/>
        </w:rPr>
        <w:t>所定期限內</w:t>
      </w:r>
      <w:r w:rsidRPr="00392E94">
        <w:rPr>
          <w:rFonts w:ascii="標楷體" w:eastAsia="標楷體" w:hAnsi="標楷體"/>
          <w:sz w:val="28"/>
          <w:szCs w:val="28"/>
        </w:rPr>
        <w:t>領回者，學校不負保管責任，並得移由警察機關或其他相關機關處理。</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 xml:space="preserve">十四、學生對公物之賠償學生毀損公物應負賠償責任時，由學校通知監護權人辦理。 </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十五、身心障礙或精神疾病學生之轉介措施：</w:t>
      </w:r>
    </w:p>
    <w:p w:rsidR="0053749C" w:rsidRPr="00392E94" w:rsidRDefault="0053749C" w:rsidP="0053749C">
      <w:pPr>
        <w:spacing w:line="400" w:lineRule="exact"/>
        <w:ind w:leftChars="548" w:left="1315"/>
        <w:rPr>
          <w:rFonts w:ascii="標楷體" w:eastAsia="標楷體" w:hAnsi="標楷體"/>
          <w:sz w:val="28"/>
          <w:szCs w:val="28"/>
        </w:rPr>
      </w:pPr>
      <w:r w:rsidRPr="00392E94">
        <w:rPr>
          <w:rFonts w:ascii="標楷體" w:eastAsia="標楷體" w:hAnsi="標楷體"/>
          <w:sz w:val="28"/>
          <w:szCs w:val="28"/>
        </w:rPr>
        <w:t>教師實施輔導與管教時，發現學生有身心障礙或精神疾病者，應將輔導與管教紀錄，連同書面申請書送學校輔導室，斟酌情形安排學生接受心理諮商，或依法定程序接受特殊教育或治療。</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十六、學生之追蹤輔導及長期輔導：</w:t>
      </w:r>
    </w:p>
    <w:p w:rsidR="0053749C" w:rsidRPr="00392E94" w:rsidRDefault="0053749C" w:rsidP="0053749C">
      <w:pPr>
        <w:spacing w:line="400" w:lineRule="exact"/>
        <w:ind w:leftChars="199" w:left="1312" w:hangingChars="298" w:hanging="834"/>
        <w:rPr>
          <w:rFonts w:ascii="標楷體" w:eastAsia="標楷體" w:hAnsi="標楷體"/>
          <w:sz w:val="28"/>
          <w:szCs w:val="28"/>
        </w:rPr>
      </w:pPr>
      <w:r w:rsidRPr="00392E94">
        <w:rPr>
          <w:rFonts w:ascii="標楷體" w:eastAsia="標楷體" w:hAnsi="標楷體"/>
          <w:sz w:val="28"/>
          <w:szCs w:val="28"/>
        </w:rPr>
        <w:t xml:space="preserve">（一）教師、學務處及輔導室人員對因重大違規事件受處罰之學生，應追蹤輔導，必要時應會同校內外相關單位共同輔導。 </w:t>
      </w:r>
    </w:p>
    <w:p w:rsidR="0053749C" w:rsidRPr="00392E94" w:rsidRDefault="0053749C" w:rsidP="0053749C">
      <w:pPr>
        <w:spacing w:line="400" w:lineRule="exact"/>
        <w:ind w:leftChars="206" w:left="1314" w:hangingChars="293" w:hanging="820"/>
        <w:rPr>
          <w:rFonts w:ascii="標楷體" w:eastAsia="標楷體" w:hAnsi="標楷體"/>
          <w:sz w:val="28"/>
          <w:szCs w:val="28"/>
        </w:rPr>
      </w:pPr>
      <w:r w:rsidRPr="00392E94">
        <w:rPr>
          <w:rFonts w:ascii="標楷體" w:eastAsia="標楷體" w:hAnsi="標楷體"/>
          <w:sz w:val="28"/>
          <w:szCs w:val="28"/>
        </w:rPr>
        <w:t>（二）學生須接受長期輔導時，學校得要求監護權人配合，並協請社政、輔導或醫療機構處理。</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十七、高風險家庭學生之處理：</w:t>
      </w:r>
    </w:p>
    <w:p w:rsidR="0053749C" w:rsidRPr="00392E94" w:rsidRDefault="0053749C" w:rsidP="0053749C">
      <w:pPr>
        <w:spacing w:line="400" w:lineRule="exact"/>
        <w:ind w:leftChars="548" w:left="1315"/>
        <w:rPr>
          <w:rFonts w:ascii="標楷體" w:eastAsia="標楷體" w:hAnsi="標楷體"/>
          <w:sz w:val="28"/>
          <w:szCs w:val="28"/>
        </w:rPr>
      </w:pPr>
      <w:r w:rsidRPr="00392E94">
        <w:rPr>
          <w:rFonts w:ascii="標楷體" w:eastAsia="標楷體" w:hAnsi="標楷體"/>
          <w:sz w:val="28"/>
          <w:szCs w:val="28"/>
        </w:rPr>
        <w:t>教師輔導與管教學生過程中，發現學生可能處於高風險家庭時，應通報學校。學校應運用「高風險家庭評估表」，採取晤談評估等方式，</w:t>
      </w:r>
      <w:r w:rsidRPr="00392E94">
        <w:rPr>
          <w:rFonts w:ascii="標楷體" w:eastAsia="標楷體" w:hAnsi="標楷體" w:hint="eastAsia"/>
          <w:sz w:val="28"/>
          <w:szCs w:val="28"/>
        </w:rPr>
        <w:t>辯識學生是否處於高風險家庭，建立預警系統，建構其篩檢及轉介處遇之機制，以預防兒童少年保護、家庭暴力及性侵害事件之發生，並得於事件發生時，啟動校園危機處理機制，有效處理。</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十八、法令規定之通報義務：</w:t>
      </w:r>
    </w:p>
    <w:p w:rsidR="0053749C" w:rsidRPr="00392E94" w:rsidRDefault="0053749C" w:rsidP="0053749C">
      <w:pPr>
        <w:spacing w:line="400" w:lineRule="exact"/>
        <w:ind w:leftChars="198" w:left="1273" w:hangingChars="285" w:hanging="798"/>
        <w:rPr>
          <w:rFonts w:ascii="標楷體" w:eastAsia="標楷體" w:hAnsi="標楷體"/>
          <w:sz w:val="28"/>
          <w:szCs w:val="28"/>
        </w:rPr>
      </w:pPr>
      <w:r w:rsidRPr="00392E94">
        <w:rPr>
          <w:rFonts w:ascii="標楷體" w:eastAsia="標楷體" w:hAnsi="標楷體"/>
          <w:sz w:val="28"/>
          <w:szCs w:val="28"/>
        </w:rPr>
        <w:t>（一）教師在輔導與管教學生過程中，知悉學生有下列情形之一者，應依兒童及少年福利與權益保障法第</w:t>
      </w:r>
      <w:r w:rsidRPr="00392E94">
        <w:rPr>
          <w:rFonts w:ascii="標楷體" w:eastAsia="標楷體" w:hAnsi="標楷體" w:hint="eastAsia"/>
          <w:sz w:val="28"/>
          <w:szCs w:val="28"/>
        </w:rPr>
        <w:t>五十三</w:t>
      </w:r>
      <w:r w:rsidRPr="00392E94">
        <w:rPr>
          <w:rFonts w:ascii="標楷體" w:eastAsia="標楷體" w:hAnsi="標楷體"/>
          <w:sz w:val="28"/>
          <w:szCs w:val="28"/>
        </w:rPr>
        <w:t>條規定，立即向直轄市、縣（市）主管機關通報，至遲不得超過二十四小時：</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1.施用毒品、非法施用管制藥品或其他有害身心健康之物質。</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lastRenderedPageBreak/>
        <w:t>2.充當該法第四十七條第一項場所之侍應。</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3.遭受該法第四十</w:t>
      </w:r>
      <w:r w:rsidRPr="00392E94">
        <w:rPr>
          <w:rFonts w:ascii="標楷體" w:eastAsia="標楷體" w:hAnsi="標楷體" w:hint="eastAsia"/>
          <w:sz w:val="28"/>
          <w:szCs w:val="28"/>
        </w:rPr>
        <w:t>九</w:t>
      </w:r>
      <w:r w:rsidRPr="00392E94">
        <w:rPr>
          <w:rFonts w:ascii="標楷體" w:eastAsia="標楷體" w:hAnsi="標楷體"/>
          <w:sz w:val="28"/>
          <w:szCs w:val="28"/>
        </w:rPr>
        <w:t>條各款之行為。</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4.有該法第</w:t>
      </w:r>
      <w:r w:rsidRPr="00392E94">
        <w:rPr>
          <w:rFonts w:ascii="標楷體" w:eastAsia="標楷體" w:hAnsi="標楷體" w:hint="eastAsia"/>
          <w:sz w:val="28"/>
          <w:szCs w:val="28"/>
        </w:rPr>
        <w:t>五十一</w:t>
      </w:r>
      <w:r w:rsidRPr="00392E94">
        <w:rPr>
          <w:rFonts w:ascii="標楷體" w:eastAsia="標楷體" w:hAnsi="標楷體"/>
          <w:sz w:val="28"/>
          <w:szCs w:val="28"/>
        </w:rPr>
        <w:t>條之情形。</w:t>
      </w:r>
    </w:p>
    <w:p w:rsidR="0053749C" w:rsidRPr="00392E94" w:rsidRDefault="0053749C" w:rsidP="0053749C">
      <w:pPr>
        <w:spacing w:line="400" w:lineRule="exact"/>
        <w:ind w:leftChars="400" w:left="1240" w:hangingChars="100" w:hanging="280"/>
        <w:rPr>
          <w:rFonts w:ascii="標楷體" w:eastAsia="標楷體" w:hAnsi="標楷體"/>
          <w:sz w:val="28"/>
          <w:szCs w:val="28"/>
        </w:rPr>
      </w:pPr>
      <w:r w:rsidRPr="00392E94">
        <w:rPr>
          <w:rFonts w:ascii="標楷體" w:eastAsia="標楷體" w:hAnsi="標楷體"/>
          <w:sz w:val="28"/>
          <w:szCs w:val="28"/>
        </w:rPr>
        <w:t xml:space="preserve">5.遭受其他傷害之情形。 </w:t>
      </w:r>
    </w:p>
    <w:p w:rsidR="0053749C" w:rsidRPr="00392E94" w:rsidRDefault="0053749C" w:rsidP="0053749C">
      <w:pPr>
        <w:spacing w:line="400" w:lineRule="exact"/>
        <w:ind w:leftChars="204" w:left="1274" w:hangingChars="280" w:hanging="784"/>
        <w:rPr>
          <w:rFonts w:ascii="標楷體" w:eastAsia="標楷體" w:hAnsi="標楷體"/>
          <w:sz w:val="28"/>
          <w:szCs w:val="28"/>
        </w:rPr>
      </w:pPr>
      <w:r w:rsidRPr="00392E94">
        <w:rPr>
          <w:rFonts w:ascii="標楷體" w:eastAsia="標楷體" w:hAnsi="標楷體"/>
          <w:sz w:val="28"/>
          <w:szCs w:val="28"/>
        </w:rPr>
        <w:t xml:space="preserve">（二）教師在執行職務時知有疑似家庭暴力情事者，應依家庭暴力防治法第五十條第一項規定，立即通報當地駐管機關，至遲不得逾二十四小時。 </w:t>
      </w:r>
    </w:p>
    <w:p w:rsidR="0053749C" w:rsidRPr="00392E94" w:rsidRDefault="0053749C" w:rsidP="0053749C">
      <w:pPr>
        <w:spacing w:line="400" w:lineRule="exact"/>
        <w:ind w:leftChars="210" w:left="1288" w:hangingChars="280" w:hanging="784"/>
        <w:rPr>
          <w:rFonts w:ascii="標楷體" w:eastAsia="標楷體" w:hAnsi="標楷體"/>
          <w:sz w:val="28"/>
          <w:szCs w:val="28"/>
        </w:rPr>
      </w:pPr>
      <w:r w:rsidRPr="00392E94">
        <w:rPr>
          <w:rFonts w:ascii="標楷體" w:eastAsia="標楷體" w:hAnsi="標楷體"/>
          <w:sz w:val="28"/>
          <w:szCs w:val="28"/>
        </w:rPr>
        <w:t xml:space="preserve">（三）教師於執行職務知有疑似性侵害犯罪情事者，應依性侵害犯罪防治法第八條規定，立即向當地直轄市、縣（市）主管機關通報，至遲不得超過二十四小時。 </w:t>
      </w:r>
    </w:p>
    <w:p w:rsidR="0053749C" w:rsidRPr="00392E94" w:rsidRDefault="0053749C" w:rsidP="0053749C">
      <w:pPr>
        <w:spacing w:line="400" w:lineRule="exact"/>
        <w:ind w:leftChars="209" w:left="1286" w:hangingChars="280" w:hanging="784"/>
        <w:rPr>
          <w:rFonts w:ascii="標楷體" w:eastAsia="標楷體" w:hAnsi="標楷體"/>
          <w:sz w:val="28"/>
          <w:szCs w:val="28"/>
        </w:rPr>
      </w:pPr>
      <w:r w:rsidRPr="00392E94">
        <w:rPr>
          <w:rFonts w:ascii="標楷體" w:eastAsia="標楷體" w:hAnsi="標楷體"/>
          <w:sz w:val="28"/>
          <w:szCs w:val="28"/>
        </w:rPr>
        <w:t>（四）教師知悉校園性侵害或性騷擾事件時，應依校園性侵害性騷擾或性霸凌防治準則第十</w:t>
      </w:r>
      <w:r w:rsidRPr="00392E94">
        <w:rPr>
          <w:rFonts w:ascii="標楷體" w:eastAsia="標楷體" w:hAnsi="標楷體" w:hint="eastAsia"/>
          <w:sz w:val="28"/>
          <w:szCs w:val="28"/>
        </w:rPr>
        <w:t>六</w:t>
      </w:r>
      <w:r w:rsidRPr="00392E94">
        <w:rPr>
          <w:rFonts w:ascii="標楷體" w:eastAsia="標楷體" w:hAnsi="標楷體"/>
          <w:sz w:val="28"/>
          <w:szCs w:val="28"/>
        </w:rPr>
        <w:t>條</w:t>
      </w:r>
      <w:r w:rsidRPr="00392E94">
        <w:rPr>
          <w:rFonts w:ascii="標楷體" w:eastAsia="標楷體" w:hAnsi="標楷體" w:hint="eastAsia"/>
          <w:sz w:val="28"/>
          <w:szCs w:val="28"/>
        </w:rPr>
        <w:t>第一項</w:t>
      </w:r>
      <w:r w:rsidRPr="00392E94">
        <w:rPr>
          <w:rFonts w:ascii="標楷體" w:eastAsia="標楷體" w:hAnsi="標楷體"/>
          <w:sz w:val="28"/>
          <w:szCs w:val="28"/>
        </w:rPr>
        <w:t xml:space="preserve">規定，通知學校向所屬主管或上級機關通報。 </w:t>
      </w:r>
    </w:p>
    <w:p w:rsidR="0053749C" w:rsidRPr="00392E94" w:rsidRDefault="0053749C" w:rsidP="0053749C">
      <w:pPr>
        <w:spacing w:line="400" w:lineRule="exact"/>
        <w:ind w:left="1" w:firstLineChars="180" w:firstLine="504"/>
        <w:rPr>
          <w:rFonts w:ascii="標楷體" w:eastAsia="標楷體" w:hAnsi="標楷體"/>
          <w:sz w:val="28"/>
          <w:szCs w:val="28"/>
        </w:rPr>
      </w:pPr>
      <w:r w:rsidRPr="00392E94">
        <w:rPr>
          <w:rFonts w:ascii="標楷體" w:eastAsia="標楷體" w:hAnsi="標楷體"/>
          <w:sz w:val="28"/>
          <w:szCs w:val="28"/>
        </w:rPr>
        <w:t>十九、教師或學校之通報方式：</w:t>
      </w:r>
    </w:p>
    <w:p w:rsidR="0053749C" w:rsidRPr="00392E94" w:rsidRDefault="0053749C" w:rsidP="0053749C">
      <w:pPr>
        <w:spacing w:line="400" w:lineRule="exact"/>
        <w:ind w:leftChars="235" w:left="1396" w:hangingChars="297" w:hanging="832"/>
        <w:rPr>
          <w:rFonts w:ascii="標楷體" w:eastAsia="標楷體" w:hAnsi="標楷體"/>
          <w:sz w:val="28"/>
          <w:szCs w:val="28"/>
        </w:rPr>
      </w:pPr>
      <w:r w:rsidRPr="00392E94">
        <w:rPr>
          <w:rFonts w:ascii="標楷體" w:eastAsia="標楷體" w:hAnsi="標楷體"/>
          <w:sz w:val="28"/>
          <w:szCs w:val="28"/>
        </w:rPr>
        <w:t>（一）教師或學校知悉兒童及少年保護、家庭暴力、性侵害及校園性騷擾事件，應於知悉事件二十四小時內依法進行責任通報（</w:t>
      </w:r>
      <w:r w:rsidRPr="00392E94">
        <w:rPr>
          <w:rFonts w:ascii="標楷體" w:eastAsia="標楷體" w:hAnsi="標楷體" w:hint="eastAsia"/>
          <w:sz w:val="28"/>
          <w:szCs w:val="28"/>
        </w:rPr>
        <w:t>113</w:t>
      </w:r>
      <w:r w:rsidRPr="00392E94">
        <w:rPr>
          <w:rFonts w:ascii="標楷體" w:eastAsia="標楷體" w:hAnsi="標楷體"/>
          <w:sz w:val="28"/>
          <w:szCs w:val="28"/>
        </w:rPr>
        <w:t xml:space="preserve">專線），並進行校園安全事件通報，視情況得由校長啟動危機處理機制。 </w:t>
      </w:r>
    </w:p>
    <w:p w:rsidR="0053749C" w:rsidRPr="00392E94" w:rsidRDefault="0053749C" w:rsidP="0053749C">
      <w:pPr>
        <w:spacing w:line="380" w:lineRule="exact"/>
        <w:ind w:leftChars="308" w:left="1565" w:hangingChars="295" w:hanging="826"/>
        <w:rPr>
          <w:rFonts w:ascii="標楷體" w:eastAsia="標楷體" w:hAnsi="標楷體"/>
          <w:sz w:val="28"/>
          <w:szCs w:val="28"/>
        </w:rPr>
      </w:pPr>
      <w:r w:rsidRPr="00392E94">
        <w:rPr>
          <w:rFonts w:ascii="標楷體" w:eastAsia="標楷體" w:hAnsi="標楷體"/>
          <w:sz w:val="28"/>
          <w:szCs w:val="28"/>
        </w:rPr>
        <w:t>（二）學校通報前款事件時，應以密件處理，並注意維護被害人之秘密及隱私，不得洩漏或公開，對於通報人之身分資料應予以保密，以維護學生個人及相關人員隱私。</w:t>
      </w:r>
    </w:p>
    <w:p w:rsidR="0053749C" w:rsidRPr="00392E94" w:rsidRDefault="0053749C" w:rsidP="0053749C">
      <w:pPr>
        <w:spacing w:line="380" w:lineRule="exact"/>
        <w:ind w:leftChars="308" w:left="1523" w:hangingChars="280" w:hanging="784"/>
        <w:rPr>
          <w:rFonts w:ascii="標楷體" w:eastAsia="標楷體" w:hAnsi="標楷體"/>
          <w:sz w:val="28"/>
          <w:szCs w:val="28"/>
        </w:rPr>
      </w:pPr>
      <w:r w:rsidRPr="00392E94">
        <w:rPr>
          <w:rFonts w:ascii="標楷體" w:eastAsia="標楷體" w:hAnsi="標楷體"/>
          <w:sz w:val="28"/>
          <w:szCs w:val="28"/>
        </w:rPr>
        <w:t>二十、學校通報相關單位處理監護權人問題學生須輔導管教之行為係因監護權人之作為或不作為所致，經與其溝通無效時，學校應函報主管教育行政機關、社政或警政等相關單位協助處理。</w:t>
      </w:r>
    </w:p>
    <w:p w:rsidR="0053749C" w:rsidRPr="00392E94" w:rsidRDefault="0053749C" w:rsidP="0053749C">
      <w:pPr>
        <w:spacing w:line="380" w:lineRule="exact"/>
        <w:ind w:leftChars="144" w:left="346"/>
        <w:rPr>
          <w:rFonts w:ascii="標楷體" w:eastAsia="標楷體" w:hAnsi="標楷體"/>
          <w:sz w:val="28"/>
          <w:szCs w:val="28"/>
        </w:rPr>
      </w:pPr>
      <w:r w:rsidRPr="00392E94">
        <w:rPr>
          <w:rFonts w:ascii="標楷體" w:eastAsia="標楷體" w:hAnsi="標楷體"/>
          <w:sz w:val="28"/>
          <w:szCs w:val="28"/>
        </w:rPr>
        <w:t>肆、法律責任：</w:t>
      </w:r>
    </w:p>
    <w:p w:rsidR="0053749C" w:rsidRPr="00392E94" w:rsidRDefault="0053749C" w:rsidP="0053749C">
      <w:pPr>
        <w:spacing w:line="380" w:lineRule="exact"/>
        <w:ind w:leftChars="244" w:left="1132" w:hangingChars="195" w:hanging="546"/>
        <w:rPr>
          <w:rFonts w:ascii="標楷體" w:eastAsia="標楷體" w:hAnsi="標楷體"/>
          <w:sz w:val="28"/>
          <w:szCs w:val="28"/>
        </w:rPr>
      </w:pPr>
      <w:r w:rsidRPr="00392E94">
        <w:rPr>
          <w:rFonts w:ascii="標楷體" w:eastAsia="標楷體" w:hAnsi="標楷體"/>
          <w:sz w:val="28"/>
          <w:szCs w:val="28"/>
        </w:rPr>
        <w:t>一、禁止體罰：依教育基本法第八條第二項規定，教師輔導與管教學生，不得有體罰學生之行為。</w:t>
      </w:r>
    </w:p>
    <w:p w:rsidR="0053749C" w:rsidRPr="00392E94" w:rsidRDefault="0053749C" w:rsidP="0053749C">
      <w:pPr>
        <w:spacing w:line="380" w:lineRule="exact"/>
        <w:ind w:leftChars="244" w:left="1132" w:hangingChars="195" w:hanging="546"/>
        <w:rPr>
          <w:rFonts w:ascii="標楷體" w:eastAsia="標楷體" w:hAnsi="標楷體"/>
          <w:sz w:val="28"/>
          <w:szCs w:val="28"/>
        </w:rPr>
      </w:pPr>
      <w:r w:rsidRPr="00392E94">
        <w:rPr>
          <w:rFonts w:ascii="標楷體" w:eastAsia="標楷體" w:hAnsi="標楷體"/>
          <w:sz w:val="28"/>
          <w:szCs w:val="28"/>
        </w:rPr>
        <w:t>二、禁止刑事違法行為：教師輔導與管教學生，得採規勸或糾正之方式，並應避免有誹謗、公然 侮辱、恐嚇等構成犯罪之違法處罰行為。</w:t>
      </w:r>
    </w:p>
    <w:p w:rsidR="0053749C" w:rsidRPr="00392E94" w:rsidRDefault="0053749C" w:rsidP="0053749C">
      <w:pPr>
        <w:spacing w:line="380" w:lineRule="exact"/>
        <w:ind w:leftChars="244" w:left="1132" w:hangingChars="195" w:hanging="546"/>
        <w:rPr>
          <w:rFonts w:ascii="標楷體" w:eastAsia="標楷體" w:hAnsi="標楷體"/>
          <w:sz w:val="28"/>
          <w:szCs w:val="28"/>
        </w:rPr>
      </w:pPr>
      <w:r w:rsidRPr="00392E94">
        <w:rPr>
          <w:rFonts w:ascii="標楷體" w:eastAsia="標楷體" w:hAnsi="標楷體"/>
          <w:sz w:val="28"/>
          <w:szCs w:val="28"/>
        </w:rPr>
        <w:t>三、禁止行政違法行為：教師輔導與管教學生時，應避免有機成行政罰法律責任或國家賠償責任之行為。</w:t>
      </w:r>
    </w:p>
    <w:p w:rsidR="0053749C" w:rsidRPr="00392E94" w:rsidRDefault="0053749C" w:rsidP="0053749C">
      <w:pPr>
        <w:spacing w:line="380" w:lineRule="exact"/>
        <w:ind w:leftChars="244" w:left="1132" w:hangingChars="195" w:hanging="546"/>
        <w:rPr>
          <w:rFonts w:ascii="標楷體" w:eastAsia="標楷體" w:hAnsi="標楷體"/>
          <w:sz w:val="28"/>
          <w:szCs w:val="28"/>
        </w:rPr>
      </w:pPr>
      <w:r w:rsidRPr="00392E94">
        <w:rPr>
          <w:rFonts w:ascii="標楷體" w:eastAsia="標楷體" w:hAnsi="標楷體"/>
          <w:sz w:val="28"/>
          <w:szCs w:val="28"/>
        </w:rPr>
        <w:t>四、禁止民事違法行為：教師輔導與管教學生時，應避免有侵害學生權利，構成民事侵權行為損害賠償責任之行為。</w:t>
      </w:r>
    </w:p>
    <w:p w:rsidR="0053749C" w:rsidRPr="00392E94" w:rsidRDefault="0053749C" w:rsidP="0053749C">
      <w:pPr>
        <w:spacing w:line="380" w:lineRule="exact"/>
        <w:ind w:leftChars="244" w:left="1146" w:hangingChars="200" w:hanging="560"/>
        <w:rPr>
          <w:rFonts w:ascii="標楷體" w:eastAsia="標楷體" w:hAnsi="標楷體"/>
          <w:sz w:val="28"/>
          <w:szCs w:val="28"/>
        </w:rPr>
      </w:pPr>
      <w:r w:rsidRPr="00392E94">
        <w:rPr>
          <w:rFonts w:ascii="標楷體" w:eastAsia="標楷體" w:hAnsi="標楷體"/>
          <w:sz w:val="28"/>
          <w:szCs w:val="28"/>
        </w:rPr>
        <w:t>五、不當管教之處置及違法處罰之懲處：</w:t>
      </w:r>
    </w:p>
    <w:p w:rsidR="0053749C" w:rsidRPr="00392E94" w:rsidRDefault="0053749C" w:rsidP="0053749C">
      <w:pPr>
        <w:spacing w:line="380" w:lineRule="exact"/>
        <w:ind w:leftChars="243" w:left="1409" w:hangingChars="295" w:hanging="826"/>
        <w:rPr>
          <w:rFonts w:ascii="標楷體" w:eastAsia="標楷體" w:hAnsi="標楷體"/>
          <w:sz w:val="28"/>
          <w:szCs w:val="28"/>
        </w:rPr>
      </w:pPr>
      <w:r w:rsidRPr="00392E94">
        <w:rPr>
          <w:rFonts w:ascii="標楷體" w:eastAsia="標楷體" w:hAnsi="標楷體"/>
          <w:sz w:val="28"/>
          <w:szCs w:val="28"/>
        </w:rPr>
        <w:t>（一）教師有不當管教學生之行為者，學校應予以告誡。其一再有不當管教學生之行為者，學校應按情節輕重，予以懲處。</w:t>
      </w:r>
    </w:p>
    <w:p w:rsidR="0053749C" w:rsidRPr="00392E94" w:rsidRDefault="0053749C" w:rsidP="0053749C">
      <w:pPr>
        <w:spacing w:line="380" w:lineRule="exact"/>
        <w:ind w:leftChars="243" w:left="1409" w:hangingChars="295" w:hanging="826"/>
        <w:rPr>
          <w:rFonts w:ascii="標楷體" w:eastAsia="標楷體" w:hAnsi="標楷體"/>
          <w:sz w:val="28"/>
          <w:szCs w:val="28"/>
        </w:rPr>
      </w:pPr>
      <w:r w:rsidRPr="00392E94">
        <w:rPr>
          <w:rFonts w:ascii="標楷體" w:eastAsia="標楷體" w:hAnsi="標楷體"/>
          <w:sz w:val="28"/>
          <w:szCs w:val="28"/>
        </w:rPr>
        <w:t>（二）教師有違法處罰學生之行為者，學校應按情節輕重，依</w:t>
      </w:r>
      <w:r w:rsidRPr="00392E94">
        <w:rPr>
          <w:rFonts w:ascii="標楷體" w:eastAsia="標楷體" w:hAnsi="標楷體" w:hint="eastAsia"/>
          <w:sz w:val="28"/>
          <w:szCs w:val="28"/>
        </w:rPr>
        <w:t>本校教師成績</w:t>
      </w:r>
      <w:r w:rsidRPr="00392E94">
        <w:rPr>
          <w:rFonts w:ascii="標楷體" w:eastAsia="標楷體" w:hAnsi="標楷體"/>
          <w:sz w:val="28"/>
          <w:szCs w:val="28"/>
        </w:rPr>
        <w:t>考核辦法</w:t>
      </w:r>
      <w:r w:rsidRPr="00392E94">
        <w:rPr>
          <w:rFonts w:ascii="標楷體" w:eastAsia="標楷體" w:hAnsi="標楷體" w:hint="eastAsia"/>
          <w:sz w:val="28"/>
          <w:szCs w:val="28"/>
        </w:rPr>
        <w:t>或規定</w:t>
      </w:r>
      <w:r w:rsidRPr="00392E94">
        <w:rPr>
          <w:rFonts w:ascii="標楷體" w:eastAsia="標楷體" w:hAnsi="標楷體"/>
          <w:sz w:val="28"/>
          <w:szCs w:val="28"/>
        </w:rPr>
        <w:t>，予以申誡、記過、記大過或其他適當之懲處。</w:t>
      </w:r>
    </w:p>
    <w:p w:rsidR="0053749C" w:rsidRPr="00392E94" w:rsidRDefault="0053749C" w:rsidP="0053749C">
      <w:pPr>
        <w:spacing w:line="380" w:lineRule="exact"/>
        <w:ind w:leftChars="243" w:left="1409" w:hangingChars="295" w:hanging="826"/>
        <w:rPr>
          <w:rFonts w:ascii="標楷體" w:eastAsia="標楷體" w:hAnsi="標楷體"/>
          <w:sz w:val="28"/>
          <w:szCs w:val="28"/>
        </w:rPr>
      </w:pPr>
      <w:r w:rsidRPr="00392E94">
        <w:rPr>
          <w:rFonts w:ascii="標楷體" w:eastAsia="標楷體" w:hAnsi="標楷體"/>
          <w:sz w:val="28"/>
          <w:szCs w:val="28"/>
        </w:rPr>
        <w:t>（三）教師違反教育基本法第八條第二項規定，以體罰或其他方式違法處罰學生，情節重大者，應依教師法第十四條及相關規定處理。</w:t>
      </w:r>
    </w:p>
    <w:p w:rsidR="0053749C" w:rsidRPr="00392E94" w:rsidRDefault="0053749C" w:rsidP="0053749C">
      <w:pPr>
        <w:spacing w:line="380" w:lineRule="exact"/>
        <w:ind w:leftChars="100" w:left="240"/>
        <w:rPr>
          <w:rFonts w:ascii="標楷體" w:eastAsia="標楷體" w:hAnsi="標楷體"/>
          <w:sz w:val="28"/>
          <w:szCs w:val="28"/>
        </w:rPr>
      </w:pPr>
      <w:r w:rsidRPr="00392E94">
        <w:rPr>
          <w:rFonts w:ascii="標楷體" w:eastAsia="標楷體" w:hAnsi="標楷體"/>
          <w:sz w:val="28"/>
          <w:szCs w:val="28"/>
        </w:rPr>
        <w:t>伍、紛爭處理及救濟：</w:t>
      </w:r>
    </w:p>
    <w:p w:rsidR="0053749C" w:rsidRPr="00392E94" w:rsidRDefault="0053749C" w:rsidP="0053749C">
      <w:pPr>
        <w:spacing w:line="380" w:lineRule="exact"/>
        <w:ind w:leftChars="199" w:left="1007" w:hangingChars="189" w:hanging="529"/>
        <w:rPr>
          <w:rFonts w:ascii="標楷體" w:eastAsia="標楷體" w:hAnsi="標楷體"/>
          <w:sz w:val="28"/>
          <w:szCs w:val="28"/>
        </w:rPr>
      </w:pPr>
      <w:r w:rsidRPr="00392E94">
        <w:rPr>
          <w:rFonts w:ascii="標楷體" w:eastAsia="標楷體" w:hAnsi="標楷體"/>
          <w:sz w:val="28"/>
          <w:szCs w:val="28"/>
        </w:rPr>
        <w:t>一、應提供學生申訴途徑：學校應依教育基本法第十五條及相關法令規定，提供學生對教師之輔導與管教措施提出申訴之救濟途徑，以保障學生之學習權、受教育權、</w:t>
      </w:r>
      <w:r w:rsidRPr="00392E94">
        <w:rPr>
          <w:rFonts w:ascii="標楷體" w:eastAsia="標楷體" w:hAnsi="標楷體"/>
          <w:sz w:val="28"/>
          <w:szCs w:val="28"/>
        </w:rPr>
        <w:lastRenderedPageBreak/>
        <w:t>身體自主權及人格發展權，增進校園和諧。</w:t>
      </w:r>
    </w:p>
    <w:p w:rsidR="0053749C" w:rsidRPr="00392E94" w:rsidRDefault="0053749C" w:rsidP="0053749C">
      <w:pPr>
        <w:spacing w:line="380" w:lineRule="exact"/>
        <w:ind w:leftChars="199" w:left="1007" w:hangingChars="189" w:hanging="529"/>
        <w:rPr>
          <w:rFonts w:ascii="標楷體" w:eastAsia="標楷體" w:hAnsi="標楷體"/>
          <w:sz w:val="28"/>
          <w:szCs w:val="28"/>
        </w:rPr>
      </w:pPr>
      <w:r w:rsidRPr="00392E94">
        <w:rPr>
          <w:rFonts w:ascii="標楷體" w:eastAsia="標楷體" w:hAnsi="標楷體"/>
          <w:sz w:val="28"/>
          <w:szCs w:val="28"/>
        </w:rPr>
        <w:t>二、申訴之提起學生對於教師或學校有關其個人之輔導與管教措施，認為違法或不當致損害其權益者，學生或其監護人、法定代理人，得依相關規定向學校提出申訴。</w:t>
      </w:r>
    </w:p>
    <w:p w:rsidR="0053749C" w:rsidRPr="00392E94" w:rsidRDefault="0053749C" w:rsidP="0053749C">
      <w:pPr>
        <w:spacing w:line="380" w:lineRule="exact"/>
        <w:ind w:leftChars="200" w:left="1040" w:hangingChars="200" w:hanging="560"/>
        <w:rPr>
          <w:rFonts w:ascii="標楷體" w:eastAsia="標楷體" w:hAnsi="標楷體"/>
          <w:sz w:val="28"/>
          <w:szCs w:val="28"/>
        </w:rPr>
      </w:pPr>
      <w:r w:rsidRPr="00392E94">
        <w:rPr>
          <w:rFonts w:ascii="標楷體" w:eastAsia="標楷體" w:hAnsi="標楷體"/>
          <w:sz w:val="28"/>
          <w:szCs w:val="28"/>
        </w:rPr>
        <w:t>三、申訴案件之處理：</w:t>
      </w:r>
    </w:p>
    <w:p w:rsidR="0053749C" w:rsidRPr="00392E94" w:rsidRDefault="0053749C" w:rsidP="0053749C">
      <w:pPr>
        <w:spacing w:line="380" w:lineRule="exact"/>
        <w:ind w:leftChars="200" w:left="1040" w:hangingChars="200" w:hanging="560"/>
        <w:rPr>
          <w:rFonts w:ascii="標楷體" w:eastAsia="標楷體" w:hAnsi="標楷體"/>
          <w:sz w:val="28"/>
          <w:szCs w:val="28"/>
        </w:rPr>
      </w:pPr>
      <w:r w:rsidRPr="00392E94">
        <w:rPr>
          <w:rFonts w:ascii="標楷體" w:eastAsia="標楷體" w:hAnsi="標楷體"/>
          <w:sz w:val="28"/>
          <w:szCs w:val="28"/>
        </w:rPr>
        <w:t>（一）學生申訴案件之處理程序、方式及相關服務事項，依相關規定辦理。</w:t>
      </w:r>
    </w:p>
    <w:p w:rsidR="0053749C" w:rsidRPr="00392E94" w:rsidRDefault="0053749C" w:rsidP="0053749C">
      <w:pPr>
        <w:spacing w:line="380" w:lineRule="exact"/>
        <w:ind w:leftChars="200" w:left="1040" w:hangingChars="200" w:hanging="560"/>
        <w:rPr>
          <w:rFonts w:ascii="標楷體" w:eastAsia="標楷體" w:hAnsi="標楷體"/>
          <w:sz w:val="28"/>
          <w:szCs w:val="28"/>
        </w:rPr>
      </w:pPr>
      <w:r w:rsidRPr="00392E94">
        <w:rPr>
          <w:rFonts w:ascii="標楷體" w:eastAsia="標楷體" w:hAnsi="標楷體"/>
          <w:sz w:val="28"/>
          <w:szCs w:val="28"/>
        </w:rPr>
        <w:t>（二）學生獎懲委員會之委員，不得兼任學生申訴評議委員會之委員。</w:t>
      </w:r>
    </w:p>
    <w:p w:rsidR="0053749C" w:rsidRPr="00392E94" w:rsidRDefault="0053749C" w:rsidP="0053749C">
      <w:pPr>
        <w:spacing w:line="380" w:lineRule="exact"/>
        <w:ind w:leftChars="199" w:left="1007" w:hangingChars="189" w:hanging="529"/>
        <w:rPr>
          <w:rFonts w:ascii="標楷體" w:eastAsia="標楷體" w:hAnsi="標楷體"/>
          <w:sz w:val="28"/>
          <w:szCs w:val="28"/>
        </w:rPr>
      </w:pPr>
      <w:r w:rsidRPr="00392E94">
        <w:rPr>
          <w:rFonts w:ascii="標楷體" w:eastAsia="標楷體" w:hAnsi="標楷體"/>
          <w:sz w:val="28"/>
          <w:szCs w:val="28"/>
        </w:rPr>
        <w:t>四、申訴評議之執行學生之申訴經評議有理由時，對尚未執行完畢之管教措施不得繼續執行，已執行之處分應撒銷。</w:t>
      </w:r>
    </w:p>
    <w:p w:rsidR="0053749C" w:rsidRPr="00392E94" w:rsidRDefault="0053749C" w:rsidP="0053749C">
      <w:pPr>
        <w:spacing w:line="380" w:lineRule="exact"/>
        <w:ind w:leftChars="419" w:left="1006"/>
        <w:rPr>
          <w:rFonts w:ascii="標楷體" w:eastAsia="標楷體" w:hAnsi="標楷體"/>
          <w:sz w:val="28"/>
          <w:szCs w:val="28"/>
        </w:rPr>
      </w:pPr>
      <w:r w:rsidRPr="00392E94">
        <w:rPr>
          <w:rFonts w:ascii="標楷體" w:eastAsia="標楷體" w:hAnsi="標楷體"/>
          <w:sz w:val="28"/>
          <w:szCs w:val="28"/>
        </w:rPr>
        <w:t>管教措施不能撤銷者，學校或教師應斟酌情形，對申訴人施以致歉、回復名譽或課業輔導等補</w:t>
      </w:r>
      <w:r w:rsidRPr="00392E94">
        <w:rPr>
          <w:rFonts w:ascii="標楷體" w:eastAsia="標楷體" w:hAnsi="標楷體" w:hint="eastAsia"/>
          <w:sz w:val="28"/>
          <w:szCs w:val="28"/>
        </w:rPr>
        <w:t>救</w:t>
      </w:r>
      <w:r w:rsidRPr="00392E94">
        <w:rPr>
          <w:rFonts w:ascii="標楷體" w:eastAsia="標楷體" w:hAnsi="標楷體"/>
          <w:sz w:val="28"/>
          <w:szCs w:val="28"/>
        </w:rPr>
        <w:t>措施，並負起相關法律責任。</w:t>
      </w:r>
    </w:p>
    <w:p w:rsidR="0053749C" w:rsidRPr="00392E94" w:rsidRDefault="0053749C" w:rsidP="0053749C">
      <w:pPr>
        <w:spacing w:line="380" w:lineRule="exact"/>
        <w:ind w:firstLineChars="200" w:firstLine="560"/>
        <w:rPr>
          <w:rFonts w:ascii="標楷體" w:eastAsia="標楷體" w:hAnsi="標楷體"/>
          <w:sz w:val="28"/>
          <w:szCs w:val="28"/>
        </w:rPr>
      </w:pPr>
      <w:r w:rsidRPr="00392E94">
        <w:rPr>
          <w:rFonts w:ascii="標楷體" w:eastAsia="標楷體" w:hAnsi="標楷體"/>
          <w:sz w:val="28"/>
          <w:szCs w:val="28"/>
        </w:rPr>
        <w:t>五、學校之協助處理紛爭：</w:t>
      </w:r>
    </w:p>
    <w:p w:rsidR="0053749C" w:rsidRPr="00392E94" w:rsidRDefault="0053749C" w:rsidP="0053749C">
      <w:pPr>
        <w:spacing w:line="380" w:lineRule="exact"/>
        <w:ind w:firstLineChars="200" w:firstLine="560"/>
        <w:rPr>
          <w:rFonts w:ascii="標楷體" w:eastAsia="標楷體" w:hAnsi="標楷體"/>
          <w:sz w:val="28"/>
          <w:szCs w:val="28"/>
        </w:rPr>
      </w:pPr>
      <w:r w:rsidRPr="00392E94">
        <w:rPr>
          <w:rFonts w:ascii="標楷體" w:eastAsia="標楷體" w:hAnsi="標楷體"/>
          <w:sz w:val="28"/>
          <w:szCs w:val="28"/>
        </w:rPr>
        <w:t>（一）經當事人請求或必要時，學校應協助教師處理紛爭。</w:t>
      </w:r>
    </w:p>
    <w:p w:rsidR="0053749C" w:rsidRPr="00392E94" w:rsidRDefault="0053749C" w:rsidP="0053749C">
      <w:pPr>
        <w:spacing w:line="380" w:lineRule="exact"/>
        <w:ind w:leftChars="234" w:left="1441" w:hangingChars="314" w:hanging="879"/>
        <w:rPr>
          <w:rFonts w:ascii="標楷體" w:eastAsia="標楷體" w:hAnsi="標楷體"/>
          <w:sz w:val="28"/>
          <w:szCs w:val="28"/>
        </w:rPr>
      </w:pPr>
      <w:r w:rsidRPr="00392E94">
        <w:rPr>
          <w:rFonts w:ascii="標楷體" w:eastAsia="標楷體" w:hAnsi="標楷體"/>
          <w:sz w:val="28"/>
          <w:szCs w:val="28"/>
        </w:rPr>
        <w:t>（二）教師因合法管教學生，與監護權人發生爭議、行政爭訟或其他司法訴訟時，學校應依教師之請求，提供必要之協助。</w:t>
      </w:r>
    </w:p>
    <w:p w:rsidR="0053749C" w:rsidRPr="00392E94" w:rsidRDefault="0053749C" w:rsidP="0053749C">
      <w:pPr>
        <w:spacing w:line="400" w:lineRule="exact"/>
        <w:ind w:leftChars="200" w:left="1320" w:hangingChars="300" w:hanging="840"/>
        <w:rPr>
          <w:rFonts w:ascii="標楷體" w:eastAsia="標楷體" w:hAnsi="標楷體"/>
          <w:sz w:val="28"/>
          <w:szCs w:val="28"/>
        </w:rPr>
      </w:pPr>
      <w:r w:rsidRPr="00392E94">
        <w:rPr>
          <w:rFonts w:ascii="標楷體" w:eastAsia="標楷體" w:hAnsi="標楷體"/>
          <w:sz w:val="28"/>
          <w:szCs w:val="28"/>
        </w:rPr>
        <w:t>六、學校提供所需之設施及用品：</w:t>
      </w:r>
    </w:p>
    <w:p w:rsidR="0053749C" w:rsidRPr="00392E94" w:rsidRDefault="0053749C" w:rsidP="0053749C">
      <w:pPr>
        <w:spacing w:line="400" w:lineRule="exact"/>
        <w:ind w:leftChars="448" w:left="1075"/>
        <w:rPr>
          <w:rFonts w:ascii="標楷體" w:eastAsia="標楷體" w:hAnsi="標楷體"/>
          <w:sz w:val="28"/>
          <w:szCs w:val="28"/>
        </w:rPr>
      </w:pPr>
      <w:r w:rsidRPr="00392E94">
        <w:rPr>
          <w:rFonts w:ascii="標楷體" w:eastAsia="標楷體" w:hAnsi="標楷體"/>
          <w:sz w:val="28"/>
          <w:szCs w:val="28"/>
        </w:rPr>
        <w:t xml:space="preserve">教師實施輔導與管教工作所需之設施（如諮商處所）、物品（如錄音機電 話傳真）及文件表單（如輔導管教記錄表、家長通知書、獎懲委員會裁決通知書、學生申訴單），應由學校行政單位統一提供之。 </w:t>
      </w:r>
    </w:p>
    <w:p w:rsidR="0053749C" w:rsidRPr="00392E94" w:rsidRDefault="0053749C" w:rsidP="0053749C">
      <w:pPr>
        <w:spacing w:line="400" w:lineRule="exact"/>
        <w:ind w:leftChars="72" w:left="173"/>
        <w:rPr>
          <w:rFonts w:ascii="標楷體" w:eastAsia="標楷體" w:hAnsi="標楷體"/>
          <w:sz w:val="28"/>
          <w:szCs w:val="28"/>
        </w:rPr>
      </w:pPr>
      <w:r w:rsidRPr="00392E94">
        <w:rPr>
          <w:rFonts w:ascii="標楷體" w:eastAsia="標楷體" w:hAnsi="標楷體"/>
          <w:sz w:val="28"/>
          <w:szCs w:val="28"/>
        </w:rPr>
        <w:t>陸、本</w:t>
      </w:r>
      <w:r w:rsidRPr="00392E94">
        <w:rPr>
          <w:rFonts w:ascii="標楷體" w:eastAsia="標楷體" w:hAnsi="標楷體" w:hint="eastAsia"/>
          <w:sz w:val="28"/>
          <w:szCs w:val="28"/>
        </w:rPr>
        <w:t>辦法</w:t>
      </w:r>
      <w:r w:rsidRPr="00392E94">
        <w:rPr>
          <w:rFonts w:ascii="標楷體" w:eastAsia="標楷體" w:hAnsi="標楷體"/>
          <w:sz w:val="28"/>
          <w:szCs w:val="28"/>
        </w:rPr>
        <w:t xml:space="preserve">經校務會議通過後實施，修正時亦同。 </w:t>
      </w:r>
    </w:p>
    <w:p w:rsidR="0053749C" w:rsidRPr="00392E94" w:rsidRDefault="0053749C" w:rsidP="0053749C">
      <w:pPr>
        <w:spacing w:line="400" w:lineRule="exact"/>
        <w:ind w:leftChars="72" w:left="173"/>
        <w:rPr>
          <w:rFonts w:ascii="標楷體" w:eastAsia="標楷體" w:hAnsi="標楷體"/>
          <w:sz w:val="28"/>
          <w:szCs w:val="28"/>
        </w:rPr>
      </w:pPr>
      <w:r w:rsidRPr="00392E94">
        <w:rPr>
          <w:rFonts w:ascii="標楷體" w:eastAsia="標楷體" w:hAnsi="標楷體"/>
          <w:sz w:val="28"/>
          <w:szCs w:val="28"/>
        </w:rPr>
        <w:t>附表一、教師違法處罰措施參考表</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6520"/>
      </w:tblGrid>
      <w:tr w:rsidR="0053749C" w:rsidRPr="0056057A" w:rsidTr="00D55AB5">
        <w:tc>
          <w:tcPr>
            <w:tcW w:w="4188" w:type="dxa"/>
            <w:shd w:val="clear" w:color="auto" w:fill="auto"/>
          </w:tcPr>
          <w:p w:rsidR="0053749C" w:rsidRPr="0056057A" w:rsidRDefault="0053749C" w:rsidP="00D55AB5">
            <w:pPr>
              <w:spacing w:line="0" w:lineRule="atLeast"/>
              <w:jc w:val="center"/>
              <w:rPr>
                <w:rFonts w:ascii="標楷體" w:eastAsia="標楷體" w:hAnsi="標楷體"/>
                <w:sz w:val="32"/>
                <w:szCs w:val="32"/>
              </w:rPr>
            </w:pPr>
            <w:r w:rsidRPr="0056057A">
              <w:rPr>
                <w:rFonts w:ascii="標楷體" w:eastAsia="標楷體" w:hAnsi="標楷體"/>
                <w:sz w:val="32"/>
                <w:szCs w:val="32"/>
              </w:rPr>
              <w:t>違法處罰之類型</w:t>
            </w:r>
          </w:p>
        </w:tc>
        <w:tc>
          <w:tcPr>
            <w:tcW w:w="6520" w:type="dxa"/>
            <w:shd w:val="clear" w:color="auto" w:fill="auto"/>
          </w:tcPr>
          <w:p w:rsidR="0053749C" w:rsidRPr="0056057A" w:rsidRDefault="0053749C" w:rsidP="00D55AB5">
            <w:pPr>
              <w:spacing w:line="0" w:lineRule="atLeast"/>
              <w:jc w:val="center"/>
              <w:rPr>
                <w:rFonts w:ascii="標楷體" w:eastAsia="標楷體" w:hAnsi="標楷體"/>
                <w:sz w:val="32"/>
                <w:szCs w:val="32"/>
              </w:rPr>
            </w:pPr>
            <w:r w:rsidRPr="0056057A">
              <w:rPr>
                <w:rFonts w:ascii="標楷體" w:eastAsia="標楷體" w:hAnsi="標楷體"/>
                <w:sz w:val="32"/>
                <w:szCs w:val="32"/>
              </w:rPr>
              <w:t>違法處罰之行為態樣例示</w:t>
            </w:r>
          </w:p>
        </w:tc>
      </w:tr>
      <w:tr w:rsidR="0053749C" w:rsidRPr="0056057A" w:rsidTr="00D55AB5">
        <w:tc>
          <w:tcPr>
            <w:tcW w:w="4188"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教師親自對學生身體施加強制力之體罰</w:t>
            </w:r>
          </w:p>
        </w:tc>
        <w:tc>
          <w:tcPr>
            <w:tcW w:w="6520"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例如毆打、鞭打、打耳光、打手心、打臀部或責打身體其他部位等</w:t>
            </w:r>
          </w:p>
        </w:tc>
      </w:tr>
      <w:tr w:rsidR="0053749C" w:rsidRPr="0056057A" w:rsidTr="00D55AB5">
        <w:tc>
          <w:tcPr>
            <w:tcW w:w="4188"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教師責令學生自己或第三者對學生身體施加強制力之體罰</w:t>
            </w:r>
          </w:p>
        </w:tc>
        <w:tc>
          <w:tcPr>
            <w:tcW w:w="6520"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例如命學生自打耳光或互打耳光等</w:t>
            </w:r>
          </w:p>
        </w:tc>
      </w:tr>
      <w:tr w:rsidR="0053749C" w:rsidRPr="0056057A" w:rsidTr="00D55AB5">
        <w:tc>
          <w:tcPr>
            <w:tcW w:w="4188"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責令學生採取特定身體動作之體罰</w:t>
            </w:r>
          </w:p>
        </w:tc>
        <w:tc>
          <w:tcPr>
            <w:tcW w:w="6520"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例如交互蹲跳、半蹲、罰跪、蛙跳、兔跳、學鴨子走路、提水桶過肩、單腳支撐地面、上下 樓梯或其他類似之身體動作等</w:t>
            </w:r>
          </w:p>
        </w:tc>
      </w:tr>
      <w:tr w:rsidR="0053749C" w:rsidRPr="0056057A" w:rsidTr="00D55AB5">
        <w:tc>
          <w:tcPr>
            <w:tcW w:w="4188"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體罰以外之違法處罰</w:t>
            </w:r>
          </w:p>
        </w:tc>
        <w:tc>
          <w:tcPr>
            <w:tcW w:w="6520" w:type="dxa"/>
            <w:shd w:val="clear" w:color="auto" w:fill="auto"/>
            <w:vAlign w:val="center"/>
          </w:tcPr>
          <w:p w:rsidR="0053749C" w:rsidRPr="0056057A" w:rsidRDefault="0053749C" w:rsidP="00D55AB5">
            <w:pPr>
              <w:spacing w:line="0" w:lineRule="atLeast"/>
              <w:jc w:val="both"/>
              <w:rPr>
                <w:rFonts w:ascii="標楷體" w:eastAsia="標楷體" w:hAnsi="標楷體"/>
                <w:sz w:val="26"/>
                <w:szCs w:val="26"/>
              </w:rPr>
            </w:pPr>
            <w:r w:rsidRPr="0056057A">
              <w:rPr>
                <w:rFonts w:ascii="標楷體" w:eastAsia="標楷體" w:hAnsi="標楷體"/>
                <w:sz w:val="26"/>
                <w:szCs w:val="26"/>
              </w:rPr>
              <w:t>例如誹謗、公然侮辱、恐嚇、身心虐待、罰款、非暫時保管之沒收或沒入學生物品等</w:t>
            </w:r>
          </w:p>
        </w:tc>
      </w:tr>
      <w:tr w:rsidR="0053749C" w:rsidRPr="0056057A" w:rsidTr="00D55AB5">
        <w:tc>
          <w:tcPr>
            <w:tcW w:w="10708" w:type="dxa"/>
            <w:gridSpan w:val="2"/>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本表僅屬舉例說明之性質，其未列入之情形，符合法定要件（基於處罰之目的、使學生身體 客觀上受到痛苦或身心受到侵害等要件）者，仍為違法處罰。 資料來源：教育部 105 年 5 月 20 日臺教學(二)字第 1050061858 號函學校訂定教師輔導與管教 學生辦法注意事項部分規定修正規定。</w:t>
            </w:r>
          </w:p>
        </w:tc>
      </w:tr>
    </w:tbl>
    <w:p w:rsidR="001D3660" w:rsidRDefault="001D3660" w:rsidP="001D3660">
      <w:pPr>
        <w:spacing w:beforeLines="50" w:before="180" w:line="360" w:lineRule="exact"/>
        <w:jc w:val="both"/>
        <w:rPr>
          <w:rFonts w:ascii="標楷體" w:eastAsia="標楷體" w:hAnsi="標楷體" w:hint="eastAsia"/>
          <w:color w:val="000000" w:themeColor="text1"/>
          <w:spacing w:val="8"/>
          <w:sz w:val="28"/>
          <w:szCs w:val="28"/>
        </w:rPr>
      </w:pPr>
    </w:p>
    <w:p w:rsidR="001D3660" w:rsidRDefault="001D3660" w:rsidP="001D3660">
      <w:pPr>
        <w:spacing w:beforeLines="50" w:before="180" w:line="360" w:lineRule="exact"/>
        <w:jc w:val="both"/>
        <w:rPr>
          <w:rFonts w:ascii="標楷體" w:eastAsia="標楷體" w:hAnsi="標楷體" w:hint="eastAsia"/>
          <w:color w:val="000000" w:themeColor="text1"/>
          <w:spacing w:val="8"/>
          <w:sz w:val="28"/>
          <w:szCs w:val="28"/>
        </w:rPr>
      </w:pPr>
    </w:p>
    <w:p w:rsidR="001D3660" w:rsidRDefault="001D3660" w:rsidP="001D3660">
      <w:pPr>
        <w:spacing w:beforeLines="50" w:before="180" w:line="360" w:lineRule="exact"/>
        <w:jc w:val="both"/>
        <w:rPr>
          <w:rFonts w:ascii="標楷體" w:eastAsia="標楷體" w:hAnsi="標楷體" w:hint="eastAsia"/>
          <w:color w:val="000000" w:themeColor="text1"/>
          <w:spacing w:val="8"/>
          <w:sz w:val="28"/>
          <w:szCs w:val="28"/>
        </w:rPr>
      </w:pPr>
    </w:p>
    <w:p w:rsidR="001D3660" w:rsidRDefault="001D3660" w:rsidP="001D3660">
      <w:pPr>
        <w:spacing w:beforeLines="50" w:before="180" w:line="360" w:lineRule="exact"/>
        <w:jc w:val="both"/>
        <w:rPr>
          <w:rFonts w:ascii="標楷體" w:eastAsia="標楷體" w:hAnsi="標楷體" w:hint="eastAsia"/>
          <w:color w:val="000000" w:themeColor="text1"/>
          <w:spacing w:val="8"/>
          <w:sz w:val="28"/>
          <w:szCs w:val="28"/>
        </w:rPr>
      </w:pPr>
    </w:p>
    <w:p w:rsidR="009E6600" w:rsidRPr="009E6600" w:rsidRDefault="001D3660" w:rsidP="009E6600">
      <w:pPr>
        <w:pStyle w:val="af2"/>
        <w:numPr>
          <w:ilvl w:val="1"/>
          <w:numId w:val="4"/>
        </w:numPr>
        <w:spacing w:beforeLines="50" w:before="180" w:line="360" w:lineRule="exact"/>
        <w:ind w:leftChars="0"/>
        <w:jc w:val="both"/>
        <w:rPr>
          <w:rFonts w:ascii="標楷體" w:eastAsia="標楷體" w:hAnsi="標楷體" w:hint="eastAsia"/>
          <w:color w:val="000000" w:themeColor="text1"/>
          <w:spacing w:val="8"/>
          <w:sz w:val="28"/>
          <w:szCs w:val="28"/>
        </w:rPr>
      </w:pPr>
      <w:r w:rsidRPr="009E6600">
        <w:rPr>
          <w:rFonts w:ascii="標楷體" w:eastAsia="標楷體" w:hAnsi="標楷體" w:hint="eastAsia"/>
          <w:color w:val="000000" w:themeColor="text1"/>
          <w:spacing w:val="8"/>
          <w:sz w:val="28"/>
          <w:szCs w:val="28"/>
        </w:rPr>
        <w:lastRenderedPageBreak/>
        <w:t>本次會議有一個提案(如會議資料)，其實這個辦法在上學期一開始</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教育部就有發文，要我們作修訂，我會放到現在，是因為在九月份有個新聞</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是有關教師管教法有幾個爭議點，8月份修訂完，9月份又作了小幅度的修訂，所以才會放到今天來</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跟各位老師作提報，如果沒問題，後續就請老師參考這個管教辦法</w:t>
      </w:r>
      <w:r w:rsidR="009E6600" w:rsidRPr="009E6600">
        <w:rPr>
          <w:rFonts w:ascii="標楷體" w:eastAsia="標楷體" w:hAnsi="標楷體" w:hint="eastAsia"/>
          <w:color w:val="000000" w:themeColor="text1"/>
          <w:spacing w:val="8"/>
          <w:sz w:val="28"/>
          <w:szCs w:val="28"/>
        </w:rPr>
        <w:t>。</w:t>
      </w:r>
    </w:p>
    <w:p w:rsidR="009E6600" w:rsidRPr="009E6600" w:rsidRDefault="001D3660" w:rsidP="009E6600">
      <w:pPr>
        <w:pStyle w:val="af2"/>
        <w:numPr>
          <w:ilvl w:val="1"/>
          <w:numId w:val="4"/>
        </w:numPr>
        <w:spacing w:beforeLines="50" w:before="180" w:line="360" w:lineRule="exact"/>
        <w:ind w:leftChars="0"/>
        <w:jc w:val="both"/>
        <w:rPr>
          <w:rFonts w:ascii="標楷體" w:eastAsia="標楷體" w:hAnsi="標楷體" w:hint="eastAsia"/>
          <w:sz w:val="28"/>
          <w:szCs w:val="28"/>
        </w:rPr>
      </w:pPr>
      <w:r w:rsidRPr="009E6600">
        <w:rPr>
          <w:rFonts w:ascii="標楷體" w:eastAsia="標楷體" w:hAnsi="標楷體" w:hint="eastAsia"/>
          <w:color w:val="000000" w:themeColor="text1"/>
          <w:spacing w:val="8"/>
          <w:sz w:val="28"/>
          <w:szCs w:val="28"/>
        </w:rPr>
        <w:t>其中兩個比較重要的部分就是去年八、九月</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有很多教師極力在抗議的部分</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就是這二點(如修訂對照表)，會後我會把這辦法寄給各位老師並在學校首頁公告，麻煩老師有空要去看一下這個辦法，因為這個辦法就如老師的聖經，在教學的第一線就必須要避免違反到相關規定</w:t>
      </w:r>
      <w:r w:rsidR="009E6600">
        <w:rPr>
          <w:rFonts w:ascii="標楷體" w:eastAsia="標楷體" w:hAnsi="標楷體" w:hint="eastAsia"/>
          <w:color w:val="000000" w:themeColor="text1"/>
          <w:spacing w:val="8"/>
          <w:sz w:val="28"/>
          <w:szCs w:val="28"/>
        </w:rPr>
        <w:t>。</w:t>
      </w:r>
    </w:p>
    <w:p w:rsidR="009E6600" w:rsidRPr="009E6600" w:rsidRDefault="001D3660" w:rsidP="009E6600">
      <w:pPr>
        <w:pStyle w:val="af2"/>
        <w:numPr>
          <w:ilvl w:val="1"/>
          <w:numId w:val="4"/>
        </w:numPr>
        <w:spacing w:beforeLines="50" w:before="180" w:line="360" w:lineRule="exact"/>
        <w:ind w:leftChars="0"/>
        <w:jc w:val="both"/>
        <w:rPr>
          <w:rFonts w:ascii="標楷體" w:eastAsia="標楷體" w:hAnsi="標楷體" w:hint="eastAsia"/>
          <w:sz w:val="28"/>
          <w:szCs w:val="28"/>
        </w:rPr>
      </w:pPr>
      <w:r w:rsidRPr="009E6600">
        <w:rPr>
          <w:rFonts w:ascii="標楷體" w:eastAsia="標楷體" w:hAnsi="標楷體" w:hint="eastAsia"/>
          <w:color w:val="000000" w:themeColor="text1"/>
          <w:spacing w:val="8"/>
          <w:sz w:val="28"/>
          <w:szCs w:val="28"/>
        </w:rPr>
        <w:t>另外請看到31頁，講到這表格前，生輔組上星期有收到教育局的函，有必要跟老師作個宣導，為落實教育部零體罰政策及維護學生受教權益，各校在知悉疑似不當管教或體罰案件的時候，必須要依法進行通報，教育局規定</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通報案件必須在24小時之內通報及後續的處理，如果學校未依規定完成通報</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就要議處或由主管機關實施裁罰，依照教師法予以停聘、解聘，主管機關會處以新台幣6萬以上</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10萬下的罰鍰</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並得公布其姓名及名稱，學校也會根據以上辦法對老師作議處，所以提醒老師要遵守相關規定，違法處罰類型請參閱資料</w:t>
      </w:r>
      <w:r w:rsidR="009E6600">
        <w:rPr>
          <w:rFonts w:ascii="標楷體" w:eastAsia="標楷體" w:hAnsi="標楷體" w:hint="eastAsia"/>
          <w:color w:val="000000" w:themeColor="text1"/>
          <w:spacing w:val="8"/>
          <w:sz w:val="28"/>
          <w:szCs w:val="28"/>
        </w:rPr>
        <w:t>。</w:t>
      </w:r>
    </w:p>
    <w:p w:rsidR="00DF73F4" w:rsidRPr="009E6600" w:rsidRDefault="001D3660" w:rsidP="009E6600">
      <w:pPr>
        <w:pStyle w:val="af2"/>
        <w:numPr>
          <w:ilvl w:val="1"/>
          <w:numId w:val="4"/>
        </w:numPr>
        <w:spacing w:beforeLines="50" w:before="180" w:line="360" w:lineRule="exact"/>
        <w:ind w:leftChars="0"/>
        <w:jc w:val="both"/>
        <w:rPr>
          <w:rFonts w:ascii="標楷體" w:eastAsia="標楷體" w:hAnsi="標楷體"/>
          <w:sz w:val="28"/>
          <w:szCs w:val="28"/>
        </w:rPr>
      </w:pPr>
      <w:r w:rsidRPr="009E6600">
        <w:rPr>
          <w:rFonts w:ascii="標楷體" w:eastAsia="標楷體" w:hAnsi="標楷體" w:hint="eastAsia"/>
          <w:color w:val="000000" w:themeColor="text1"/>
          <w:spacing w:val="8"/>
          <w:sz w:val="28"/>
          <w:szCs w:val="28"/>
        </w:rPr>
        <w:t>比較有爭議的是第四點，體罰以外之違法處罰例如毀謗</w:t>
      </w:r>
      <w:r w:rsidRPr="009E6600">
        <w:rPr>
          <w:rFonts w:ascii="標楷體" w:eastAsia="標楷體" w:hAnsi="標楷體" w:hint="eastAsia"/>
          <w:color w:val="000000" w:themeColor="text1"/>
          <w:spacing w:val="8"/>
          <w:sz w:val="28"/>
          <w:szCs w:val="28"/>
        </w:rPr>
        <w:t>、</w:t>
      </w:r>
      <w:r w:rsidRPr="009E6600">
        <w:rPr>
          <w:rFonts w:ascii="標楷體" w:eastAsia="標楷體" w:hAnsi="標楷體" w:hint="eastAsia"/>
          <w:color w:val="000000" w:themeColor="text1"/>
          <w:spacing w:val="8"/>
          <w:sz w:val="28"/>
          <w:szCs w:val="28"/>
        </w:rPr>
        <w:t>公然侮辱，這就涉及違法請各位老師一定要避免這些行為；另外口頭報告，明天會請班長來領取給家長的一封信，內容大概是以霸凌為主，現在是政府對反霸凌事件非常重視，也請老師幫忙注意一下，給家長的回條請老師幫忙管制，要請家長簽名，收齊後送教官室作備查。</w:t>
      </w:r>
    </w:p>
    <w:p w:rsidR="009E6600" w:rsidRDefault="009E6600">
      <w:pPr>
        <w:widowControl/>
        <w:rPr>
          <w:rFonts w:ascii="標楷體" w:eastAsia="標楷體" w:hAnsi="標楷體"/>
          <w:sz w:val="28"/>
          <w:szCs w:val="28"/>
        </w:rPr>
      </w:pPr>
      <w:r>
        <w:rPr>
          <w:rFonts w:ascii="標楷體" w:eastAsia="標楷體" w:hAnsi="標楷體"/>
          <w:sz w:val="28"/>
          <w:szCs w:val="28"/>
        </w:rPr>
        <w:br w:type="page"/>
      </w:r>
    </w:p>
    <w:p w:rsidR="0053749C" w:rsidRPr="00392E94" w:rsidRDefault="0053749C" w:rsidP="0053749C">
      <w:pPr>
        <w:spacing w:line="400" w:lineRule="exact"/>
        <w:ind w:leftChars="72" w:left="173"/>
        <w:rPr>
          <w:rFonts w:ascii="標楷體" w:eastAsia="標楷體" w:hAnsi="標楷體"/>
          <w:sz w:val="28"/>
          <w:szCs w:val="28"/>
        </w:rPr>
      </w:pPr>
      <w:r w:rsidRPr="00392E94">
        <w:rPr>
          <w:rFonts w:ascii="標楷體" w:eastAsia="標楷體" w:hAnsi="標楷體"/>
          <w:sz w:val="28"/>
          <w:szCs w:val="28"/>
        </w:rPr>
        <w:lastRenderedPageBreak/>
        <w:t>附表二、適當之正向管教措施</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6520"/>
      </w:tblGrid>
      <w:tr w:rsidR="0053749C" w:rsidRPr="0056057A" w:rsidTr="00D55AB5">
        <w:tc>
          <w:tcPr>
            <w:tcW w:w="4188" w:type="dxa"/>
            <w:shd w:val="clear" w:color="auto" w:fill="auto"/>
          </w:tcPr>
          <w:p w:rsidR="0053749C" w:rsidRPr="009E6600" w:rsidRDefault="0053749C" w:rsidP="00D55AB5">
            <w:pPr>
              <w:spacing w:line="0" w:lineRule="atLeast"/>
              <w:rPr>
                <w:rFonts w:ascii="標楷體" w:eastAsia="標楷體" w:hAnsi="標楷體"/>
              </w:rPr>
            </w:pPr>
            <w:r w:rsidRPr="009E6600">
              <w:rPr>
                <w:rFonts w:ascii="標楷體" w:eastAsia="標楷體" w:hAnsi="標楷體"/>
              </w:rPr>
              <w:t>正向管教措施 例示 與學生溝通時，先以「同理心」 技巧了解學生，也讓學生覺得被 了解後，再給予指正、建議。</w:t>
            </w:r>
          </w:p>
        </w:tc>
        <w:tc>
          <w:tcPr>
            <w:tcW w:w="6520" w:type="dxa"/>
            <w:shd w:val="clear" w:color="auto" w:fill="auto"/>
          </w:tcPr>
          <w:p w:rsidR="0053749C" w:rsidRPr="009E6600" w:rsidRDefault="0053749C" w:rsidP="009E6600">
            <w:pPr>
              <w:spacing w:line="0" w:lineRule="atLeast"/>
              <w:ind w:left="480" w:hangingChars="200" w:hanging="480"/>
              <w:rPr>
                <w:rFonts w:ascii="標楷體" w:eastAsia="標楷體" w:hAnsi="標楷體"/>
              </w:rPr>
            </w:pPr>
            <w:r w:rsidRPr="009E6600">
              <w:rPr>
                <w:rFonts w:ascii="標楷體" w:eastAsia="標楷體" w:hAnsi="標楷體"/>
              </w:rPr>
              <w:t>一、「你的好朋友找你打電玩，你似乎很難拒絕；但是，如果繼續用太多時間玩電玩，你也知道會有很多問題發生。怎麼辦？讓老師和同學一起來幫助你。」</w:t>
            </w:r>
          </w:p>
          <w:p w:rsidR="0053749C" w:rsidRPr="009E6600" w:rsidRDefault="0053749C" w:rsidP="009E6600">
            <w:pPr>
              <w:spacing w:line="0" w:lineRule="atLeast"/>
              <w:ind w:left="480" w:hangingChars="200" w:hanging="480"/>
              <w:rPr>
                <w:rFonts w:ascii="標楷體" w:eastAsia="標楷體" w:hAnsi="標楷體"/>
              </w:rPr>
            </w:pPr>
            <w:r w:rsidRPr="009E6600">
              <w:rPr>
                <w:rFonts w:ascii="標楷體" w:eastAsia="標楷體" w:hAnsi="標楷體"/>
              </w:rPr>
              <w:t xml:space="preserve"> 二、「老師了解你受委屈、很生氣，所以你忍不住罵出三字經；但是，罵完三字經，對你自己、對別人有沒有好處？還是帶來更多麻煩？」</w:t>
            </w:r>
          </w:p>
        </w:tc>
      </w:tr>
      <w:tr w:rsidR="0053749C" w:rsidRPr="0056057A" w:rsidTr="00D55AB5">
        <w:tc>
          <w:tcPr>
            <w:tcW w:w="4188"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告訴學生不能做出某種行為，清 楚說明或引導討論不能做的原 因。而當他沒有或不再做出該行 為時，要儘速且明確地對他沒有 或不再做該行為加以稱讚。</w:t>
            </w:r>
          </w:p>
        </w:tc>
        <w:tc>
          <w:tcPr>
            <w:tcW w:w="6520" w:type="dxa"/>
            <w:shd w:val="clear" w:color="auto" w:fill="auto"/>
          </w:tcPr>
          <w:p w:rsidR="0053749C" w:rsidRPr="0056057A" w:rsidRDefault="0053749C" w:rsidP="00D55AB5">
            <w:pPr>
              <w:spacing w:line="0" w:lineRule="atLeast"/>
              <w:ind w:left="520" w:hangingChars="200" w:hanging="520"/>
              <w:rPr>
                <w:rFonts w:ascii="標楷體" w:eastAsia="標楷體" w:hAnsi="標楷體"/>
                <w:sz w:val="26"/>
                <w:szCs w:val="26"/>
              </w:rPr>
            </w:pPr>
            <w:r w:rsidRPr="0056057A">
              <w:rPr>
                <w:rFonts w:ascii="標楷體" w:eastAsia="標楷體" w:hAnsi="標楷體"/>
                <w:sz w:val="26"/>
                <w:szCs w:val="26"/>
              </w:rPr>
              <w:t xml:space="preserve">一、「上課時，在沒有舉手並被邀請發言時，請你不要講話。」「因為如果你講話，老師講課的時間就不夠，老師也會分心，課就講不完或講不清楚，同學可能聽不懂。」「想想看，如果你很想聽課，却有同學不斷講話，你會受到什麼影響？」「以前你上課常隨便講話，但今天你沒有隨便講話，你很有禮貌（或很會替別人著想）。」 </w:t>
            </w:r>
          </w:p>
          <w:p w:rsidR="0053749C" w:rsidRPr="0056057A" w:rsidRDefault="0053749C" w:rsidP="00D55AB5">
            <w:pPr>
              <w:spacing w:line="0" w:lineRule="atLeast"/>
              <w:ind w:left="520" w:hangingChars="200" w:hanging="520"/>
              <w:rPr>
                <w:rFonts w:ascii="標楷體" w:eastAsia="標楷體" w:hAnsi="標楷體"/>
                <w:sz w:val="26"/>
                <w:szCs w:val="26"/>
              </w:rPr>
            </w:pPr>
            <w:r w:rsidRPr="0056057A">
              <w:rPr>
                <w:rFonts w:ascii="標楷體" w:eastAsia="標楷體" w:hAnsi="標楷體"/>
                <w:sz w:val="26"/>
                <w:szCs w:val="26"/>
              </w:rPr>
              <w:t>二、「學校不再規定你的髮型，但請同學不要只注重做髮型、跟流行，而沒有考慮到花錢、功課、健康、團體形象，要考慮不要給自己或別人添加麻煩。」「想想看，你要如何安排時間與金錢？要花多少金錢、多少時間在髮型上？」「我們來討論金錢的價值、生命的價值，要把金錢、時間用在什麼事情上比較有意義呢？」「你以前的頭髮很亂，看起來沒有精神，今天的髮型 很清爽，看起來很有活力。」</w:t>
            </w:r>
          </w:p>
        </w:tc>
      </w:tr>
      <w:tr w:rsidR="0053749C" w:rsidRPr="0056057A" w:rsidTr="00D55AB5">
        <w:tc>
          <w:tcPr>
            <w:tcW w:w="4188"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除具體協助學生了解不能做某種 不好行為及其原因外，也要具體 引導學生去做出某種良好行為， 並且具體說明原因或引導孩子去 討論要做這種好行為的原因，並 且，當他表現該行為時，明確地 對他表現這種行為加以稱讚。</w:t>
            </w:r>
          </w:p>
        </w:tc>
        <w:tc>
          <w:tcPr>
            <w:tcW w:w="6520" w:type="dxa"/>
            <w:shd w:val="clear" w:color="auto" w:fill="auto"/>
          </w:tcPr>
          <w:p w:rsidR="0053749C" w:rsidRPr="0056057A" w:rsidRDefault="0053749C" w:rsidP="00D55AB5">
            <w:pPr>
              <w:spacing w:line="0" w:lineRule="atLeast"/>
              <w:ind w:left="520" w:hangingChars="200" w:hanging="520"/>
              <w:rPr>
                <w:rFonts w:ascii="標楷體" w:eastAsia="標楷體" w:hAnsi="標楷體"/>
                <w:sz w:val="26"/>
                <w:szCs w:val="26"/>
              </w:rPr>
            </w:pPr>
            <w:r w:rsidRPr="0056057A">
              <w:rPr>
                <w:rFonts w:ascii="標楷體" w:eastAsia="標楷體" w:hAnsi="標楷體"/>
                <w:sz w:val="26"/>
                <w:szCs w:val="26"/>
              </w:rPr>
              <w:t xml:space="preserve">一、「當你要講話時，請你注意場合與發言程序。」 「如果在老師講課時，每個同學都可以任意講話，你認為這樣好嗎？有什麼壞處？相反地，如果大家都能不隨便講話，則有什麼好處、壞處呢？」「○○同學要講話時，會先舉手問老師，很有禮貌；○○同學，在老師一開始上課，就不再講話，會很認真地看著老師，讓老師很高興，很想好好教給你們最好的！」 </w:t>
            </w:r>
          </w:p>
          <w:p w:rsidR="0053749C" w:rsidRPr="0056057A" w:rsidRDefault="0053749C" w:rsidP="00D55AB5">
            <w:pPr>
              <w:spacing w:line="0" w:lineRule="atLeast"/>
              <w:ind w:left="520" w:hangingChars="200" w:hanging="520"/>
              <w:rPr>
                <w:rFonts w:ascii="標楷體" w:eastAsia="標楷體" w:hAnsi="標楷體"/>
                <w:sz w:val="26"/>
                <w:szCs w:val="26"/>
              </w:rPr>
            </w:pPr>
            <w:r w:rsidRPr="0056057A">
              <w:rPr>
                <w:rFonts w:ascii="標楷體" w:eastAsia="標楷體" w:hAnsi="標楷體"/>
                <w:sz w:val="26"/>
                <w:szCs w:val="26"/>
              </w:rPr>
              <w:t>二、「我們要出國交流，對方國家很重視禮節與服裝儀容，並且要求整齊，請同學剪好頭髮。」 「我們要出國交流，對方要求短髮、整齊，如果我們不按照對方的要求，後果是什麼，我們要怎麼做比較好？是入境隨俗？或不再去交流？各有何優正向管教措施例示缺點？什麼樣的決定比較好？」</w:t>
            </w:r>
          </w:p>
        </w:tc>
      </w:tr>
      <w:tr w:rsidR="0053749C" w:rsidRPr="0056057A" w:rsidTr="00D55AB5">
        <w:tc>
          <w:tcPr>
            <w:tcW w:w="4188"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利用討論、影片故事或案例討 論、角色演練及經驗分享，協助 學生去了解不同行為的後果（對 自己或他人的正負向影響），因 而認同行為能做或不能做及其理 由，以協助孩子學會自我管理。</w:t>
            </w:r>
          </w:p>
        </w:tc>
        <w:tc>
          <w:tcPr>
            <w:tcW w:w="6520"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請同學在生活中觀察紀錄打人的事件與被打的人的反應及感受，老師帶著學生一起討論；也請同學分享被打的經驗，並討論打人的短期及長期的好處和壞處；師生一起</w:t>
            </w:r>
            <w:bookmarkStart w:id="5" w:name="_GoBack"/>
            <w:bookmarkEnd w:id="5"/>
            <w:r w:rsidRPr="0056057A">
              <w:rPr>
                <w:rFonts w:ascii="標楷體" w:eastAsia="標楷體" w:hAnsi="標楷體"/>
                <w:sz w:val="26"/>
                <w:szCs w:val="26"/>
              </w:rPr>
              <w:t>看控制生氣的示範影片，學習如何控制生氣的步驟。</w:t>
            </w:r>
          </w:p>
        </w:tc>
      </w:tr>
      <w:tr w:rsidR="0053749C" w:rsidRPr="0056057A" w:rsidTr="00D55AB5">
        <w:tc>
          <w:tcPr>
            <w:tcW w:w="4188"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lastRenderedPageBreak/>
              <w:t>用詢問句啟發學生去思考行為的 後果（對自己或對他人的短期與 長期好處與壞處），以增加學生 對行為的自我控制能力；並給予 學生抉擇權，用詢問句與稱讚來 鼓勵學生做出理性的抉擇，以鼓 勵學生的自主管理。</w:t>
            </w:r>
          </w:p>
        </w:tc>
        <w:tc>
          <w:tcPr>
            <w:tcW w:w="6520"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你可以繼續每天打電玩打到半夜；但對你的身體、功課以及你和爸媽的關係有什麼壞處？如果你能節制與安排玩電玩的時間，對你有什麼好處？」「玩電玩有什麼好處？這些好處是不是用其他的活動或做其他事情可以取代？」「想想看，玩電玩一時的好處、壞處；更長遠的好處、壞處，你如何決定？老師可以協助你一起思考與規劃， 作出對自己、對別人都較好的決定。但最重要的，你自己要想清楚，做好決定，並負責任；老師相信你，也期 待你做出最有智慧的決定。」</w:t>
            </w:r>
          </w:p>
        </w:tc>
      </w:tr>
      <w:tr w:rsidR="0053749C" w:rsidRPr="0056057A" w:rsidTr="00D55AB5">
        <w:tc>
          <w:tcPr>
            <w:tcW w:w="4188"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注意孩子所做事情的多元面向， 在對負向行為給予指正前，可先 對正向行為給予稱讚，以促進師 生正向關係，可增加學生對負向 行為的改變動機。</w:t>
            </w:r>
          </w:p>
        </w:tc>
        <w:tc>
          <w:tcPr>
            <w:tcW w:w="6520" w:type="dxa"/>
            <w:shd w:val="clear" w:color="auto" w:fill="auto"/>
          </w:tcPr>
          <w:p w:rsidR="0053749C" w:rsidRPr="0056057A" w:rsidRDefault="0053749C" w:rsidP="00D55AB5">
            <w:pPr>
              <w:spacing w:line="0" w:lineRule="atLeast"/>
              <w:ind w:left="520" w:hangingChars="200" w:hanging="520"/>
              <w:rPr>
                <w:rFonts w:ascii="標楷體" w:eastAsia="標楷體" w:hAnsi="標楷體"/>
                <w:sz w:val="26"/>
                <w:szCs w:val="26"/>
              </w:rPr>
            </w:pPr>
            <w:r w:rsidRPr="0056057A">
              <w:rPr>
                <w:rFonts w:ascii="標楷體" w:eastAsia="標楷體" w:hAnsi="標楷體"/>
                <w:sz w:val="26"/>
                <w:szCs w:val="26"/>
              </w:rPr>
              <w:t xml:space="preserve">一、「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 </w:t>
            </w:r>
          </w:p>
          <w:p w:rsidR="0053749C" w:rsidRPr="0056057A" w:rsidRDefault="0053749C" w:rsidP="00D55AB5">
            <w:pPr>
              <w:spacing w:line="0" w:lineRule="atLeast"/>
              <w:ind w:left="520" w:hangingChars="200" w:hanging="520"/>
              <w:rPr>
                <w:rFonts w:ascii="標楷體" w:eastAsia="標楷體" w:hAnsi="標楷體"/>
                <w:sz w:val="26"/>
                <w:szCs w:val="26"/>
              </w:rPr>
            </w:pPr>
            <w:r w:rsidRPr="0056057A">
              <w:rPr>
                <w:rFonts w:ascii="標楷體" w:eastAsia="標楷體" w:hAnsi="標楷體"/>
                <w:sz w:val="26"/>
                <w:szCs w:val="26"/>
              </w:rPr>
              <w:t>二、「關於你亂貼海報這件事，老師了解你想表達你的意見，這是很好的，你也很有創意；但是，你不依規定貼海報，可能會使校園凌亂，而且也違規了；是否可用別的方法來表達意見與創意而不違規？」</w:t>
            </w:r>
          </w:p>
        </w:tc>
      </w:tr>
      <w:tr w:rsidR="0053749C" w:rsidRPr="0056057A" w:rsidTr="00D55AB5">
        <w:tc>
          <w:tcPr>
            <w:tcW w:w="4188"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針對不對的行為或不好的行為加以 糾正；但也要具體告訴學生是「某 行為不好或不對」，不是「孩子整個 人不好」。</w:t>
            </w:r>
          </w:p>
        </w:tc>
        <w:tc>
          <w:tcPr>
            <w:tcW w:w="6520" w:type="dxa"/>
            <w:shd w:val="clear" w:color="auto" w:fill="auto"/>
          </w:tcPr>
          <w:p w:rsidR="0053749C" w:rsidRPr="0056057A" w:rsidRDefault="0053749C" w:rsidP="00D55AB5">
            <w:pPr>
              <w:spacing w:line="0" w:lineRule="atLeast"/>
              <w:rPr>
                <w:rFonts w:ascii="標楷體" w:eastAsia="標楷體" w:hAnsi="標楷體"/>
                <w:sz w:val="26"/>
                <w:szCs w:val="26"/>
              </w:rPr>
            </w:pPr>
            <w:r w:rsidRPr="0056057A">
              <w:rPr>
                <w:rFonts w:ascii="標楷體" w:eastAsia="標楷體" w:hAnsi="標楷體"/>
                <w:sz w:val="26"/>
                <w:szCs w:val="26"/>
              </w:rPr>
              <w:t>「你生氣時容易出手打同學，對自己、對同學都不好；但老師並不認為你整個人都不好，老師了解你有時也會幫一些人的忙；希望你發揮會替別人著想、幫忙別人的優點， 以後不再打人。」</w:t>
            </w:r>
          </w:p>
        </w:tc>
      </w:tr>
    </w:tbl>
    <w:p w:rsidR="0053749C" w:rsidRPr="00C56AC8" w:rsidRDefault="0053749C" w:rsidP="0053749C">
      <w:pPr>
        <w:spacing w:line="300" w:lineRule="exact"/>
        <w:ind w:left="560" w:hangingChars="200" w:hanging="560"/>
        <w:rPr>
          <w:rFonts w:ascii="標楷體" w:eastAsia="標楷體" w:hAnsi="標楷體"/>
          <w:sz w:val="28"/>
          <w:szCs w:val="28"/>
        </w:rPr>
      </w:pPr>
    </w:p>
    <w:p w:rsidR="009E6600" w:rsidRDefault="009E6600">
      <w:pPr>
        <w:widowControl/>
        <w:rPr>
          <w:rFonts w:ascii="標楷體" w:eastAsia="標楷體" w:hAnsi="標楷體"/>
          <w:b/>
          <w:color w:val="C00000"/>
          <w:spacing w:val="8"/>
          <w:sz w:val="36"/>
          <w:szCs w:val="36"/>
        </w:rPr>
      </w:pPr>
      <w:r>
        <w:rPr>
          <w:rFonts w:ascii="標楷體" w:eastAsia="標楷體" w:hAnsi="標楷體"/>
          <w:b/>
          <w:color w:val="C00000"/>
          <w:spacing w:val="8"/>
          <w:sz w:val="36"/>
          <w:szCs w:val="36"/>
        </w:rPr>
        <w:br w:type="page"/>
      </w:r>
    </w:p>
    <w:p w:rsidR="009E6600" w:rsidRDefault="009E6600" w:rsidP="009E6600">
      <w:pPr>
        <w:spacing w:line="400" w:lineRule="exact"/>
        <w:ind w:leftChars="72" w:left="173"/>
        <w:rPr>
          <w:rFonts w:ascii="標楷體" w:eastAsia="標楷體" w:hAnsi="標楷體" w:hint="eastAsia"/>
          <w:color w:val="000000" w:themeColor="text1"/>
          <w:sz w:val="28"/>
          <w:szCs w:val="28"/>
        </w:rPr>
      </w:pPr>
      <w:r w:rsidRPr="00FD5CCD">
        <w:rPr>
          <w:rFonts w:ascii="標楷體" w:eastAsia="標楷體" w:hAnsi="標楷體" w:hint="eastAsia"/>
          <w:color w:val="000000" w:themeColor="text1"/>
          <w:sz w:val="28"/>
          <w:szCs w:val="28"/>
        </w:rPr>
        <w:lastRenderedPageBreak/>
        <w:t>人事主任：</w:t>
      </w:r>
    </w:p>
    <w:p w:rsidR="009E6600" w:rsidRPr="00FD5CCD" w:rsidRDefault="009E6600" w:rsidP="009E6600">
      <w:pPr>
        <w:spacing w:line="400" w:lineRule="exact"/>
        <w:ind w:leftChars="72" w:left="173"/>
        <w:rPr>
          <w:rFonts w:ascii="標楷體" w:eastAsia="標楷體" w:hAnsi="標楷體"/>
          <w:color w:val="000000" w:themeColor="text1"/>
          <w:sz w:val="28"/>
          <w:szCs w:val="28"/>
        </w:rPr>
      </w:pPr>
      <w:r w:rsidRPr="00FD5CCD">
        <w:rPr>
          <w:rFonts w:ascii="標楷體" w:eastAsia="標楷體" w:hAnsi="標楷體" w:hint="eastAsia"/>
          <w:color w:val="000000" w:themeColor="text1"/>
          <w:sz w:val="28"/>
          <w:szCs w:val="28"/>
        </w:rPr>
        <w:t>補充報告，這裡公布一件喜訊，黃大成及楊淑惠老師</w:t>
      </w:r>
      <w:r>
        <w:rPr>
          <w:rFonts w:ascii="標楷體" w:eastAsia="標楷體" w:hAnsi="標楷體" w:hint="eastAsia"/>
          <w:color w:val="000000" w:themeColor="text1"/>
          <w:sz w:val="28"/>
          <w:szCs w:val="28"/>
        </w:rPr>
        <w:t>已</w:t>
      </w:r>
      <w:r w:rsidRPr="00FD5CCD">
        <w:rPr>
          <w:rFonts w:ascii="標楷體" w:eastAsia="標楷體" w:hAnsi="標楷體" w:hint="eastAsia"/>
          <w:color w:val="000000" w:themeColor="text1"/>
          <w:sz w:val="28"/>
          <w:szCs w:val="28"/>
        </w:rPr>
        <w:t>公正登記為連理，我們這在祝福</w:t>
      </w:r>
      <w:r>
        <w:rPr>
          <w:rFonts w:ascii="標楷體" w:eastAsia="標楷體" w:hAnsi="標楷體" w:hint="eastAsia"/>
          <w:color w:val="000000" w:themeColor="text1"/>
          <w:sz w:val="28"/>
          <w:szCs w:val="28"/>
        </w:rPr>
        <w:t>他們</w:t>
      </w:r>
      <w:r w:rsidRPr="00FD5CCD">
        <w:rPr>
          <w:rFonts w:ascii="標楷體" w:eastAsia="標楷體" w:hAnsi="標楷體" w:hint="eastAsia"/>
          <w:color w:val="000000" w:themeColor="text1"/>
          <w:sz w:val="28"/>
          <w:szCs w:val="28"/>
        </w:rPr>
        <w:t>；另外，外面的糖果是陳瑞娟老師女兒的喜糖。</w:t>
      </w:r>
    </w:p>
    <w:p w:rsidR="009E6600" w:rsidRPr="00FD5CCD" w:rsidRDefault="009E6600" w:rsidP="009E6600">
      <w:pPr>
        <w:spacing w:line="400" w:lineRule="exact"/>
        <w:ind w:leftChars="72" w:left="173"/>
        <w:rPr>
          <w:rFonts w:ascii="標楷體" w:eastAsia="標楷體" w:hAnsi="標楷體" w:hint="eastAsia"/>
          <w:color w:val="1F497D" w:themeColor="text2"/>
          <w:sz w:val="28"/>
          <w:szCs w:val="28"/>
        </w:rPr>
      </w:pPr>
    </w:p>
    <w:p w:rsidR="009E6600" w:rsidRPr="00FD5CCD" w:rsidRDefault="009E6600" w:rsidP="009E6600">
      <w:pPr>
        <w:spacing w:line="400" w:lineRule="exact"/>
        <w:ind w:leftChars="72" w:left="173"/>
        <w:rPr>
          <w:rFonts w:ascii="標楷體" w:eastAsia="標楷體" w:hAnsi="標楷體"/>
          <w:color w:val="000000" w:themeColor="text1"/>
          <w:sz w:val="28"/>
          <w:szCs w:val="28"/>
        </w:rPr>
      </w:pPr>
      <w:r w:rsidRPr="00FD5CCD">
        <w:rPr>
          <w:rFonts w:ascii="標楷體" w:eastAsia="標楷體" w:hAnsi="標楷體" w:hint="eastAsia"/>
          <w:color w:val="000000" w:themeColor="text1"/>
          <w:sz w:val="28"/>
          <w:szCs w:val="28"/>
        </w:rPr>
        <w:t>臨時動議：無。</w:t>
      </w:r>
    </w:p>
    <w:p w:rsidR="009E6600" w:rsidRPr="00FD5CCD" w:rsidRDefault="009E6600" w:rsidP="009E6600">
      <w:pPr>
        <w:spacing w:line="400" w:lineRule="exact"/>
        <w:ind w:leftChars="72" w:left="173"/>
        <w:rPr>
          <w:rFonts w:ascii="標楷體" w:eastAsia="標楷體" w:hAnsi="標楷體" w:hint="eastAsia"/>
          <w:color w:val="000000" w:themeColor="text1"/>
          <w:sz w:val="28"/>
          <w:szCs w:val="28"/>
        </w:rPr>
      </w:pPr>
    </w:p>
    <w:p w:rsidR="009E6600" w:rsidRPr="00FD5CCD" w:rsidRDefault="009E6600" w:rsidP="009E6600">
      <w:pPr>
        <w:spacing w:line="400" w:lineRule="exact"/>
        <w:ind w:leftChars="72" w:left="173"/>
        <w:rPr>
          <w:rFonts w:ascii="標楷體" w:eastAsia="標楷體" w:hAnsi="標楷體" w:hint="eastAsia"/>
          <w:color w:val="000000" w:themeColor="text1"/>
          <w:sz w:val="28"/>
          <w:szCs w:val="28"/>
        </w:rPr>
      </w:pPr>
      <w:r w:rsidRPr="00FD5CCD">
        <w:rPr>
          <w:rFonts w:ascii="標楷體" w:eastAsia="標楷體" w:hAnsi="標楷體" w:hint="eastAsia"/>
          <w:color w:val="000000" w:themeColor="text1"/>
          <w:sz w:val="28"/>
          <w:szCs w:val="28"/>
        </w:rPr>
        <w:t>主席結論：</w:t>
      </w:r>
    </w:p>
    <w:p w:rsidR="00D0500F" w:rsidRDefault="009E6600" w:rsidP="00D0500F">
      <w:pPr>
        <w:spacing w:beforeLines="50" w:before="180" w:line="360" w:lineRule="exact"/>
        <w:ind w:firstLineChars="202" w:firstLine="566"/>
        <w:jc w:val="both"/>
        <w:rPr>
          <w:rFonts w:ascii="標楷體" w:eastAsia="標楷體" w:hAnsi="標楷體" w:hint="eastAsia"/>
          <w:color w:val="000000" w:themeColor="text1"/>
          <w:sz w:val="28"/>
          <w:szCs w:val="28"/>
        </w:rPr>
      </w:pPr>
      <w:r w:rsidRPr="00D0500F">
        <w:rPr>
          <w:rFonts w:ascii="標楷體" w:eastAsia="標楷體" w:hAnsi="標楷體" w:hint="eastAsia"/>
          <w:color w:val="000000" w:themeColor="text1"/>
          <w:sz w:val="28"/>
          <w:szCs w:val="28"/>
        </w:rPr>
        <w:t>各位老師大家下午好，下面有個數據要讓各位知道，最近聯合報公布了全國排名前十名的學校，我就很好奇三信家商名第幾，1到10名大家都知道，請往下看，三信家商目前排名在全國第21名，前面第18普○○高中就是以前的○達，以前有流傳一個口號，北○達、南三信，也就是說在台北○達是第一的，在南部是三信家商，從這數據裡面想要跟同仁分享的是，紅色部分是排名136開始，全校學生人數低於500個的高中職，目前全國私立高中職有200多個，這裡就佔了87所，也就是說，私校停辦潮會慢慢出來，高雄目前招生零的高○已停辦，○美商工全校人數124，在少子化的風暴當中，招生真的是非常嚴峻，但我相信，只要努力一定會有成效</w:t>
      </w:r>
      <w:r w:rsidR="00D0500F" w:rsidRPr="00D0500F">
        <w:rPr>
          <w:rFonts w:ascii="標楷體" w:eastAsia="標楷體" w:hAnsi="標楷體" w:hint="eastAsia"/>
          <w:color w:val="000000" w:themeColor="text1"/>
          <w:sz w:val="28"/>
          <w:szCs w:val="28"/>
        </w:rPr>
        <w:t>。</w:t>
      </w:r>
    </w:p>
    <w:p w:rsidR="00D0500F" w:rsidRDefault="009E6600" w:rsidP="00D0500F">
      <w:pPr>
        <w:spacing w:beforeLines="50" w:before="180" w:line="360" w:lineRule="exact"/>
        <w:ind w:firstLineChars="202" w:firstLine="566"/>
        <w:jc w:val="both"/>
        <w:rPr>
          <w:rFonts w:ascii="標楷體" w:eastAsia="標楷體" w:hAnsi="標楷體" w:hint="eastAsia"/>
          <w:color w:val="000000" w:themeColor="text1"/>
          <w:sz w:val="28"/>
          <w:szCs w:val="28"/>
        </w:rPr>
      </w:pPr>
      <w:r w:rsidRPr="00D0500F">
        <w:rPr>
          <w:rFonts w:ascii="標楷體" w:eastAsia="標楷體" w:hAnsi="標楷體" w:hint="eastAsia"/>
          <w:color w:val="000000" w:themeColor="text1"/>
          <w:sz w:val="28"/>
          <w:szCs w:val="28"/>
        </w:rPr>
        <w:t>未來一定會有很多私立學校會有很多問題浮上檯面，在這跟同仁們一起加油，在處理任何事情一定要理性面對，因為已經沒有本錢再內耗了，這是第一個要跟各位分享的，第二點要提醒的是昨天下午，教育局緊急召開了高雄市校長研習會，共有4百多人，在文化中心至德堂包括中小學，重點在講COVID-19，再來就是反霸凌，這樣的事件凸顯出來一個問題，其實○德發生事情之前，我們先發生了，還好學務處處理得當，沒讓事情擴張下去，禍首都是攝影，攝影來自手機，老師們要互相幫導師盯著看誰的手機沒有收起來，這才是保護自己班上、保護校譽的工具，每次事件幾乎都是手機傳的，我們都有收手機政策，為什麼還會有手機外露，這就是我要跟同仁們分享的，我們不能幸災樂禍，不要因為不是發生在自己班上，雖然是友校，我們也要引以為鑑，謹慎要點，不能輕忽事情的嚴重性。</w:t>
      </w:r>
    </w:p>
    <w:p w:rsidR="0053749C" w:rsidRPr="00D0500F" w:rsidRDefault="009E6600" w:rsidP="00D0500F">
      <w:pPr>
        <w:spacing w:beforeLines="50" w:before="180" w:line="360" w:lineRule="exact"/>
        <w:ind w:firstLineChars="202" w:firstLine="566"/>
        <w:jc w:val="both"/>
        <w:rPr>
          <w:rFonts w:ascii="標楷體" w:eastAsia="標楷體" w:hAnsi="標楷體"/>
          <w:b/>
          <w:color w:val="C00000"/>
          <w:spacing w:val="8"/>
          <w:sz w:val="36"/>
          <w:szCs w:val="36"/>
        </w:rPr>
      </w:pPr>
      <w:r w:rsidRPr="00D0500F">
        <w:rPr>
          <w:rFonts w:ascii="標楷體" w:eastAsia="標楷體" w:hAnsi="標楷體" w:hint="eastAsia"/>
          <w:color w:val="000000" w:themeColor="text1"/>
          <w:sz w:val="28"/>
          <w:szCs w:val="28"/>
        </w:rPr>
        <w:t>三信家商是個有福氣的地方上學期我們歷經了很多重大事件，還好有各處室和老師們的努力，我們都安然度過，最後要跟各位勉勵的是少子化最大的危險是在114年，但是我相信我們一起攜手同心，一定會度過這個風暴，學校目前願景，朝向在做的就是增加收入，我們會把校園重新做個整頓，應該用作教學的就絕對用做教學，閒置的空間，就活絡它的財路，增加很多的收入，希望在雙規併進的情況下，也能度過少子化的風暴，否則從數據就可以知道很以前的榮景真的是天壤之別，請大家務必要幫忙招生，最後跟大家謝謝上學期的辛苦，也期勉大家下學期的努力。</w:t>
      </w:r>
    </w:p>
    <w:sectPr w:rsidR="0053749C" w:rsidRPr="00D0500F" w:rsidSect="00263C22">
      <w:footerReference w:type="even" r:id="rId10"/>
      <w:footerReference w:type="default" r:id="rId1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36" w:rsidRDefault="00E55936">
      <w:r>
        <w:separator/>
      </w:r>
    </w:p>
  </w:endnote>
  <w:endnote w:type="continuationSeparator" w:id="0">
    <w:p w:rsidR="00E55936" w:rsidRDefault="00E5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
    <w:altName w:val="標楷體"/>
    <w:charset w:val="88"/>
    <w:family w:val="script"/>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charset w:val="88"/>
    <w:family w:val="modern"/>
    <w:pitch w:val="fixed"/>
    <w:sig w:usb0="80000001" w:usb1="28091800" w:usb2="00000016" w:usb3="00000000" w:csb0="00100000" w:csb1="00000000"/>
  </w:font>
  <w:font w:name="華康唐風隸W5">
    <w:altName w:val="標楷體"/>
    <w:charset w:val="88"/>
    <w:family w:val="script"/>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F9" w:rsidRDefault="006B00F9" w:rsidP="00E675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B00F9" w:rsidRDefault="006B00F9" w:rsidP="004D02E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F9" w:rsidRPr="00E675A1" w:rsidRDefault="006B00F9" w:rsidP="00E675A1">
    <w:pPr>
      <w:pStyle w:val="a6"/>
      <w:framePr w:wrap="around" w:vAnchor="text" w:hAnchor="margin" w:xAlign="center" w:y="1"/>
      <w:rPr>
        <w:rStyle w:val="a8"/>
        <w:sz w:val="24"/>
        <w:szCs w:val="24"/>
      </w:rPr>
    </w:pPr>
    <w:r w:rsidRPr="00E675A1">
      <w:rPr>
        <w:rStyle w:val="a8"/>
        <w:sz w:val="24"/>
        <w:szCs w:val="24"/>
      </w:rPr>
      <w:fldChar w:fldCharType="begin"/>
    </w:r>
    <w:r w:rsidRPr="00E675A1">
      <w:rPr>
        <w:rStyle w:val="a8"/>
        <w:sz w:val="24"/>
        <w:szCs w:val="24"/>
      </w:rPr>
      <w:instrText xml:space="preserve">PAGE  </w:instrText>
    </w:r>
    <w:r w:rsidRPr="00E675A1">
      <w:rPr>
        <w:rStyle w:val="a8"/>
        <w:sz w:val="24"/>
        <w:szCs w:val="24"/>
      </w:rPr>
      <w:fldChar w:fldCharType="separate"/>
    </w:r>
    <w:r w:rsidR="0025027E">
      <w:rPr>
        <w:rStyle w:val="a8"/>
        <w:noProof/>
        <w:sz w:val="24"/>
        <w:szCs w:val="24"/>
      </w:rPr>
      <w:t>31</w:t>
    </w:r>
    <w:r w:rsidRPr="00E675A1">
      <w:rPr>
        <w:rStyle w:val="a8"/>
        <w:sz w:val="24"/>
        <w:szCs w:val="24"/>
      </w:rPr>
      <w:fldChar w:fldCharType="end"/>
    </w:r>
  </w:p>
  <w:p w:rsidR="006B00F9" w:rsidRDefault="006B00F9" w:rsidP="00E675A1">
    <w:pPr>
      <w:pStyle w:val="a6"/>
      <w:framePr w:wrap="notBeside" w:vAnchor="text" w:hAnchor="page" w:x="574" w:y="-5"/>
      <w:ind w:right="360"/>
      <w:rPr>
        <w:rStyle w:val="a8"/>
      </w:rPr>
    </w:pPr>
  </w:p>
  <w:p w:rsidR="006B00F9" w:rsidRDefault="006B00F9" w:rsidP="00275392">
    <w:pPr>
      <w:pStyle w:val="a6"/>
      <w:framePr w:wrap="notBeside" w:vAnchor="text" w:hAnchor="page" w:x="574" w:y="-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36" w:rsidRDefault="00E55936">
      <w:r>
        <w:separator/>
      </w:r>
    </w:p>
  </w:footnote>
  <w:footnote w:type="continuationSeparator" w:id="0">
    <w:p w:rsidR="00E55936" w:rsidRDefault="00E55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F82D92"/>
    <w:lvl w:ilvl="0">
      <w:start w:val="1"/>
      <w:numFmt w:val="bullet"/>
      <w:pStyle w:val="a"/>
      <w:lvlText w:val=""/>
      <w:lvlJc w:val="left"/>
      <w:pPr>
        <w:tabs>
          <w:tab w:val="num" w:pos="787"/>
        </w:tabs>
        <w:ind w:leftChars="200" w:left="787" w:hangingChars="200" w:hanging="360"/>
      </w:pPr>
      <w:rPr>
        <w:rFonts w:ascii="Wingdings" w:hAnsi="Wingdings" w:hint="default"/>
      </w:rPr>
    </w:lvl>
  </w:abstractNum>
  <w:abstractNum w:abstractNumId="1">
    <w:nsid w:val="0424158D"/>
    <w:multiLevelType w:val="hybridMultilevel"/>
    <w:tmpl w:val="5588CC54"/>
    <w:lvl w:ilvl="0" w:tplc="669CD3E2">
      <w:start w:val="1"/>
      <w:numFmt w:val="decimal"/>
      <w:lvlText w:val="%1."/>
      <w:lvlJc w:val="left"/>
      <w:pPr>
        <w:ind w:left="360" w:hanging="360"/>
      </w:pPr>
      <w:rPr>
        <w:rFonts w:hint="default"/>
      </w:rPr>
    </w:lvl>
    <w:lvl w:ilvl="1" w:tplc="471432EE">
      <w:start w:val="1"/>
      <w:numFmt w:val="decimal"/>
      <w:lvlText w:val="(%2)"/>
      <w:lvlJc w:val="left"/>
      <w:pPr>
        <w:ind w:left="786"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0962B9"/>
    <w:multiLevelType w:val="hybridMultilevel"/>
    <w:tmpl w:val="A27E2914"/>
    <w:lvl w:ilvl="0" w:tplc="191E0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BA4715"/>
    <w:multiLevelType w:val="hybridMultilevel"/>
    <w:tmpl w:val="D8444306"/>
    <w:lvl w:ilvl="0" w:tplc="9F74B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192207"/>
    <w:multiLevelType w:val="hybridMultilevel"/>
    <w:tmpl w:val="242C315E"/>
    <w:lvl w:ilvl="0" w:tplc="2B4211D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1F141F"/>
    <w:multiLevelType w:val="hybridMultilevel"/>
    <w:tmpl w:val="960016C6"/>
    <w:lvl w:ilvl="0" w:tplc="D656333A">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FCE48B8"/>
    <w:multiLevelType w:val="hybridMultilevel"/>
    <w:tmpl w:val="6506FD24"/>
    <w:lvl w:ilvl="0" w:tplc="1C8EB33A">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nsid w:val="22170CFB"/>
    <w:multiLevelType w:val="hybridMultilevel"/>
    <w:tmpl w:val="6512E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4B15B1"/>
    <w:multiLevelType w:val="hybridMultilevel"/>
    <w:tmpl w:val="A59CCB6E"/>
    <w:lvl w:ilvl="0" w:tplc="2320F1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111747"/>
    <w:multiLevelType w:val="hybridMultilevel"/>
    <w:tmpl w:val="4E44DA78"/>
    <w:lvl w:ilvl="0" w:tplc="0409000B">
      <w:start w:val="1"/>
      <w:numFmt w:val="bullet"/>
      <w:lvlText w:val=""/>
      <w:lvlJc w:val="left"/>
      <w:pPr>
        <w:ind w:left="1092" w:hanging="480"/>
      </w:pPr>
      <w:rPr>
        <w:rFonts w:ascii="Wingdings" w:hAnsi="Wingdings" w:hint="default"/>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10">
    <w:nsid w:val="26216D87"/>
    <w:multiLevelType w:val="hybridMultilevel"/>
    <w:tmpl w:val="2550B238"/>
    <w:lvl w:ilvl="0" w:tplc="AE4412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A18203B"/>
    <w:multiLevelType w:val="multilevel"/>
    <w:tmpl w:val="58AE71AE"/>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2B923C4B"/>
    <w:multiLevelType w:val="hybridMultilevel"/>
    <w:tmpl w:val="74602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FA4106"/>
    <w:multiLevelType w:val="hybridMultilevel"/>
    <w:tmpl w:val="76A41606"/>
    <w:lvl w:ilvl="0" w:tplc="0409000D">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36C26A04"/>
    <w:multiLevelType w:val="hybridMultilevel"/>
    <w:tmpl w:val="2D209E34"/>
    <w:lvl w:ilvl="0" w:tplc="487AC0A0">
      <w:start w:val="1"/>
      <w:numFmt w:val="decimal"/>
      <w:lvlText w:val="%1."/>
      <w:lvlJc w:val="left"/>
      <w:pPr>
        <w:ind w:left="360" w:hanging="360"/>
      </w:pPr>
      <w:rPr>
        <w:rFonts w:ascii="標楷體" w:hAnsi="標楷體" w:cs="Times New Roman"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C41071"/>
    <w:multiLevelType w:val="singleLevel"/>
    <w:tmpl w:val="E3C23B16"/>
    <w:lvl w:ilvl="0">
      <w:start w:val="1"/>
      <w:numFmt w:val="decimal"/>
      <w:pStyle w:val="1"/>
      <w:lvlText w:val="%1."/>
      <w:lvlJc w:val="left"/>
      <w:pPr>
        <w:tabs>
          <w:tab w:val="num" w:pos="1211"/>
        </w:tabs>
        <w:ind w:left="0" w:firstLine="851"/>
      </w:pPr>
      <w:rPr>
        <w:rFonts w:hint="eastAsia"/>
      </w:rPr>
    </w:lvl>
  </w:abstractNum>
  <w:abstractNum w:abstractNumId="16">
    <w:nsid w:val="3A7C79A6"/>
    <w:multiLevelType w:val="hybridMultilevel"/>
    <w:tmpl w:val="74EC066C"/>
    <w:lvl w:ilvl="0" w:tplc="0409000D">
      <w:start w:val="1"/>
      <w:numFmt w:val="bullet"/>
      <w:lvlText w:val=""/>
      <w:lvlJc w:val="left"/>
      <w:pPr>
        <w:ind w:left="895" w:hanging="480"/>
      </w:pPr>
      <w:rPr>
        <w:rFonts w:ascii="Wingdings" w:hAnsi="Wingdings" w:hint="default"/>
      </w:rPr>
    </w:lvl>
    <w:lvl w:ilvl="1" w:tplc="04090003" w:tentative="1">
      <w:start w:val="1"/>
      <w:numFmt w:val="bullet"/>
      <w:lvlText w:val=""/>
      <w:lvlJc w:val="left"/>
      <w:pPr>
        <w:ind w:left="1375" w:hanging="480"/>
      </w:pPr>
      <w:rPr>
        <w:rFonts w:ascii="Wingdings" w:hAnsi="Wingdings" w:hint="default"/>
      </w:rPr>
    </w:lvl>
    <w:lvl w:ilvl="2" w:tplc="04090005" w:tentative="1">
      <w:start w:val="1"/>
      <w:numFmt w:val="bullet"/>
      <w:lvlText w:val=""/>
      <w:lvlJc w:val="left"/>
      <w:pPr>
        <w:ind w:left="1855" w:hanging="480"/>
      </w:pPr>
      <w:rPr>
        <w:rFonts w:ascii="Wingdings" w:hAnsi="Wingdings" w:hint="default"/>
      </w:rPr>
    </w:lvl>
    <w:lvl w:ilvl="3" w:tplc="04090001" w:tentative="1">
      <w:start w:val="1"/>
      <w:numFmt w:val="bullet"/>
      <w:lvlText w:val=""/>
      <w:lvlJc w:val="left"/>
      <w:pPr>
        <w:ind w:left="2335" w:hanging="480"/>
      </w:pPr>
      <w:rPr>
        <w:rFonts w:ascii="Wingdings" w:hAnsi="Wingdings" w:hint="default"/>
      </w:rPr>
    </w:lvl>
    <w:lvl w:ilvl="4" w:tplc="04090003" w:tentative="1">
      <w:start w:val="1"/>
      <w:numFmt w:val="bullet"/>
      <w:lvlText w:val=""/>
      <w:lvlJc w:val="left"/>
      <w:pPr>
        <w:ind w:left="2815" w:hanging="480"/>
      </w:pPr>
      <w:rPr>
        <w:rFonts w:ascii="Wingdings" w:hAnsi="Wingdings" w:hint="default"/>
      </w:rPr>
    </w:lvl>
    <w:lvl w:ilvl="5" w:tplc="04090005" w:tentative="1">
      <w:start w:val="1"/>
      <w:numFmt w:val="bullet"/>
      <w:lvlText w:val=""/>
      <w:lvlJc w:val="left"/>
      <w:pPr>
        <w:ind w:left="3295" w:hanging="480"/>
      </w:pPr>
      <w:rPr>
        <w:rFonts w:ascii="Wingdings" w:hAnsi="Wingdings" w:hint="default"/>
      </w:rPr>
    </w:lvl>
    <w:lvl w:ilvl="6" w:tplc="04090001" w:tentative="1">
      <w:start w:val="1"/>
      <w:numFmt w:val="bullet"/>
      <w:lvlText w:val=""/>
      <w:lvlJc w:val="left"/>
      <w:pPr>
        <w:ind w:left="3775" w:hanging="480"/>
      </w:pPr>
      <w:rPr>
        <w:rFonts w:ascii="Wingdings" w:hAnsi="Wingdings" w:hint="default"/>
      </w:rPr>
    </w:lvl>
    <w:lvl w:ilvl="7" w:tplc="04090003" w:tentative="1">
      <w:start w:val="1"/>
      <w:numFmt w:val="bullet"/>
      <w:lvlText w:val=""/>
      <w:lvlJc w:val="left"/>
      <w:pPr>
        <w:ind w:left="4255" w:hanging="480"/>
      </w:pPr>
      <w:rPr>
        <w:rFonts w:ascii="Wingdings" w:hAnsi="Wingdings" w:hint="default"/>
      </w:rPr>
    </w:lvl>
    <w:lvl w:ilvl="8" w:tplc="04090005" w:tentative="1">
      <w:start w:val="1"/>
      <w:numFmt w:val="bullet"/>
      <w:lvlText w:val=""/>
      <w:lvlJc w:val="left"/>
      <w:pPr>
        <w:ind w:left="4735" w:hanging="480"/>
      </w:pPr>
      <w:rPr>
        <w:rFonts w:ascii="Wingdings" w:hAnsi="Wingdings" w:hint="default"/>
      </w:rPr>
    </w:lvl>
  </w:abstractNum>
  <w:abstractNum w:abstractNumId="17">
    <w:nsid w:val="3D906CC1"/>
    <w:multiLevelType w:val="multilevel"/>
    <w:tmpl w:val="846A3CA8"/>
    <w:lvl w:ilvl="0">
      <w:start w:val="1"/>
      <w:numFmt w:val="decimal"/>
      <w:lvlText w:val="%1."/>
      <w:lvlJc w:val="left"/>
      <w:pPr>
        <w:tabs>
          <w:tab w:val="num" w:pos="720"/>
        </w:tabs>
        <w:ind w:left="720" w:hanging="360"/>
      </w:pPr>
    </w:lvl>
    <w:lvl w:ilvl="1">
      <w:start w:val="1"/>
      <w:numFmt w:val="decimal"/>
      <w:lvlText w:val="%2、"/>
      <w:lvlJc w:val="left"/>
      <w:pPr>
        <w:ind w:left="1004" w:hanging="720"/>
      </w:pPr>
      <w:rPr>
        <w:rFonts w:hint="default"/>
      </w:r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7071D5"/>
    <w:multiLevelType w:val="hybridMultilevel"/>
    <w:tmpl w:val="D8444306"/>
    <w:lvl w:ilvl="0" w:tplc="9F74B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8E24C9"/>
    <w:multiLevelType w:val="hybridMultilevel"/>
    <w:tmpl w:val="FD6CB4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F76606"/>
    <w:multiLevelType w:val="hybridMultilevel"/>
    <w:tmpl w:val="C06A5414"/>
    <w:lvl w:ilvl="0" w:tplc="04090003">
      <w:start w:val="1"/>
      <w:numFmt w:val="bullet"/>
      <w:lvlText w:val=""/>
      <w:lvlJc w:val="left"/>
      <w:pPr>
        <w:ind w:left="906"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4797C63"/>
    <w:multiLevelType w:val="hybridMultilevel"/>
    <w:tmpl w:val="77F09C2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5C0B6076"/>
    <w:multiLevelType w:val="hybridMultilevel"/>
    <w:tmpl w:val="ABCAEDA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5D55409C"/>
    <w:multiLevelType w:val="hybridMultilevel"/>
    <w:tmpl w:val="B3F2C990"/>
    <w:lvl w:ilvl="0" w:tplc="F7AAB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F25D37"/>
    <w:multiLevelType w:val="hybridMultilevel"/>
    <w:tmpl w:val="66928358"/>
    <w:lvl w:ilvl="0" w:tplc="EDC093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474C1B"/>
    <w:multiLevelType w:val="hybridMultilevel"/>
    <w:tmpl w:val="C666DF68"/>
    <w:lvl w:ilvl="0" w:tplc="071ADA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BD73C4"/>
    <w:multiLevelType w:val="hybridMultilevel"/>
    <w:tmpl w:val="894477E0"/>
    <w:lvl w:ilvl="0" w:tplc="C696F390">
      <w:start w:val="4"/>
      <w:numFmt w:val="bullet"/>
      <w:lvlText w:val="※"/>
      <w:lvlJc w:val="left"/>
      <w:pPr>
        <w:tabs>
          <w:tab w:val="num" w:pos="973"/>
        </w:tabs>
        <w:ind w:left="973" w:hanging="360"/>
      </w:pPr>
      <w:rPr>
        <w:rFonts w:ascii="標楷體" w:eastAsia="標楷體" w:hAnsi="標楷體" w:hint="eastAsia"/>
        <w:u w:val="none"/>
      </w:rPr>
    </w:lvl>
    <w:lvl w:ilvl="1" w:tplc="04090003" w:tentative="1">
      <w:start w:val="1"/>
      <w:numFmt w:val="bullet"/>
      <w:lvlText w:val=""/>
      <w:lvlJc w:val="left"/>
      <w:pPr>
        <w:tabs>
          <w:tab w:val="num" w:pos="1573"/>
        </w:tabs>
        <w:ind w:left="1573" w:hanging="480"/>
      </w:pPr>
      <w:rPr>
        <w:rFonts w:ascii="Wingdings" w:hAnsi="Wingdings" w:hint="default"/>
      </w:rPr>
    </w:lvl>
    <w:lvl w:ilvl="2" w:tplc="04090005" w:tentative="1">
      <w:start w:val="1"/>
      <w:numFmt w:val="bullet"/>
      <w:lvlText w:val=""/>
      <w:lvlJc w:val="left"/>
      <w:pPr>
        <w:tabs>
          <w:tab w:val="num" w:pos="2053"/>
        </w:tabs>
        <w:ind w:left="2053" w:hanging="480"/>
      </w:pPr>
      <w:rPr>
        <w:rFonts w:ascii="Wingdings" w:hAnsi="Wingdings" w:hint="default"/>
      </w:rPr>
    </w:lvl>
    <w:lvl w:ilvl="3" w:tplc="04090001" w:tentative="1">
      <w:start w:val="1"/>
      <w:numFmt w:val="bullet"/>
      <w:lvlText w:val=""/>
      <w:lvlJc w:val="left"/>
      <w:pPr>
        <w:tabs>
          <w:tab w:val="num" w:pos="2533"/>
        </w:tabs>
        <w:ind w:left="2533" w:hanging="480"/>
      </w:pPr>
      <w:rPr>
        <w:rFonts w:ascii="Wingdings" w:hAnsi="Wingdings" w:hint="default"/>
      </w:rPr>
    </w:lvl>
    <w:lvl w:ilvl="4" w:tplc="04090003" w:tentative="1">
      <w:start w:val="1"/>
      <w:numFmt w:val="bullet"/>
      <w:lvlText w:val=""/>
      <w:lvlJc w:val="left"/>
      <w:pPr>
        <w:tabs>
          <w:tab w:val="num" w:pos="3013"/>
        </w:tabs>
        <w:ind w:left="3013" w:hanging="480"/>
      </w:pPr>
      <w:rPr>
        <w:rFonts w:ascii="Wingdings" w:hAnsi="Wingdings" w:hint="default"/>
      </w:rPr>
    </w:lvl>
    <w:lvl w:ilvl="5" w:tplc="04090005" w:tentative="1">
      <w:start w:val="1"/>
      <w:numFmt w:val="bullet"/>
      <w:lvlText w:val=""/>
      <w:lvlJc w:val="left"/>
      <w:pPr>
        <w:tabs>
          <w:tab w:val="num" w:pos="3493"/>
        </w:tabs>
        <w:ind w:left="3493" w:hanging="480"/>
      </w:pPr>
      <w:rPr>
        <w:rFonts w:ascii="Wingdings" w:hAnsi="Wingdings" w:hint="default"/>
      </w:rPr>
    </w:lvl>
    <w:lvl w:ilvl="6" w:tplc="04090001" w:tentative="1">
      <w:start w:val="1"/>
      <w:numFmt w:val="bullet"/>
      <w:lvlText w:val=""/>
      <w:lvlJc w:val="left"/>
      <w:pPr>
        <w:tabs>
          <w:tab w:val="num" w:pos="3973"/>
        </w:tabs>
        <w:ind w:left="3973" w:hanging="480"/>
      </w:pPr>
      <w:rPr>
        <w:rFonts w:ascii="Wingdings" w:hAnsi="Wingdings" w:hint="default"/>
      </w:rPr>
    </w:lvl>
    <w:lvl w:ilvl="7" w:tplc="04090003" w:tentative="1">
      <w:start w:val="1"/>
      <w:numFmt w:val="bullet"/>
      <w:lvlText w:val=""/>
      <w:lvlJc w:val="left"/>
      <w:pPr>
        <w:tabs>
          <w:tab w:val="num" w:pos="4453"/>
        </w:tabs>
        <w:ind w:left="4453" w:hanging="480"/>
      </w:pPr>
      <w:rPr>
        <w:rFonts w:ascii="Wingdings" w:hAnsi="Wingdings" w:hint="default"/>
      </w:rPr>
    </w:lvl>
    <w:lvl w:ilvl="8" w:tplc="04090005" w:tentative="1">
      <w:start w:val="1"/>
      <w:numFmt w:val="bullet"/>
      <w:lvlText w:val=""/>
      <w:lvlJc w:val="left"/>
      <w:pPr>
        <w:tabs>
          <w:tab w:val="num" w:pos="4933"/>
        </w:tabs>
        <w:ind w:left="4933" w:hanging="480"/>
      </w:pPr>
      <w:rPr>
        <w:rFonts w:ascii="Wingdings" w:hAnsi="Wingdings" w:hint="default"/>
      </w:rPr>
    </w:lvl>
  </w:abstractNum>
  <w:abstractNum w:abstractNumId="27">
    <w:nsid w:val="67852BED"/>
    <w:multiLevelType w:val="hybridMultilevel"/>
    <w:tmpl w:val="BBAC3106"/>
    <w:lvl w:ilvl="0" w:tplc="6E868974">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EE22038"/>
    <w:multiLevelType w:val="hybridMultilevel"/>
    <w:tmpl w:val="77BA9244"/>
    <w:lvl w:ilvl="0" w:tplc="0409000D">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715D4B82"/>
    <w:multiLevelType w:val="hybridMultilevel"/>
    <w:tmpl w:val="0EDA0B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744F4C24"/>
    <w:multiLevelType w:val="hybridMultilevel"/>
    <w:tmpl w:val="20328DDA"/>
    <w:lvl w:ilvl="0" w:tplc="DBB2CA68">
      <w:start w:val="1"/>
      <w:numFmt w:val="taiwaneseCountingThousand"/>
      <w:lvlText w:val="%1、"/>
      <w:lvlJc w:val="left"/>
      <w:pPr>
        <w:ind w:left="720" w:hanging="720"/>
      </w:pPr>
      <w:rPr>
        <w:rFonts w:hint="default"/>
      </w:rPr>
    </w:lvl>
    <w:lvl w:ilvl="1" w:tplc="4914070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76298E"/>
    <w:multiLevelType w:val="hybridMultilevel"/>
    <w:tmpl w:val="631EF570"/>
    <w:lvl w:ilvl="0" w:tplc="9BEC3E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915846"/>
    <w:multiLevelType w:val="hybridMultilevel"/>
    <w:tmpl w:val="845053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5"/>
  </w:num>
  <w:num w:numId="2">
    <w:abstractNumId w:val="0"/>
  </w:num>
  <w:num w:numId="3">
    <w:abstractNumId w:val="22"/>
  </w:num>
  <w:num w:numId="4">
    <w:abstractNumId w:val="30"/>
  </w:num>
  <w:num w:numId="5">
    <w:abstractNumId w:val="1"/>
  </w:num>
  <w:num w:numId="6">
    <w:abstractNumId w:val="10"/>
  </w:num>
  <w:num w:numId="7">
    <w:abstractNumId w:val="31"/>
  </w:num>
  <w:num w:numId="8">
    <w:abstractNumId w:val="8"/>
  </w:num>
  <w:num w:numId="9">
    <w:abstractNumId w:val="5"/>
  </w:num>
  <w:num w:numId="10">
    <w:abstractNumId w:val="27"/>
  </w:num>
  <w:num w:numId="11">
    <w:abstractNumId w:val="21"/>
  </w:num>
  <w:num w:numId="12">
    <w:abstractNumId w:val="29"/>
  </w:num>
  <w:num w:numId="13">
    <w:abstractNumId w:val="32"/>
  </w:num>
  <w:num w:numId="14">
    <w:abstractNumId w:val="13"/>
  </w:num>
  <w:num w:numId="15">
    <w:abstractNumId w:val="16"/>
  </w:num>
  <w:num w:numId="16">
    <w:abstractNumId w:val="28"/>
  </w:num>
  <w:num w:numId="17">
    <w:abstractNumId w:val="20"/>
  </w:num>
  <w:num w:numId="18">
    <w:abstractNumId w:val="23"/>
  </w:num>
  <w:num w:numId="19">
    <w:abstractNumId w:val="11"/>
  </w:num>
  <w:num w:numId="20">
    <w:abstractNumId w:val="2"/>
  </w:num>
  <w:num w:numId="21">
    <w:abstractNumId w:val="9"/>
  </w:num>
  <w:num w:numId="22">
    <w:abstractNumId w:val="25"/>
  </w:num>
  <w:num w:numId="23">
    <w:abstractNumId w:val="4"/>
  </w:num>
  <w:num w:numId="24">
    <w:abstractNumId w:val="24"/>
  </w:num>
  <w:num w:numId="25">
    <w:abstractNumId w:val="26"/>
  </w:num>
  <w:num w:numId="26">
    <w:abstractNumId w:val="12"/>
  </w:num>
  <w:num w:numId="27">
    <w:abstractNumId w:val="19"/>
  </w:num>
  <w:num w:numId="28">
    <w:abstractNumId w:val="7"/>
  </w:num>
  <w:num w:numId="29">
    <w:abstractNumId w:val="18"/>
  </w:num>
  <w:num w:numId="30">
    <w:abstractNumId w:val="3"/>
  </w:num>
  <w:num w:numId="31">
    <w:abstractNumId w:val="14"/>
  </w:num>
  <w:num w:numId="32">
    <w:abstractNumId w:val="17"/>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2A"/>
    <w:rsid w:val="0000046C"/>
    <w:rsid w:val="000019FF"/>
    <w:rsid w:val="00001F45"/>
    <w:rsid w:val="000024EF"/>
    <w:rsid w:val="000047A9"/>
    <w:rsid w:val="00013F67"/>
    <w:rsid w:val="00022A37"/>
    <w:rsid w:val="00023293"/>
    <w:rsid w:val="00031455"/>
    <w:rsid w:val="000317A9"/>
    <w:rsid w:val="00033959"/>
    <w:rsid w:val="0003494D"/>
    <w:rsid w:val="000363BE"/>
    <w:rsid w:val="00040252"/>
    <w:rsid w:val="000421BE"/>
    <w:rsid w:val="00042573"/>
    <w:rsid w:val="00046326"/>
    <w:rsid w:val="0004737F"/>
    <w:rsid w:val="0005017D"/>
    <w:rsid w:val="000505DF"/>
    <w:rsid w:val="00050B7F"/>
    <w:rsid w:val="000519DB"/>
    <w:rsid w:val="00051DBE"/>
    <w:rsid w:val="00053A5F"/>
    <w:rsid w:val="0005402B"/>
    <w:rsid w:val="000556F2"/>
    <w:rsid w:val="00060B61"/>
    <w:rsid w:val="00061058"/>
    <w:rsid w:val="000611A4"/>
    <w:rsid w:val="00061991"/>
    <w:rsid w:val="00062A7B"/>
    <w:rsid w:val="00062CA6"/>
    <w:rsid w:val="000631E1"/>
    <w:rsid w:val="0006328F"/>
    <w:rsid w:val="00064009"/>
    <w:rsid w:val="00064BA3"/>
    <w:rsid w:val="00066712"/>
    <w:rsid w:val="00073BAB"/>
    <w:rsid w:val="000774BD"/>
    <w:rsid w:val="000777A7"/>
    <w:rsid w:val="00077C7C"/>
    <w:rsid w:val="0008017E"/>
    <w:rsid w:val="0008057C"/>
    <w:rsid w:val="000845EA"/>
    <w:rsid w:val="00086DA9"/>
    <w:rsid w:val="00090BAC"/>
    <w:rsid w:val="00090DD2"/>
    <w:rsid w:val="00091253"/>
    <w:rsid w:val="00091CDB"/>
    <w:rsid w:val="0009504C"/>
    <w:rsid w:val="0009595F"/>
    <w:rsid w:val="00096FF0"/>
    <w:rsid w:val="0009704F"/>
    <w:rsid w:val="0009710C"/>
    <w:rsid w:val="000A5DE7"/>
    <w:rsid w:val="000A698C"/>
    <w:rsid w:val="000B0A89"/>
    <w:rsid w:val="000B0FCD"/>
    <w:rsid w:val="000B18B1"/>
    <w:rsid w:val="000B42BD"/>
    <w:rsid w:val="000C005C"/>
    <w:rsid w:val="000C08C1"/>
    <w:rsid w:val="000C1B6A"/>
    <w:rsid w:val="000C2EBC"/>
    <w:rsid w:val="000C5096"/>
    <w:rsid w:val="000C511B"/>
    <w:rsid w:val="000C5256"/>
    <w:rsid w:val="000C6AEF"/>
    <w:rsid w:val="000D0C25"/>
    <w:rsid w:val="000D2F41"/>
    <w:rsid w:val="000D443D"/>
    <w:rsid w:val="000D68BD"/>
    <w:rsid w:val="000D7BBE"/>
    <w:rsid w:val="000D7EB1"/>
    <w:rsid w:val="000E04A0"/>
    <w:rsid w:val="000E1570"/>
    <w:rsid w:val="000E35D5"/>
    <w:rsid w:val="000E4283"/>
    <w:rsid w:val="000E6EE7"/>
    <w:rsid w:val="000E708E"/>
    <w:rsid w:val="000F0A7B"/>
    <w:rsid w:val="000F20E3"/>
    <w:rsid w:val="000F3AA5"/>
    <w:rsid w:val="000F4A8F"/>
    <w:rsid w:val="000F6F2E"/>
    <w:rsid w:val="00100118"/>
    <w:rsid w:val="0010025C"/>
    <w:rsid w:val="00101150"/>
    <w:rsid w:val="00103585"/>
    <w:rsid w:val="0010447B"/>
    <w:rsid w:val="001065BB"/>
    <w:rsid w:val="00110DCF"/>
    <w:rsid w:val="00112275"/>
    <w:rsid w:val="00112787"/>
    <w:rsid w:val="00114DC5"/>
    <w:rsid w:val="00115087"/>
    <w:rsid w:val="001152CD"/>
    <w:rsid w:val="00115C02"/>
    <w:rsid w:val="00117A7B"/>
    <w:rsid w:val="001203E5"/>
    <w:rsid w:val="001230FC"/>
    <w:rsid w:val="00123DCB"/>
    <w:rsid w:val="00123F9B"/>
    <w:rsid w:val="00126650"/>
    <w:rsid w:val="00126E7F"/>
    <w:rsid w:val="001303D6"/>
    <w:rsid w:val="00133C13"/>
    <w:rsid w:val="001343D5"/>
    <w:rsid w:val="001344F3"/>
    <w:rsid w:val="00134D19"/>
    <w:rsid w:val="0013612B"/>
    <w:rsid w:val="001410A9"/>
    <w:rsid w:val="001428E3"/>
    <w:rsid w:val="001429E5"/>
    <w:rsid w:val="0014335F"/>
    <w:rsid w:val="00144105"/>
    <w:rsid w:val="00146357"/>
    <w:rsid w:val="001463D6"/>
    <w:rsid w:val="00150D39"/>
    <w:rsid w:val="00152E08"/>
    <w:rsid w:val="00154587"/>
    <w:rsid w:val="0016186F"/>
    <w:rsid w:val="00164E20"/>
    <w:rsid w:val="001652C9"/>
    <w:rsid w:val="00165310"/>
    <w:rsid w:val="001664B9"/>
    <w:rsid w:val="001671AD"/>
    <w:rsid w:val="00167998"/>
    <w:rsid w:val="00170E38"/>
    <w:rsid w:val="0017199F"/>
    <w:rsid w:val="00172860"/>
    <w:rsid w:val="001740DB"/>
    <w:rsid w:val="001753C5"/>
    <w:rsid w:val="001756CB"/>
    <w:rsid w:val="00176C2B"/>
    <w:rsid w:val="00177FB3"/>
    <w:rsid w:val="00180133"/>
    <w:rsid w:val="001824AE"/>
    <w:rsid w:val="00186EC5"/>
    <w:rsid w:val="00190EEE"/>
    <w:rsid w:val="001947D6"/>
    <w:rsid w:val="001A1090"/>
    <w:rsid w:val="001A117B"/>
    <w:rsid w:val="001A1BB1"/>
    <w:rsid w:val="001A4274"/>
    <w:rsid w:val="001A695E"/>
    <w:rsid w:val="001A6F3B"/>
    <w:rsid w:val="001B0581"/>
    <w:rsid w:val="001B0725"/>
    <w:rsid w:val="001B11EA"/>
    <w:rsid w:val="001B3275"/>
    <w:rsid w:val="001B3E32"/>
    <w:rsid w:val="001B753B"/>
    <w:rsid w:val="001C0CDE"/>
    <w:rsid w:val="001C221A"/>
    <w:rsid w:val="001C2DA6"/>
    <w:rsid w:val="001C47EA"/>
    <w:rsid w:val="001C5AC8"/>
    <w:rsid w:val="001C62B1"/>
    <w:rsid w:val="001C6A22"/>
    <w:rsid w:val="001C7962"/>
    <w:rsid w:val="001D095E"/>
    <w:rsid w:val="001D160E"/>
    <w:rsid w:val="001D3660"/>
    <w:rsid w:val="001D41F3"/>
    <w:rsid w:val="001D57F8"/>
    <w:rsid w:val="001D6C0D"/>
    <w:rsid w:val="001D6E69"/>
    <w:rsid w:val="001D71C6"/>
    <w:rsid w:val="001D72E7"/>
    <w:rsid w:val="001D7A56"/>
    <w:rsid w:val="001E08B2"/>
    <w:rsid w:val="001E2CD8"/>
    <w:rsid w:val="001E3898"/>
    <w:rsid w:val="001E6BD6"/>
    <w:rsid w:val="001E7572"/>
    <w:rsid w:val="001E7D17"/>
    <w:rsid w:val="001F0761"/>
    <w:rsid w:val="001F221B"/>
    <w:rsid w:val="001F32D6"/>
    <w:rsid w:val="001F6A9D"/>
    <w:rsid w:val="001F7E70"/>
    <w:rsid w:val="00200372"/>
    <w:rsid w:val="00201B49"/>
    <w:rsid w:val="00201F52"/>
    <w:rsid w:val="00202611"/>
    <w:rsid w:val="00202782"/>
    <w:rsid w:val="002031FA"/>
    <w:rsid w:val="00203BA4"/>
    <w:rsid w:val="002059BC"/>
    <w:rsid w:val="002073CB"/>
    <w:rsid w:val="0020754F"/>
    <w:rsid w:val="00207910"/>
    <w:rsid w:val="0021012B"/>
    <w:rsid w:val="00210871"/>
    <w:rsid w:val="00210E1A"/>
    <w:rsid w:val="00210EE0"/>
    <w:rsid w:val="00214D45"/>
    <w:rsid w:val="00220511"/>
    <w:rsid w:val="002205C9"/>
    <w:rsid w:val="00223767"/>
    <w:rsid w:val="00226FCA"/>
    <w:rsid w:val="00227427"/>
    <w:rsid w:val="00227C8D"/>
    <w:rsid w:val="002322D2"/>
    <w:rsid w:val="00233DEF"/>
    <w:rsid w:val="00234A87"/>
    <w:rsid w:val="00235E4F"/>
    <w:rsid w:val="00236BFF"/>
    <w:rsid w:val="00240CD7"/>
    <w:rsid w:val="002423D0"/>
    <w:rsid w:val="002435F4"/>
    <w:rsid w:val="00243977"/>
    <w:rsid w:val="00245795"/>
    <w:rsid w:val="0024759E"/>
    <w:rsid w:val="00247605"/>
    <w:rsid w:val="00247ED7"/>
    <w:rsid w:val="0025027E"/>
    <w:rsid w:val="00250980"/>
    <w:rsid w:val="0025370A"/>
    <w:rsid w:val="00253B6D"/>
    <w:rsid w:val="00260B09"/>
    <w:rsid w:val="002622E2"/>
    <w:rsid w:val="002632E9"/>
    <w:rsid w:val="00263B37"/>
    <w:rsid w:val="00263C22"/>
    <w:rsid w:val="00264040"/>
    <w:rsid w:val="00264BB4"/>
    <w:rsid w:val="00267259"/>
    <w:rsid w:val="002674A8"/>
    <w:rsid w:val="002701F3"/>
    <w:rsid w:val="00270552"/>
    <w:rsid w:val="0027068B"/>
    <w:rsid w:val="00270A93"/>
    <w:rsid w:val="0027153B"/>
    <w:rsid w:val="00272702"/>
    <w:rsid w:val="002732BD"/>
    <w:rsid w:val="002748C1"/>
    <w:rsid w:val="00274D3B"/>
    <w:rsid w:val="00275392"/>
    <w:rsid w:val="0027545A"/>
    <w:rsid w:val="0027635B"/>
    <w:rsid w:val="0027719F"/>
    <w:rsid w:val="002800E3"/>
    <w:rsid w:val="002806C1"/>
    <w:rsid w:val="00280BC1"/>
    <w:rsid w:val="0028584B"/>
    <w:rsid w:val="00285C0A"/>
    <w:rsid w:val="00286B6D"/>
    <w:rsid w:val="00287EE3"/>
    <w:rsid w:val="00291570"/>
    <w:rsid w:val="00292BC3"/>
    <w:rsid w:val="00293968"/>
    <w:rsid w:val="00295CD2"/>
    <w:rsid w:val="0029694E"/>
    <w:rsid w:val="00297C75"/>
    <w:rsid w:val="002A1292"/>
    <w:rsid w:val="002A1C5C"/>
    <w:rsid w:val="002A3DCC"/>
    <w:rsid w:val="002A42BD"/>
    <w:rsid w:val="002A4F29"/>
    <w:rsid w:val="002A5747"/>
    <w:rsid w:val="002A625A"/>
    <w:rsid w:val="002A6A02"/>
    <w:rsid w:val="002B1BF8"/>
    <w:rsid w:val="002B215E"/>
    <w:rsid w:val="002B2567"/>
    <w:rsid w:val="002B299D"/>
    <w:rsid w:val="002B42DC"/>
    <w:rsid w:val="002B4DC4"/>
    <w:rsid w:val="002C16DA"/>
    <w:rsid w:val="002C371B"/>
    <w:rsid w:val="002C3E5D"/>
    <w:rsid w:val="002C415E"/>
    <w:rsid w:val="002C5664"/>
    <w:rsid w:val="002C6AF7"/>
    <w:rsid w:val="002C7065"/>
    <w:rsid w:val="002D19E8"/>
    <w:rsid w:val="002D267D"/>
    <w:rsid w:val="002D4396"/>
    <w:rsid w:val="002D548E"/>
    <w:rsid w:val="002D6253"/>
    <w:rsid w:val="002D69BE"/>
    <w:rsid w:val="002E289E"/>
    <w:rsid w:val="002E3233"/>
    <w:rsid w:val="002E4B56"/>
    <w:rsid w:val="002E529B"/>
    <w:rsid w:val="002E5587"/>
    <w:rsid w:val="002E79AF"/>
    <w:rsid w:val="002F037B"/>
    <w:rsid w:val="002F1AAC"/>
    <w:rsid w:val="002F1C5A"/>
    <w:rsid w:val="002F3ADD"/>
    <w:rsid w:val="002F407C"/>
    <w:rsid w:val="002F425A"/>
    <w:rsid w:val="002F54D4"/>
    <w:rsid w:val="002F5F60"/>
    <w:rsid w:val="002F747B"/>
    <w:rsid w:val="00300423"/>
    <w:rsid w:val="00300CC1"/>
    <w:rsid w:val="00301C50"/>
    <w:rsid w:val="00302382"/>
    <w:rsid w:val="00304592"/>
    <w:rsid w:val="00305A3E"/>
    <w:rsid w:val="00305DF5"/>
    <w:rsid w:val="00311FF8"/>
    <w:rsid w:val="003126A3"/>
    <w:rsid w:val="00313C96"/>
    <w:rsid w:val="00314D2F"/>
    <w:rsid w:val="0031548B"/>
    <w:rsid w:val="00316500"/>
    <w:rsid w:val="00317C95"/>
    <w:rsid w:val="00320AE5"/>
    <w:rsid w:val="00321695"/>
    <w:rsid w:val="00322F13"/>
    <w:rsid w:val="003236CA"/>
    <w:rsid w:val="003255B9"/>
    <w:rsid w:val="00330CD9"/>
    <w:rsid w:val="003314DB"/>
    <w:rsid w:val="00331B7B"/>
    <w:rsid w:val="00333C5F"/>
    <w:rsid w:val="00333D41"/>
    <w:rsid w:val="00334487"/>
    <w:rsid w:val="003348DA"/>
    <w:rsid w:val="00334A9B"/>
    <w:rsid w:val="00335BE8"/>
    <w:rsid w:val="00336575"/>
    <w:rsid w:val="003368EB"/>
    <w:rsid w:val="00337EB4"/>
    <w:rsid w:val="0034018F"/>
    <w:rsid w:val="00340C9A"/>
    <w:rsid w:val="003425E0"/>
    <w:rsid w:val="00342F2C"/>
    <w:rsid w:val="003440B0"/>
    <w:rsid w:val="00344A50"/>
    <w:rsid w:val="00345443"/>
    <w:rsid w:val="00345D24"/>
    <w:rsid w:val="00345EFB"/>
    <w:rsid w:val="0034621A"/>
    <w:rsid w:val="003511A1"/>
    <w:rsid w:val="00355541"/>
    <w:rsid w:val="00355E96"/>
    <w:rsid w:val="00357161"/>
    <w:rsid w:val="00357C01"/>
    <w:rsid w:val="0036087A"/>
    <w:rsid w:val="003609CF"/>
    <w:rsid w:val="0036128B"/>
    <w:rsid w:val="003625AA"/>
    <w:rsid w:val="00362CE0"/>
    <w:rsid w:val="003631AF"/>
    <w:rsid w:val="003647E0"/>
    <w:rsid w:val="00365878"/>
    <w:rsid w:val="00365DDA"/>
    <w:rsid w:val="00367D60"/>
    <w:rsid w:val="00371663"/>
    <w:rsid w:val="00371D44"/>
    <w:rsid w:val="00371EE3"/>
    <w:rsid w:val="0037394D"/>
    <w:rsid w:val="003748A8"/>
    <w:rsid w:val="00377742"/>
    <w:rsid w:val="003803B5"/>
    <w:rsid w:val="0038055C"/>
    <w:rsid w:val="00380668"/>
    <w:rsid w:val="003820B3"/>
    <w:rsid w:val="00382FDA"/>
    <w:rsid w:val="00385D02"/>
    <w:rsid w:val="003876A0"/>
    <w:rsid w:val="00387CB6"/>
    <w:rsid w:val="003925F5"/>
    <w:rsid w:val="003944D8"/>
    <w:rsid w:val="0039568B"/>
    <w:rsid w:val="00396563"/>
    <w:rsid w:val="00397059"/>
    <w:rsid w:val="003A0EC1"/>
    <w:rsid w:val="003A15E5"/>
    <w:rsid w:val="003A4585"/>
    <w:rsid w:val="003A5E18"/>
    <w:rsid w:val="003A714F"/>
    <w:rsid w:val="003A7765"/>
    <w:rsid w:val="003A7788"/>
    <w:rsid w:val="003B438B"/>
    <w:rsid w:val="003B4898"/>
    <w:rsid w:val="003B536F"/>
    <w:rsid w:val="003B654C"/>
    <w:rsid w:val="003B7459"/>
    <w:rsid w:val="003C12AB"/>
    <w:rsid w:val="003D1121"/>
    <w:rsid w:val="003D21B3"/>
    <w:rsid w:val="003D2796"/>
    <w:rsid w:val="003D4058"/>
    <w:rsid w:val="003D44FF"/>
    <w:rsid w:val="003D6679"/>
    <w:rsid w:val="003D736D"/>
    <w:rsid w:val="003D7C30"/>
    <w:rsid w:val="003E26AB"/>
    <w:rsid w:val="003E361B"/>
    <w:rsid w:val="003E3940"/>
    <w:rsid w:val="003E70E3"/>
    <w:rsid w:val="003F12FA"/>
    <w:rsid w:val="003F35BB"/>
    <w:rsid w:val="003F3AF2"/>
    <w:rsid w:val="004009A5"/>
    <w:rsid w:val="004017C8"/>
    <w:rsid w:val="00405922"/>
    <w:rsid w:val="0040630B"/>
    <w:rsid w:val="00410CB3"/>
    <w:rsid w:val="00411348"/>
    <w:rsid w:val="00411B04"/>
    <w:rsid w:val="00412D27"/>
    <w:rsid w:val="00412F2C"/>
    <w:rsid w:val="00413278"/>
    <w:rsid w:val="00414C19"/>
    <w:rsid w:val="004213F9"/>
    <w:rsid w:val="004216D3"/>
    <w:rsid w:val="00421BA4"/>
    <w:rsid w:val="00421D2B"/>
    <w:rsid w:val="00423C28"/>
    <w:rsid w:val="00431EE5"/>
    <w:rsid w:val="00433FE2"/>
    <w:rsid w:val="00436611"/>
    <w:rsid w:val="0044467A"/>
    <w:rsid w:val="004448FB"/>
    <w:rsid w:val="004461E5"/>
    <w:rsid w:val="0044701B"/>
    <w:rsid w:val="00447B88"/>
    <w:rsid w:val="0045071A"/>
    <w:rsid w:val="00450A2A"/>
    <w:rsid w:val="004517CF"/>
    <w:rsid w:val="00451D10"/>
    <w:rsid w:val="00454612"/>
    <w:rsid w:val="00456194"/>
    <w:rsid w:val="00460043"/>
    <w:rsid w:val="00460A88"/>
    <w:rsid w:val="004614BC"/>
    <w:rsid w:val="00461DE5"/>
    <w:rsid w:val="00462E2D"/>
    <w:rsid w:val="00464552"/>
    <w:rsid w:val="00464EA0"/>
    <w:rsid w:val="00470352"/>
    <w:rsid w:val="00470B19"/>
    <w:rsid w:val="004715D8"/>
    <w:rsid w:val="004760EE"/>
    <w:rsid w:val="00480610"/>
    <w:rsid w:val="004808DF"/>
    <w:rsid w:val="004817D4"/>
    <w:rsid w:val="00483AC9"/>
    <w:rsid w:val="004849F5"/>
    <w:rsid w:val="004916C2"/>
    <w:rsid w:val="00491C60"/>
    <w:rsid w:val="00492132"/>
    <w:rsid w:val="004921B8"/>
    <w:rsid w:val="004926ED"/>
    <w:rsid w:val="0049385D"/>
    <w:rsid w:val="00493FD1"/>
    <w:rsid w:val="00494357"/>
    <w:rsid w:val="00495609"/>
    <w:rsid w:val="00495ECB"/>
    <w:rsid w:val="004A2A2C"/>
    <w:rsid w:val="004A378D"/>
    <w:rsid w:val="004A42B7"/>
    <w:rsid w:val="004A5C91"/>
    <w:rsid w:val="004A66F5"/>
    <w:rsid w:val="004A719F"/>
    <w:rsid w:val="004B010C"/>
    <w:rsid w:val="004B0CEC"/>
    <w:rsid w:val="004C0182"/>
    <w:rsid w:val="004C07DD"/>
    <w:rsid w:val="004C0A22"/>
    <w:rsid w:val="004C11A2"/>
    <w:rsid w:val="004C211E"/>
    <w:rsid w:val="004C3DEC"/>
    <w:rsid w:val="004C577B"/>
    <w:rsid w:val="004D02E3"/>
    <w:rsid w:val="004D1216"/>
    <w:rsid w:val="004D15B1"/>
    <w:rsid w:val="004D20DB"/>
    <w:rsid w:val="004D3BD6"/>
    <w:rsid w:val="004D3D51"/>
    <w:rsid w:val="004D45CF"/>
    <w:rsid w:val="004D468E"/>
    <w:rsid w:val="004D4948"/>
    <w:rsid w:val="004D5F6A"/>
    <w:rsid w:val="004D5FF6"/>
    <w:rsid w:val="004E157C"/>
    <w:rsid w:val="004E171E"/>
    <w:rsid w:val="004E1AED"/>
    <w:rsid w:val="004E31B6"/>
    <w:rsid w:val="004E43E3"/>
    <w:rsid w:val="004E61EB"/>
    <w:rsid w:val="004F07E1"/>
    <w:rsid w:val="004F26CA"/>
    <w:rsid w:val="004F5CD3"/>
    <w:rsid w:val="004F73BD"/>
    <w:rsid w:val="00500D67"/>
    <w:rsid w:val="00503062"/>
    <w:rsid w:val="00504E48"/>
    <w:rsid w:val="00505121"/>
    <w:rsid w:val="00506DA2"/>
    <w:rsid w:val="00510AC4"/>
    <w:rsid w:val="00511937"/>
    <w:rsid w:val="00513018"/>
    <w:rsid w:val="00520646"/>
    <w:rsid w:val="00520961"/>
    <w:rsid w:val="005218B9"/>
    <w:rsid w:val="00521999"/>
    <w:rsid w:val="005219EB"/>
    <w:rsid w:val="00522EFA"/>
    <w:rsid w:val="00524763"/>
    <w:rsid w:val="00526632"/>
    <w:rsid w:val="005266E6"/>
    <w:rsid w:val="00526718"/>
    <w:rsid w:val="0052779F"/>
    <w:rsid w:val="005309BF"/>
    <w:rsid w:val="00533390"/>
    <w:rsid w:val="0053749C"/>
    <w:rsid w:val="00540884"/>
    <w:rsid w:val="00541741"/>
    <w:rsid w:val="00541B41"/>
    <w:rsid w:val="005424E7"/>
    <w:rsid w:val="005456AC"/>
    <w:rsid w:val="00545ADB"/>
    <w:rsid w:val="005462F9"/>
    <w:rsid w:val="00553236"/>
    <w:rsid w:val="005535DE"/>
    <w:rsid w:val="00553D7D"/>
    <w:rsid w:val="00556788"/>
    <w:rsid w:val="005603FE"/>
    <w:rsid w:val="005639ED"/>
    <w:rsid w:val="005656EB"/>
    <w:rsid w:val="005664E1"/>
    <w:rsid w:val="0057576B"/>
    <w:rsid w:val="005771CB"/>
    <w:rsid w:val="005773D3"/>
    <w:rsid w:val="005804BA"/>
    <w:rsid w:val="00582A97"/>
    <w:rsid w:val="00582D77"/>
    <w:rsid w:val="005837AF"/>
    <w:rsid w:val="00586D84"/>
    <w:rsid w:val="00590296"/>
    <w:rsid w:val="00591552"/>
    <w:rsid w:val="00591957"/>
    <w:rsid w:val="0059317A"/>
    <w:rsid w:val="00593F01"/>
    <w:rsid w:val="00593FE9"/>
    <w:rsid w:val="0059414C"/>
    <w:rsid w:val="0059609B"/>
    <w:rsid w:val="005965D4"/>
    <w:rsid w:val="00596C9A"/>
    <w:rsid w:val="00596E14"/>
    <w:rsid w:val="00597814"/>
    <w:rsid w:val="005A4520"/>
    <w:rsid w:val="005A51DC"/>
    <w:rsid w:val="005A7E7D"/>
    <w:rsid w:val="005B0183"/>
    <w:rsid w:val="005B06BA"/>
    <w:rsid w:val="005B589B"/>
    <w:rsid w:val="005C0245"/>
    <w:rsid w:val="005C0D4A"/>
    <w:rsid w:val="005C1692"/>
    <w:rsid w:val="005C33DF"/>
    <w:rsid w:val="005C479A"/>
    <w:rsid w:val="005C5C5C"/>
    <w:rsid w:val="005D22C9"/>
    <w:rsid w:val="005D4544"/>
    <w:rsid w:val="005D51E5"/>
    <w:rsid w:val="005D5BB9"/>
    <w:rsid w:val="005D71D8"/>
    <w:rsid w:val="005D7AE5"/>
    <w:rsid w:val="005D7BB9"/>
    <w:rsid w:val="005E09E8"/>
    <w:rsid w:val="005E25A2"/>
    <w:rsid w:val="005E2AB0"/>
    <w:rsid w:val="005E32AB"/>
    <w:rsid w:val="005E3378"/>
    <w:rsid w:val="005E47FA"/>
    <w:rsid w:val="005E6F17"/>
    <w:rsid w:val="005F555F"/>
    <w:rsid w:val="005F67AD"/>
    <w:rsid w:val="005F77D0"/>
    <w:rsid w:val="0060023E"/>
    <w:rsid w:val="006004D2"/>
    <w:rsid w:val="006037E5"/>
    <w:rsid w:val="00605A1D"/>
    <w:rsid w:val="00607B28"/>
    <w:rsid w:val="0061092B"/>
    <w:rsid w:val="00610E7D"/>
    <w:rsid w:val="00611E4C"/>
    <w:rsid w:val="00612062"/>
    <w:rsid w:val="006134AC"/>
    <w:rsid w:val="00613A0F"/>
    <w:rsid w:val="006141E2"/>
    <w:rsid w:val="00615287"/>
    <w:rsid w:val="00617A21"/>
    <w:rsid w:val="00622045"/>
    <w:rsid w:val="00623746"/>
    <w:rsid w:val="00623983"/>
    <w:rsid w:val="00624980"/>
    <w:rsid w:val="0062551B"/>
    <w:rsid w:val="00625B04"/>
    <w:rsid w:val="00626A27"/>
    <w:rsid w:val="006333D3"/>
    <w:rsid w:val="006337C2"/>
    <w:rsid w:val="006363B6"/>
    <w:rsid w:val="006369D5"/>
    <w:rsid w:val="00637DB9"/>
    <w:rsid w:val="00637FAE"/>
    <w:rsid w:val="00642623"/>
    <w:rsid w:val="00644247"/>
    <w:rsid w:val="00645B74"/>
    <w:rsid w:val="00646601"/>
    <w:rsid w:val="00647B0B"/>
    <w:rsid w:val="006510E7"/>
    <w:rsid w:val="0065373C"/>
    <w:rsid w:val="006545DF"/>
    <w:rsid w:val="00655405"/>
    <w:rsid w:val="00656E19"/>
    <w:rsid w:val="00657E73"/>
    <w:rsid w:val="00660B03"/>
    <w:rsid w:val="006633FF"/>
    <w:rsid w:val="006638B1"/>
    <w:rsid w:val="00665D14"/>
    <w:rsid w:val="0066680F"/>
    <w:rsid w:val="0066725D"/>
    <w:rsid w:val="00667C92"/>
    <w:rsid w:val="00672430"/>
    <w:rsid w:val="00673EC0"/>
    <w:rsid w:val="00674090"/>
    <w:rsid w:val="006742A9"/>
    <w:rsid w:val="006750DC"/>
    <w:rsid w:val="006765D9"/>
    <w:rsid w:val="0067735A"/>
    <w:rsid w:val="006808DF"/>
    <w:rsid w:val="00680A36"/>
    <w:rsid w:val="00680DBB"/>
    <w:rsid w:val="00681582"/>
    <w:rsid w:val="00681E61"/>
    <w:rsid w:val="00684D97"/>
    <w:rsid w:val="00684EAA"/>
    <w:rsid w:val="0069127C"/>
    <w:rsid w:val="006953F8"/>
    <w:rsid w:val="006958A3"/>
    <w:rsid w:val="006962B0"/>
    <w:rsid w:val="006A08BC"/>
    <w:rsid w:val="006A0A12"/>
    <w:rsid w:val="006A3A9B"/>
    <w:rsid w:val="006A4542"/>
    <w:rsid w:val="006A50B7"/>
    <w:rsid w:val="006A5D7F"/>
    <w:rsid w:val="006A693C"/>
    <w:rsid w:val="006B0043"/>
    <w:rsid w:val="006B00F9"/>
    <w:rsid w:val="006B1BC0"/>
    <w:rsid w:val="006B3CF0"/>
    <w:rsid w:val="006B3EBF"/>
    <w:rsid w:val="006B6207"/>
    <w:rsid w:val="006C00FF"/>
    <w:rsid w:val="006C1219"/>
    <w:rsid w:val="006C4474"/>
    <w:rsid w:val="006C51B7"/>
    <w:rsid w:val="006C58F4"/>
    <w:rsid w:val="006C67AF"/>
    <w:rsid w:val="006C723D"/>
    <w:rsid w:val="006D30C1"/>
    <w:rsid w:val="006D70BA"/>
    <w:rsid w:val="006E3ECC"/>
    <w:rsid w:val="006E4EC6"/>
    <w:rsid w:val="006E792A"/>
    <w:rsid w:val="006F0EE1"/>
    <w:rsid w:val="006F2759"/>
    <w:rsid w:val="006F3F74"/>
    <w:rsid w:val="006F5E84"/>
    <w:rsid w:val="006F6ED9"/>
    <w:rsid w:val="007004B8"/>
    <w:rsid w:val="00700D81"/>
    <w:rsid w:val="00701F44"/>
    <w:rsid w:val="007036B2"/>
    <w:rsid w:val="007042BE"/>
    <w:rsid w:val="007046FE"/>
    <w:rsid w:val="00705BD3"/>
    <w:rsid w:val="00706410"/>
    <w:rsid w:val="0070687B"/>
    <w:rsid w:val="007078DE"/>
    <w:rsid w:val="007134AE"/>
    <w:rsid w:val="00716429"/>
    <w:rsid w:val="00716E25"/>
    <w:rsid w:val="007175EE"/>
    <w:rsid w:val="00720DFE"/>
    <w:rsid w:val="00722E33"/>
    <w:rsid w:val="0072353D"/>
    <w:rsid w:val="0072411F"/>
    <w:rsid w:val="00725196"/>
    <w:rsid w:val="00730254"/>
    <w:rsid w:val="00730327"/>
    <w:rsid w:val="00733362"/>
    <w:rsid w:val="00733810"/>
    <w:rsid w:val="00736CA1"/>
    <w:rsid w:val="00737405"/>
    <w:rsid w:val="00741612"/>
    <w:rsid w:val="00741D19"/>
    <w:rsid w:val="007429A2"/>
    <w:rsid w:val="00742DD5"/>
    <w:rsid w:val="007432DA"/>
    <w:rsid w:val="007478B7"/>
    <w:rsid w:val="0075163A"/>
    <w:rsid w:val="00751925"/>
    <w:rsid w:val="007568BC"/>
    <w:rsid w:val="00756EDE"/>
    <w:rsid w:val="00760545"/>
    <w:rsid w:val="0076274B"/>
    <w:rsid w:val="00762D95"/>
    <w:rsid w:val="00764ACC"/>
    <w:rsid w:val="00765E8E"/>
    <w:rsid w:val="00766F7F"/>
    <w:rsid w:val="00770B2F"/>
    <w:rsid w:val="0077111B"/>
    <w:rsid w:val="007722CD"/>
    <w:rsid w:val="00772E87"/>
    <w:rsid w:val="0077358B"/>
    <w:rsid w:val="00773A8C"/>
    <w:rsid w:val="0077504F"/>
    <w:rsid w:val="00781D9E"/>
    <w:rsid w:val="00782B65"/>
    <w:rsid w:val="00782EE5"/>
    <w:rsid w:val="00784FD1"/>
    <w:rsid w:val="00785BBA"/>
    <w:rsid w:val="00786B1B"/>
    <w:rsid w:val="00787188"/>
    <w:rsid w:val="0079310B"/>
    <w:rsid w:val="0079313E"/>
    <w:rsid w:val="0079382B"/>
    <w:rsid w:val="007958AD"/>
    <w:rsid w:val="007A017A"/>
    <w:rsid w:val="007A2095"/>
    <w:rsid w:val="007A2B81"/>
    <w:rsid w:val="007A3571"/>
    <w:rsid w:val="007A63B6"/>
    <w:rsid w:val="007A7BEF"/>
    <w:rsid w:val="007B30AE"/>
    <w:rsid w:val="007B33AB"/>
    <w:rsid w:val="007B3B32"/>
    <w:rsid w:val="007B4B8A"/>
    <w:rsid w:val="007B527D"/>
    <w:rsid w:val="007B620A"/>
    <w:rsid w:val="007C2412"/>
    <w:rsid w:val="007C410A"/>
    <w:rsid w:val="007C4AAE"/>
    <w:rsid w:val="007C6740"/>
    <w:rsid w:val="007D0874"/>
    <w:rsid w:val="007D0EDC"/>
    <w:rsid w:val="007D1CDD"/>
    <w:rsid w:val="007D2070"/>
    <w:rsid w:val="007D2910"/>
    <w:rsid w:val="007D3F73"/>
    <w:rsid w:val="007D4143"/>
    <w:rsid w:val="007D4E5B"/>
    <w:rsid w:val="007D4F89"/>
    <w:rsid w:val="007D5E32"/>
    <w:rsid w:val="007D60D1"/>
    <w:rsid w:val="007E09BF"/>
    <w:rsid w:val="007E2164"/>
    <w:rsid w:val="007E32A5"/>
    <w:rsid w:val="007E4F05"/>
    <w:rsid w:val="007E5F8C"/>
    <w:rsid w:val="007E6A17"/>
    <w:rsid w:val="007E7528"/>
    <w:rsid w:val="007E75D8"/>
    <w:rsid w:val="007F075D"/>
    <w:rsid w:val="007F23AD"/>
    <w:rsid w:val="007F2488"/>
    <w:rsid w:val="007F28E8"/>
    <w:rsid w:val="007F2EA5"/>
    <w:rsid w:val="007F662D"/>
    <w:rsid w:val="007F688D"/>
    <w:rsid w:val="007F699F"/>
    <w:rsid w:val="007F6F04"/>
    <w:rsid w:val="00801EF6"/>
    <w:rsid w:val="00802397"/>
    <w:rsid w:val="00802755"/>
    <w:rsid w:val="00802E27"/>
    <w:rsid w:val="0080370D"/>
    <w:rsid w:val="008042EF"/>
    <w:rsid w:val="008053B2"/>
    <w:rsid w:val="00806E65"/>
    <w:rsid w:val="0080789A"/>
    <w:rsid w:val="00807996"/>
    <w:rsid w:val="00807CB9"/>
    <w:rsid w:val="00812968"/>
    <w:rsid w:val="008132C7"/>
    <w:rsid w:val="00813FE1"/>
    <w:rsid w:val="008155C5"/>
    <w:rsid w:val="0081795A"/>
    <w:rsid w:val="00822C52"/>
    <w:rsid w:val="00825AF6"/>
    <w:rsid w:val="00826009"/>
    <w:rsid w:val="00831B89"/>
    <w:rsid w:val="0083278D"/>
    <w:rsid w:val="00837633"/>
    <w:rsid w:val="00841147"/>
    <w:rsid w:val="008411B9"/>
    <w:rsid w:val="008418A4"/>
    <w:rsid w:val="00841C39"/>
    <w:rsid w:val="00845A63"/>
    <w:rsid w:val="0084638C"/>
    <w:rsid w:val="008510F7"/>
    <w:rsid w:val="0085192E"/>
    <w:rsid w:val="00852471"/>
    <w:rsid w:val="00853124"/>
    <w:rsid w:val="00853C1C"/>
    <w:rsid w:val="00853ECD"/>
    <w:rsid w:val="00854CF0"/>
    <w:rsid w:val="008575A7"/>
    <w:rsid w:val="00861392"/>
    <w:rsid w:val="008617C4"/>
    <w:rsid w:val="0086458D"/>
    <w:rsid w:val="00864992"/>
    <w:rsid w:val="00866323"/>
    <w:rsid w:val="0086720A"/>
    <w:rsid w:val="00872831"/>
    <w:rsid w:val="008731FA"/>
    <w:rsid w:val="00873FB3"/>
    <w:rsid w:val="008740E8"/>
    <w:rsid w:val="0087657B"/>
    <w:rsid w:val="00877814"/>
    <w:rsid w:val="0088012F"/>
    <w:rsid w:val="00885FC3"/>
    <w:rsid w:val="00887B55"/>
    <w:rsid w:val="00892247"/>
    <w:rsid w:val="00892612"/>
    <w:rsid w:val="00894386"/>
    <w:rsid w:val="008948EF"/>
    <w:rsid w:val="0089539B"/>
    <w:rsid w:val="008957D0"/>
    <w:rsid w:val="008958C0"/>
    <w:rsid w:val="00896577"/>
    <w:rsid w:val="008967F7"/>
    <w:rsid w:val="00896FD3"/>
    <w:rsid w:val="008975D2"/>
    <w:rsid w:val="008A0014"/>
    <w:rsid w:val="008A07FB"/>
    <w:rsid w:val="008A0C92"/>
    <w:rsid w:val="008A0F72"/>
    <w:rsid w:val="008A3E13"/>
    <w:rsid w:val="008A42E8"/>
    <w:rsid w:val="008A740C"/>
    <w:rsid w:val="008B1B74"/>
    <w:rsid w:val="008B3FF2"/>
    <w:rsid w:val="008B46CF"/>
    <w:rsid w:val="008B48B6"/>
    <w:rsid w:val="008B5354"/>
    <w:rsid w:val="008B53D2"/>
    <w:rsid w:val="008B6AAC"/>
    <w:rsid w:val="008B72E4"/>
    <w:rsid w:val="008C04DA"/>
    <w:rsid w:val="008C097C"/>
    <w:rsid w:val="008C10B1"/>
    <w:rsid w:val="008C1858"/>
    <w:rsid w:val="008C2CD2"/>
    <w:rsid w:val="008C53EC"/>
    <w:rsid w:val="008C7E38"/>
    <w:rsid w:val="008D1BBF"/>
    <w:rsid w:val="008D1CF7"/>
    <w:rsid w:val="008D2C73"/>
    <w:rsid w:val="008D5832"/>
    <w:rsid w:val="008E11D3"/>
    <w:rsid w:val="008E1581"/>
    <w:rsid w:val="008E4459"/>
    <w:rsid w:val="008F0DE2"/>
    <w:rsid w:val="008F0FD4"/>
    <w:rsid w:val="008F100E"/>
    <w:rsid w:val="008F1A4F"/>
    <w:rsid w:val="008F1C91"/>
    <w:rsid w:val="008F45CB"/>
    <w:rsid w:val="008F5987"/>
    <w:rsid w:val="008F75AE"/>
    <w:rsid w:val="00901103"/>
    <w:rsid w:val="00901B78"/>
    <w:rsid w:val="009049BD"/>
    <w:rsid w:val="0090633D"/>
    <w:rsid w:val="00906922"/>
    <w:rsid w:val="0090738D"/>
    <w:rsid w:val="00907C1C"/>
    <w:rsid w:val="00910F07"/>
    <w:rsid w:val="009122E2"/>
    <w:rsid w:val="0092166D"/>
    <w:rsid w:val="00924EFA"/>
    <w:rsid w:val="00926272"/>
    <w:rsid w:val="00927370"/>
    <w:rsid w:val="00927AAF"/>
    <w:rsid w:val="00932905"/>
    <w:rsid w:val="00933F0A"/>
    <w:rsid w:val="00934440"/>
    <w:rsid w:val="00937289"/>
    <w:rsid w:val="00937C99"/>
    <w:rsid w:val="00941E09"/>
    <w:rsid w:val="009423BC"/>
    <w:rsid w:val="00943073"/>
    <w:rsid w:val="009435B1"/>
    <w:rsid w:val="00944575"/>
    <w:rsid w:val="00945BC9"/>
    <w:rsid w:val="00951006"/>
    <w:rsid w:val="009521F1"/>
    <w:rsid w:val="00953B1D"/>
    <w:rsid w:val="00954982"/>
    <w:rsid w:val="009554B7"/>
    <w:rsid w:val="00956DA4"/>
    <w:rsid w:val="00957506"/>
    <w:rsid w:val="0095777B"/>
    <w:rsid w:val="00960A56"/>
    <w:rsid w:val="00961B7B"/>
    <w:rsid w:val="0096258B"/>
    <w:rsid w:val="0096272E"/>
    <w:rsid w:val="009633D3"/>
    <w:rsid w:val="0096391E"/>
    <w:rsid w:val="00963C7A"/>
    <w:rsid w:val="009644D0"/>
    <w:rsid w:val="00966514"/>
    <w:rsid w:val="0096753C"/>
    <w:rsid w:val="00970F1F"/>
    <w:rsid w:val="009710A3"/>
    <w:rsid w:val="00971EE6"/>
    <w:rsid w:val="00972D56"/>
    <w:rsid w:val="0097499D"/>
    <w:rsid w:val="009749AE"/>
    <w:rsid w:val="00975F2C"/>
    <w:rsid w:val="00977A45"/>
    <w:rsid w:val="00987A1D"/>
    <w:rsid w:val="00987AD3"/>
    <w:rsid w:val="009926E7"/>
    <w:rsid w:val="00993651"/>
    <w:rsid w:val="00993CB8"/>
    <w:rsid w:val="009943A4"/>
    <w:rsid w:val="009A069D"/>
    <w:rsid w:val="009A1EB0"/>
    <w:rsid w:val="009A232A"/>
    <w:rsid w:val="009A3E01"/>
    <w:rsid w:val="009A4865"/>
    <w:rsid w:val="009A4CEE"/>
    <w:rsid w:val="009A5A57"/>
    <w:rsid w:val="009B0C23"/>
    <w:rsid w:val="009B1ADA"/>
    <w:rsid w:val="009B3385"/>
    <w:rsid w:val="009C14A9"/>
    <w:rsid w:val="009C4C4D"/>
    <w:rsid w:val="009C6748"/>
    <w:rsid w:val="009D0D24"/>
    <w:rsid w:val="009D2CDB"/>
    <w:rsid w:val="009D41A2"/>
    <w:rsid w:val="009D468B"/>
    <w:rsid w:val="009D5496"/>
    <w:rsid w:val="009E0202"/>
    <w:rsid w:val="009E02D4"/>
    <w:rsid w:val="009E1062"/>
    <w:rsid w:val="009E143D"/>
    <w:rsid w:val="009E23A5"/>
    <w:rsid w:val="009E2F88"/>
    <w:rsid w:val="009E31C2"/>
    <w:rsid w:val="009E6600"/>
    <w:rsid w:val="009E7A5B"/>
    <w:rsid w:val="009F0FEA"/>
    <w:rsid w:val="009F36D1"/>
    <w:rsid w:val="009F4D81"/>
    <w:rsid w:val="009F4DB4"/>
    <w:rsid w:val="009F5A0F"/>
    <w:rsid w:val="009F66DB"/>
    <w:rsid w:val="009F7DE7"/>
    <w:rsid w:val="00A01AAD"/>
    <w:rsid w:val="00A01CD2"/>
    <w:rsid w:val="00A05F3D"/>
    <w:rsid w:val="00A1045F"/>
    <w:rsid w:val="00A126BA"/>
    <w:rsid w:val="00A13604"/>
    <w:rsid w:val="00A141DE"/>
    <w:rsid w:val="00A14F5D"/>
    <w:rsid w:val="00A173D0"/>
    <w:rsid w:val="00A174C4"/>
    <w:rsid w:val="00A17517"/>
    <w:rsid w:val="00A20646"/>
    <w:rsid w:val="00A22FC6"/>
    <w:rsid w:val="00A232D2"/>
    <w:rsid w:val="00A24697"/>
    <w:rsid w:val="00A32511"/>
    <w:rsid w:val="00A3329D"/>
    <w:rsid w:val="00A33AAF"/>
    <w:rsid w:val="00A352BA"/>
    <w:rsid w:val="00A37999"/>
    <w:rsid w:val="00A43A14"/>
    <w:rsid w:val="00A443AB"/>
    <w:rsid w:val="00A44A16"/>
    <w:rsid w:val="00A450F5"/>
    <w:rsid w:val="00A4565C"/>
    <w:rsid w:val="00A45C4E"/>
    <w:rsid w:val="00A45C97"/>
    <w:rsid w:val="00A47FBA"/>
    <w:rsid w:val="00A50AC5"/>
    <w:rsid w:val="00A50D74"/>
    <w:rsid w:val="00A51C06"/>
    <w:rsid w:val="00A51C5E"/>
    <w:rsid w:val="00A527FA"/>
    <w:rsid w:val="00A52B67"/>
    <w:rsid w:val="00A53329"/>
    <w:rsid w:val="00A53750"/>
    <w:rsid w:val="00A53887"/>
    <w:rsid w:val="00A55C65"/>
    <w:rsid w:val="00A57BEF"/>
    <w:rsid w:val="00A60936"/>
    <w:rsid w:val="00A623C9"/>
    <w:rsid w:val="00A63CD3"/>
    <w:rsid w:val="00A672E0"/>
    <w:rsid w:val="00A74E8D"/>
    <w:rsid w:val="00A801F8"/>
    <w:rsid w:val="00A80632"/>
    <w:rsid w:val="00A8069A"/>
    <w:rsid w:val="00A8165D"/>
    <w:rsid w:val="00A83000"/>
    <w:rsid w:val="00A84DD5"/>
    <w:rsid w:val="00A85C4B"/>
    <w:rsid w:val="00A86A58"/>
    <w:rsid w:val="00A91FDC"/>
    <w:rsid w:val="00A94BB9"/>
    <w:rsid w:val="00A95956"/>
    <w:rsid w:val="00AA435F"/>
    <w:rsid w:val="00AA5A8B"/>
    <w:rsid w:val="00AA6885"/>
    <w:rsid w:val="00AB0C28"/>
    <w:rsid w:val="00AB25F7"/>
    <w:rsid w:val="00AB579C"/>
    <w:rsid w:val="00AC03CA"/>
    <w:rsid w:val="00AC3230"/>
    <w:rsid w:val="00AC3360"/>
    <w:rsid w:val="00AC4345"/>
    <w:rsid w:val="00AD297B"/>
    <w:rsid w:val="00AD35F8"/>
    <w:rsid w:val="00AD3EFB"/>
    <w:rsid w:val="00AD44DD"/>
    <w:rsid w:val="00AD5436"/>
    <w:rsid w:val="00AD5545"/>
    <w:rsid w:val="00AD6968"/>
    <w:rsid w:val="00AD713B"/>
    <w:rsid w:val="00AD786F"/>
    <w:rsid w:val="00AE0B17"/>
    <w:rsid w:val="00AE3514"/>
    <w:rsid w:val="00AE3C2D"/>
    <w:rsid w:val="00AE56F7"/>
    <w:rsid w:val="00AE5E95"/>
    <w:rsid w:val="00AE775E"/>
    <w:rsid w:val="00AF0774"/>
    <w:rsid w:val="00AF3D0F"/>
    <w:rsid w:val="00AF45CC"/>
    <w:rsid w:val="00AF479A"/>
    <w:rsid w:val="00AF4C48"/>
    <w:rsid w:val="00AF6574"/>
    <w:rsid w:val="00B070D7"/>
    <w:rsid w:val="00B07FA4"/>
    <w:rsid w:val="00B106EC"/>
    <w:rsid w:val="00B12331"/>
    <w:rsid w:val="00B12522"/>
    <w:rsid w:val="00B14D93"/>
    <w:rsid w:val="00B16883"/>
    <w:rsid w:val="00B17060"/>
    <w:rsid w:val="00B17C50"/>
    <w:rsid w:val="00B203AF"/>
    <w:rsid w:val="00B2065D"/>
    <w:rsid w:val="00B22243"/>
    <w:rsid w:val="00B2278E"/>
    <w:rsid w:val="00B27536"/>
    <w:rsid w:val="00B3151B"/>
    <w:rsid w:val="00B33A12"/>
    <w:rsid w:val="00B34FFB"/>
    <w:rsid w:val="00B354AE"/>
    <w:rsid w:val="00B3597D"/>
    <w:rsid w:val="00B37F05"/>
    <w:rsid w:val="00B40093"/>
    <w:rsid w:val="00B4079A"/>
    <w:rsid w:val="00B40811"/>
    <w:rsid w:val="00B40DB4"/>
    <w:rsid w:val="00B42166"/>
    <w:rsid w:val="00B434BF"/>
    <w:rsid w:val="00B4448C"/>
    <w:rsid w:val="00B46082"/>
    <w:rsid w:val="00B51996"/>
    <w:rsid w:val="00B52BE6"/>
    <w:rsid w:val="00B53F20"/>
    <w:rsid w:val="00B54E9D"/>
    <w:rsid w:val="00B556BC"/>
    <w:rsid w:val="00B55E7F"/>
    <w:rsid w:val="00B55EF5"/>
    <w:rsid w:val="00B5619C"/>
    <w:rsid w:val="00B56A57"/>
    <w:rsid w:val="00B575E1"/>
    <w:rsid w:val="00B57D9D"/>
    <w:rsid w:val="00B6018F"/>
    <w:rsid w:val="00B60E93"/>
    <w:rsid w:val="00B61A32"/>
    <w:rsid w:val="00B62A3F"/>
    <w:rsid w:val="00B63BB6"/>
    <w:rsid w:val="00B64146"/>
    <w:rsid w:val="00B64672"/>
    <w:rsid w:val="00B66680"/>
    <w:rsid w:val="00B706DD"/>
    <w:rsid w:val="00B746E1"/>
    <w:rsid w:val="00B750AF"/>
    <w:rsid w:val="00B75421"/>
    <w:rsid w:val="00B76B23"/>
    <w:rsid w:val="00B76CC4"/>
    <w:rsid w:val="00B816A3"/>
    <w:rsid w:val="00B82189"/>
    <w:rsid w:val="00B84116"/>
    <w:rsid w:val="00B87534"/>
    <w:rsid w:val="00B91458"/>
    <w:rsid w:val="00B9212B"/>
    <w:rsid w:val="00B9371C"/>
    <w:rsid w:val="00B95185"/>
    <w:rsid w:val="00B967C1"/>
    <w:rsid w:val="00B97AF1"/>
    <w:rsid w:val="00B97E2F"/>
    <w:rsid w:val="00BA10A7"/>
    <w:rsid w:val="00BA119B"/>
    <w:rsid w:val="00BA2355"/>
    <w:rsid w:val="00BA423F"/>
    <w:rsid w:val="00BA5A4F"/>
    <w:rsid w:val="00BA70A9"/>
    <w:rsid w:val="00BB0B94"/>
    <w:rsid w:val="00BB0E0D"/>
    <w:rsid w:val="00BB1E08"/>
    <w:rsid w:val="00BB2A4F"/>
    <w:rsid w:val="00BB339F"/>
    <w:rsid w:val="00BB7012"/>
    <w:rsid w:val="00BB72FD"/>
    <w:rsid w:val="00BB7482"/>
    <w:rsid w:val="00BC0CDF"/>
    <w:rsid w:val="00BC20A7"/>
    <w:rsid w:val="00BC5EAD"/>
    <w:rsid w:val="00BC5F0B"/>
    <w:rsid w:val="00BC6531"/>
    <w:rsid w:val="00BC6CA1"/>
    <w:rsid w:val="00BC775D"/>
    <w:rsid w:val="00BC7EF6"/>
    <w:rsid w:val="00BD048B"/>
    <w:rsid w:val="00BD1194"/>
    <w:rsid w:val="00BD2164"/>
    <w:rsid w:val="00BD4040"/>
    <w:rsid w:val="00BD4162"/>
    <w:rsid w:val="00BD70ED"/>
    <w:rsid w:val="00BD7E83"/>
    <w:rsid w:val="00BE18EC"/>
    <w:rsid w:val="00BE26E4"/>
    <w:rsid w:val="00BE31FF"/>
    <w:rsid w:val="00BE52A8"/>
    <w:rsid w:val="00BE578C"/>
    <w:rsid w:val="00BE5FB8"/>
    <w:rsid w:val="00BE6F71"/>
    <w:rsid w:val="00BE7458"/>
    <w:rsid w:val="00BF1ED7"/>
    <w:rsid w:val="00BF2316"/>
    <w:rsid w:val="00BF335D"/>
    <w:rsid w:val="00BF3572"/>
    <w:rsid w:val="00BF391E"/>
    <w:rsid w:val="00C03467"/>
    <w:rsid w:val="00C03A53"/>
    <w:rsid w:val="00C100C4"/>
    <w:rsid w:val="00C11051"/>
    <w:rsid w:val="00C124AE"/>
    <w:rsid w:val="00C163FE"/>
    <w:rsid w:val="00C17122"/>
    <w:rsid w:val="00C20BC5"/>
    <w:rsid w:val="00C218DB"/>
    <w:rsid w:val="00C22DBF"/>
    <w:rsid w:val="00C244AA"/>
    <w:rsid w:val="00C2458B"/>
    <w:rsid w:val="00C272E8"/>
    <w:rsid w:val="00C278DA"/>
    <w:rsid w:val="00C32931"/>
    <w:rsid w:val="00C33B48"/>
    <w:rsid w:val="00C37C39"/>
    <w:rsid w:val="00C405D0"/>
    <w:rsid w:val="00C4096A"/>
    <w:rsid w:val="00C424B5"/>
    <w:rsid w:val="00C42BF5"/>
    <w:rsid w:val="00C4322F"/>
    <w:rsid w:val="00C442AA"/>
    <w:rsid w:val="00C45B78"/>
    <w:rsid w:val="00C51868"/>
    <w:rsid w:val="00C544E9"/>
    <w:rsid w:val="00C54A42"/>
    <w:rsid w:val="00C54DF4"/>
    <w:rsid w:val="00C5528D"/>
    <w:rsid w:val="00C572E2"/>
    <w:rsid w:val="00C6198C"/>
    <w:rsid w:val="00C62132"/>
    <w:rsid w:val="00C627DA"/>
    <w:rsid w:val="00C62CA0"/>
    <w:rsid w:val="00C6350E"/>
    <w:rsid w:val="00C639A9"/>
    <w:rsid w:val="00C71903"/>
    <w:rsid w:val="00C726E6"/>
    <w:rsid w:val="00C75E95"/>
    <w:rsid w:val="00C76415"/>
    <w:rsid w:val="00C764CA"/>
    <w:rsid w:val="00C76BE5"/>
    <w:rsid w:val="00C841B9"/>
    <w:rsid w:val="00C8672A"/>
    <w:rsid w:val="00C86850"/>
    <w:rsid w:val="00C875F0"/>
    <w:rsid w:val="00C9218B"/>
    <w:rsid w:val="00C935DA"/>
    <w:rsid w:val="00C96391"/>
    <w:rsid w:val="00C97431"/>
    <w:rsid w:val="00CA32D3"/>
    <w:rsid w:val="00CA51CA"/>
    <w:rsid w:val="00CA5A7D"/>
    <w:rsid w:val="00CA61DA"/>
    <w:rsid w:val="00CA6F9D"/>
    <w:rsid w:val="00CB1333"/>
    <w:rsid w:val="00CB1900"/>
    <w:rsid w:val="00CB3D52"/>
    <w:rsid w:val="00CB3E2E"/>
    <w:rsid w:val="00CB3F4D"/>
    <w:rsid w:val="00CB4E51"/>
    <w:rsid w:val="00CB6D94"/>
    <w:rsid w:val="00CB73FE"/>
    <w:rsid w:val="00CC01D2"/>
    <w:rsid w:val="00CC0D70"/>
    <w:rsid w:val="00CC1D8C"/>
    <w:rsid w:val="00CC443F"/>
    <w:rsid w:val="00CC5634"/>
    <w:rsid w:val="00CC770A"/>
    <w:rsid w:val="00CD1155"/>
    <w:rsid w:val="00CD2188"/>
    <w:rsid w:val="00CD2A96"/>
    <w:rsid w:val="00CD3397"/>
    <w:rsid w:val="00CD4D63"/>
    <w:rsid w:val="00CD4FA0"/>
    <w:rsid w:val="00CD7CCD"/>
    <w:rsid w:val="00CE279F"/>
    <w:rsid w:val="00CE2929"/>
    <w:rsid w:val="00CE2CF5"/>
    <w:rsid w:val="00CE4952"/>
    <w:rsid w:val="00CE5B3E"/>
    <w:rsid w:val="00CE5BF4"/>
    <w:rsid w:val="00CE776F"/>
    <w:rsid w:val="00CF279B"/>
    <w:rsid w:val="00CF3669"/>
    <w:rsid w:val="00CF47ED"/>
    <w:rsid w:val="00CF493F"/>
    <w:rsid w:val="00CF501F"/>
    <w:rsid w:val="00CF548C"/>
    <w:rsid w:val="00CF7188"/>
    <w:rsid w:val="00CF767F"/>
    <w:rsid w:val="00CF7696"/>
    <w:rsid w:val="00D003F3"/>
    <w:rsid w:val="00D01460"/>
    <w:rsid w:val="00D0286F"/>
    <w:rsid w:val="00D02DEC"/>
    <w:rsid w:val="00D0500F"/>
    <w:rsid w:val="00D054D6"/>
    <w:rsid w:val="00D06337"/>
    <w:rsid w:val="00D14FDC"/>
    <w:rsid w:val="00D16436"/>
    <w:rsid w:val="00D239D1"/>
    <w:rsid w:val="00D24A24"/>
    <w:rsid w:val="00D25768"/>
    <w:rsid w:val="00D271F3"/>
    <w:rsid w:val="00D30D3E"/>
    <w:rsid w:val="00D31024"/>
    <w:rsid w:val="00D319CB"/>
    <w:rsid w:val="00D31BAC"/>
    <w:rsid w:val="00D3365F"/>
    <w:rsid w:val="00D33E20"/>
    <w:rsid w:val="00D34402"/>
    <w:rsid w:val="00D36853"/>
    <w:rsid w:val="00D404EE"/>
    <w:rsid w:val="00D40692"/>
    <w:rsid w:val="00D42D29"/>
    <w:rsid w:val="00D434F3"/>
    <w:rsid w:val="00D437BD"/>
    <w:rsid w:val="00D43B0B"/>
    <w:rsid w:val="00D46998"/>
    <w:rsid w:val="00D47648"/>
    <w:rsid w:val="00D51CBC"/>
    <w:rsid w:val="00D55AB5"/>
    <w:rsid w:val="00D60225"/>
    <w:rsid w:val="00D61714"/>
    <w:rsid w:val="00D64FED"/>
    <w:rsid w:val="00D65334"/>
    <w:rsid w:val="00D66019"/>
    <w:rsid w:val="00D66F47"/>
    <w:rsid w:val="00D677C5"/>
    <w:rsid w:val="00D678BE"/>
    <w:rsid w:val="00D7037D"/>
    <w:rsid w:val="00D703A3"/>
    <w:rsid w:val="00D71AF5"/>
    <w:rsid w:val="00D72990"/>
    <w:rsid w:val="00D76823"/>
    <w:rsid w:val="00D779A2"/>
    <w:rsid w:val="00D83108"/>
    <w:rsid w:val="00D83DF6"/>
    <w:rsid w:val="00D854CC"/>
    <w:rsid w:val="00D85599"/>
    <w:rsid w:val="00D8670A"/>
    <w:rsid w:val="00D86FD8"/>
    <w:rsid w:val="00D8703F"/>
    <w:rsid w:val="00D92F3E"/>
    <w:rsid w:val="00D95E39"/>
    <w:rsid w:val="00D9679B"/>
    <w:rsid w:val="00D96DB5"/>
    <w:rsid w:val="00DA20E4"/>
    <w:rsid w:val="00DA245A"/>
    <w:rsid w:val="00DA2D55"/>
    <w:rsid w:val="00DA3CB5"/>
    <w:rsid w:val="00DA462A"/>
    <w:rsid w:val="00DB18CD"/>
    <w:rsid w:val="00DB20E0"/>
    <w:rsid w:val="00DB5DF5"/>
    <w:rsid w:val="00DB654E"/>
    <w:rsid w:val="00DC0E54"/>
    <w:rsid w:val="00DC6B4B"/>
    <w:rsid w:val="00DD0ACF"/>
    <w:rsid w:val="00DD436F"/>
    <w:rsid w:val="00DD4991"/>
    <w:rsid w:val="00DD795C"/>
    <w:rsid w:val="00DE3E66"/>
    <w:rsid w:val="00DE3E92"/>
    <w:rsid w:val="00DE4DB3"/>
    <w:rsid w:val="00DE4FF3"/>
    <w:rsid w:val="00DE6CE5"/>
    <w:rsid w:val="00DE7CD7"/>
    <w:rsid w:val="00DF1325"/>
    <w:rsid w:val="00DF18F7"/>
    <w:rsid w:val="00DF1F24"/>
    <w:rsid w:val="00DF479E"/>
    <w:rsid w:val="00DF52D6"/>
    <w:rsid w:val="00DF567E"/>
    <w:rsid w:val="00DF73F4"/>
    <w:rsid w:val="00DF7981"/>
    <w:rsid w:val="00E0061A"/>
    <w:rsid w:val="00E0414E"/>
    <w:rsid w:val="00E0472C"/>
    <w:rsid w:val="00E04A29"/>
    <w:rsid w:val="00E04EEC"/>
    <w:rsid w:val="00E0522B"/>
    <w:rsid w:val="00E1025F"/>
    <w:rsid w:val="00E1027B"/>
    <w:rsid w:val="00E1235A"/>
    <w:rsid w:val="00E14004"/>
    <w:rsid w:val="00E14BD4"/>
    <w:rsid w:val="00E15436"/>
    <w:rsid w:val="00E17797"/>
    <w:rsid w:val="00E20063"/>
    <w:rsid w:val="00E2058D"/>
    <w:rsid w:val="00E210F4"/>
    <w:rsid w:val="00E22ACC"/>
    <w:rsid w:val="00E22B11"/>
    <w:rsid w:val="00E2357C"/>
    <w:rsid w:val="00E246BF"/>
    <w:rsid w:val="00E27F6B"/>
    <w:rsid w:val="00E32ABE"/>
    <w:rsid w:val="00E348C7"/>
    <w:rsid w:val="00E354D1"/>
    <w:rsid w:val="00E35953"/>
    <w:rsid w:val="00E375EF"/>
    <w:rsid w:val="00E378B7"/>
    <w:rsid w:val="00E41BBE"/>
    <w:rsid w:val="00E43393"/>
    <w:rsid w:val="00E43918"/>
    <w:rsid w:val="00E4566D"/>
    <w:rsid w:val="00E50A8F"/>
    <w:rsid w:val="00E50F79"/>
    <w:rsid w:val="00E53EBD"/>
    <w:rsid w:val="00E54E73"/>
    <w:rsid w:val="00E55936"/>
    <w:rsid w:val="00E56911"/>
    <w:rsid w:val="00E60B38"/>
    <w:rsid w:val="00E6174F"/>
    <w:rsid w:val="00E61DA7"/>
    <w:rsid w:val="00E61FEC"/>
    <w:rsid w:val="00E6240D"/>
    <w:rsid w:val="00E63D97"/>
    <w:rsid w:val="00E64EA2"/>
    <w:rsid w:val="00E65DEF"/>
    <w:rsid w:val="00E669F1"/>
    <w:rsid w:val="00E675A1"/>
    <w:rsid w:val="00E720DF"/>
    <w:rsid w:val="00E72818"/>
    <w:rsid w:val="00E73F3E"/>
    <w:rsid w:val="00E75061"/>
    <w:rsid w:val="00E75377"/>
    <w:rsid w:val="00E7578D"/>
    <w:rsid w:val="00E76898"/>
    <w:rsid w:val="00E812FC"/>
    <w:rsid w:val="00E84881"/>
    <w:rsid w:val="00E87BC5"/>
    <w:rsid w:val="00E90652"/>
    <w:rsid w:val="00E923F0"/>
    <w:rsid w:val="00E93EAE"/>
    <w:rsid w:val="00E94D9C"/>
    <w:rsid w:val="00E96E2D"/>
    <w:rsid w:val="00E9743B"/>
    <w:rsid w:val="00E97F19"/>
    <w:rsid w:val="00EA2CA0"/>
    <w:rsid w:val="00EA342B"/>
    <w:rsid w:val="00EA3597"/>
    <w:rsid w:val="00EA4092"/>
    <w:rsid w:val="00EA4A7E"/>
    <w:rsid w:val="00EA5534"/>
    <w:rsid w:val="00EA5E2F"/>
    <w:rsid w:val="00EA7440"/>
    <w:rsid w:val="00EA7770"/>
    <w:rsid w:val="00EB1A3F"/>
    <w:rsid w:val="00EB268F"/>
    <w:rsid w:val="00EB2CB4"/>
    <w:rsid w:val="00EB41E3"/>
    <w:rsid w:val="00EB4EA4"/>
    <w:rsid w:val="00EB5422"/>
    <w:rsid w:val="00EB5E97"/>
    <w:rsid w:val="00EB7235"/>
    <w:rsid w:val="00EC0C6B"/>
    <w:rsid w:val="00EC394E"/>
    <w:rsid w:val="00EC4155"/>
    <w:rsid w:val="00EC5411"/>
    <w:rsid w:val="00EC5D97"/>
    <w:rsid w:val="00EC6189"/>
    <w:rsid w:val="00ED3340"/>
    <w:rsid w:val="00ED39F2"/>
    <w:rsid w:val="00ED3EDF"/>
    <w:rsid w:val="00ED66C0"/>
    <w:rsid w:val="00EE012B"/>
    <w:rsid w:val="00EE11BB"/>
    <w:rsid w:val="00EE2AB3"/>
    <w:rsid w:val="00EE488C"/>
    <w:rsid w:val="00EE51DE"/>
    <w:rsid w:val="00EE75B1"/>
    <w:rsid w:val="00EF2DD5"/>
    <w:rsid w:val="00EF46B9"/>
    <w:rsid w:val="00F00623"/>
    <w:rsid w:val="00F031FF"/>
    <w:rsid w:val="00F0337C"/>
    <w:rsid w:val="00F036EA"/>
    <w:rsid w:val="00F05452"/>
    <w:rsid w:val="00F058E1"/>
    <w:rsid w:val="00F0642C"/>
    <w:rsid w:val="00F06E03"/>
    <w:rsid w:val="00F10AA9"/>
    <w:rsid w:val="00F139A0"/>
    <w:rsid w:val="00F168BF"/>
    <w:rsid w:val="00F1760A"/>
    <w:rsid w:val="00F20857"/>
    <w:rsid w:val="00F212CB"/>
    <w:rsid w:val="00F2191E"/>
    <w:rsid w:val="00F2304B"/>
    <w:rsid w:val="00F24CA7"/>
    <w:rsid w:val="00F31AA6"/>
    <w:rsid w:val="00F31BA1"/>
    <w:rsid w:val="00F32962"/>
    <w:rsid w:val="00F32E73"/>
    <w:rsid w:val="00F33298"/>
    <w:rsid w:val="00F35DF9"/>
    <w:rsid w:val="00F43F5C"/>
    <w:rsid w:val="00F461A7"/>
    <w:rsid w:val="00F46BF7"/>
    <w:rsid w:val="00F518A7"/>
    <w:rsid w:val="00F51CA9"/>
    <w:rsid w:val="00F57E99"/>
    <w:rsid w:val="00F607C0"/>
    <w:rsid w:val="00F60E84"/>
    <w:rsid w:val="00F621BD"/>
    <w:rsid w:val="00F635AE"/>
    <w:rsid w:val="00F64BE4"/>
    <w:rsid w:val="00F667BF"/>
    <w:rsid w:val="00F6701F"/>
    <w:rsid w:val="00F67B82"/>
    <w:rsid w:val="00F70687"/>
    <w:rsid w:val="00F70F21"/>
    <w:rsid w:val="00F71E68"/>
    <w:rsid w:val="00F731E8"/>
    <w:rsid w:val="00F73764"/>
    <w:rsid w:val="00F73D73"/>
    <w:rsid w:val="00F743AA"/>
    <w:rsid w:val="00F7593A"/>
    <w:rsid w:val="00F818B4"/>
    <w:rsid w:val="00F85C6E"/>
    <w:rsid w:val="00F864D7"/>
    <w:rsid w:val="00F913CD"/>
    <w:rsid w:val="00F92737"/>
    <w:rsid w:val="00F93D5E"/>
    <w:rsid w:val="00F95B0B"/>
    <w:rsid w:val="00FA1C60"/>
    <w:rsid w:val="00FA25F7"/>
    <w:rsid w:val="00FA32CA"/>
    <w:rsid w:val="00FA378C"/>
    <w:rsid w:val="00FB25D8"/>
    <w:rsid w:val="00FB35D4"/>
    <w:rsid w:val="00FB43B6"/>
    <w:rsid w:val="00FB52AC"/>
    <w:rsid w:val="00FB6065"/>
    <w:rsid w:val="00FB6BD3"/>
    <w:rsid w:val="00FC05E2"/>
    <w:rsid w:val="00FC0A1C"/>
    <w:rsid w:val="00FC1906"/>
    <w:rsid w:val="00FC375D"/>
    <w:rsid w:val="00FC3792"/>
    <w:rsid w:val="00FC71DA"/>
    <w:rsid w:val="00FC73A5"/>
    <w:rsid w:val="00FC7D43"/>
    <w:rsid w:val="00FD060F"/>
    <w:rsid w:val="00FD24C2"/>
    <w:rsid w:val="00FD5CCD"/>
    <w:rsid w:val="00FD6C79"/>
    <w:rsid w:val="00FE0639"/>
    <w:rsid w:val="00FE34C7"/>
    <w:rsid w:val="00FE38CE"/>
    <w:rsid w:val="00FE43D8"/>
    <w:rsid w:val="00FE5475"/>
    <w:rsid w:val="00FE5746"/>
    <w:rsid w:val="00FE7829"/>
    <w:rsid w:val="00FE7A16"/>
    <w:rsid w:val="00FF3FE4"/>
    <w:rsid w:val="00FF6163"/>
    <w:rsid w:val="00FF78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4"/>
    </w:rPr>
  </w:style>
  <w:style w:type="paragraph" w:styleId="10">
    <w:name w:val="heading 1"/>
    <w:basedOn w:val="a0"/>
    <w:next w:val="a0"/>
    <w:link w:val="11"/>
    <w:qFormat/>
    <w:rsid w:val="00B5619C"/>
    <w:pPr>
      <w:keepNext/>
      <w:jc w:val="center"/>
      <w:outlineLvl w:val="0"/>
    </w:pPr>
    <w:rPr>
      <w:rFonts w:ascii="標楷體" w:eastAsia="標楷體"/>
      <w:sz w:val="32"/>
    </w:rPr>
  </w:style>
  <w:style w:type="paragraph" w:styleId="2">
    <w:name w:val="heading 2"/>
    <w:basedOn w:val="a0"/>
    <w:next w:val="a0"/>
    <w:qFormat/>
    <w:rsid w:val="00B51996"/>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4E171E"/>
    <w:rPr>
      <w:rFonts w:ascii="Arial" w:hAnsi="Arial"/>
      <w:sz w:val="18"/>
      <w:szCs w:val="18"/>
    </w:rPr>
  </w:style>
  <w:style w:type="table" w:styleId="a5">
    <w:name w:val="Table Grid"/>
    <w:basedOn w:val="a2"/>
    <w:rsid w:val="004E17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link w:val="a7"/>
    <w:rsid w:val="004D02E3"/>
    <w:pPr>
      <w:tabs>
        <w:tab w:val="center" w:pos="4153"/>
        <w:tab w:val="right" w:pos="8306"/>
      </w:tabs>
      <w:snapToGrid w:val="0"/>
    </w:pPr>
    <w:rPr>
      <w:sz w:val="20"/>
      <w:szCs w:val="20"/>
    </w:rPr>
  </w:style>
  <w:style w:type="character" w:styleId="a8">
    <w:name w:val="page number"/>
    <w:basedOn w:val="a1"/>
    <w:rsid w:val="004D02E3"/>
  </w:style>
  <w:style w:type="paragraph" w:styleId="a9">
    <w:name w:val="header"/>
    <w:basedOn w:val="a0"/>
    <w:rsid w:val="004D02E3"/>
    <w:pPr>
      <w:tabs>
        <w:tab w:val="center" w:pos="4153"/>
        <w:tab w:val="right" w:pos="8306"/>
      </w:tabs>
      <w:snapToGrid w:val="0"/>
    </w:pPr>
    <w:rPr>
      <w:sz w:val="20"/>
      <w:szCs w:val="20"/>
    </w:rPr>
  </w:style>
  <w:style w:type="paragraph" w:styleId="aa">
    <w:name w:val="Body Text Indent"/>
    <w:basedOn w:val="a0"/>
    <w:link w:val="ab"/>
    <w:rsid w:val="00E675A1"/>
    <w:pPr>
      <w:ind w:left="480" w:hangingChars="200" w:hanging="480"/>
    </w:pPr>
  </w:style>
  <w:style w:type="character" w:styleId="ac">
    <w:name w:val="Hyperlink"/>
    <w:basedOn w:val="a1"/>
    <w:rsid w:val="00E675A1"/>
    <w:rPr>
      <w:color w:val="0000FF"/>
      <w:u w:val="single"/>
    </w:rPr>
  </w:style>
  <w:style w:type="character" w:styleId="ad">
    <w:name w:val="FollowedHyperlink"/>
    <w:basedOn w:val="a1"/>
    <w:rsid w:val="00E675A1"/>
    <w:rPr>
      <w:color w:val="800080"/>
      <w:u w:val="single"/>
    </w:rPr>
  </w:style>
  <w:style w:type="paragraph" w:styleId="Web">
    <w:name w:val="Normal (Web)"/>
    <w:basedOn w:val="a0"/>
    <w:uiPriority w:val="99"/>
    <w:rsid w:val="00C124AE"/>
    <w:pPr>
      <w:widowControl/>
      <w:spacing w:before="100" w:beforeAutospacing="1" w:after="100" w:afterAutospacing="1"/>
    </w:pPr>
    <w:rPr>
      <w:rFonts w:ascii="新細明體" w:hAnsi="新細明體" w:cs="新細明體"/>
      <w:kern w:val="0"/>
    </w:rPr>
  </w:style>
  <w:style w:type="paragraph" w:styleId="ae">
    <w:name w:val="Date"/>
    <w:basedOn w:val="a0"/>
    <w:next w:val="a0"/>
    <w:rsid w:val="00520961"/>
    <w:pPr>
      <w:jc w:val="right"/>
    </w:pPr>
  </w:style>
  <w:style w:type="character" w:styleId="af">
    <w:name w:val="Strong"/>
    <w:basedOn w:val="a1"/>
    <w:qFormat/>
    <w:rsid w:val="001E7572"/>
    <w:rPr>
      <w:b/>
      <w:bCs/>
    </w:rPr>
  </w:style>
  <w:style w:type="paragraph" w:customStyle="1" w:styleId="-d">
    <w:name w:val="內文-d"/>
    <w:basedOn w:val="a0"/>
    <w:rsid w:val="00F621BD"/>
    <w:pPr>
      <w:adjustRightInd w:val="0"/>
      <w:jc w:val="both"/>
      <w:textAlignment w:val="baseline"/>
    </w:pPr>
    <w:rPr>
      <w:rFonts w:ascii="華康儷楷書" w:eastAsia="華康儷楷書"/>
      <w:kern w:val="0"/>
      <w:szCs w:val="20"/>
    </w:rPr>
  </w:style>
  <w:style w:type="paragraph" w:styleId="3">
    <w:name w:val="Body Text Indent 3"/>
    <w:basedOn w:val="a0"/>
    <w:rsid w:val="002B2567"/>
    <w:pPr>
      <w:spacing w:after="120"/>
      <w:ind w:leftChars="200" w:left="480"/>
    </w:pPr>
    <w:rPr>
      <w:sz w:val="16"/>
      <w:szCs w:val="16"/>
    </w:rPr>
  </w:style>
  <w:style w:type="paragraph" w:styleId="af0">
    <w:name w:val="Normal Indent"/>
    <w:basedOn w:val="a0"/>
    <w:rsid w:val="00C54DF4"/>
    <w:pPr>
      <w:ind w:leftChars="200" w:left="480"/>
    </w:pPr>
  </w:style>
  <w:style w:type="paragraph" w:customStyle="1" w:styleId="af1">
    <w:name w:val="寄件者簡短地址"/>
    <w:basedOn w:val="a0"/>
    <w:rsid w:val="00C54DF4"/>
  </w:style>
  <w:style w:type="paragraph" w:styleId="af2">
    <w:name w:val="List Paragraph"/>
    <w:basedOn w:val="a0"/>
    <w:uiPriority w:val="34"/>
    <w:qFormat/>
    <w:rsid w:val="008B3FF2"/>
    <w:pPr>
      <w:ind w:leftChars="200" w:left="480"/>
    </w:pPr>
  </w:style>
  <w:style w:type="paragraph" w:styleId="af3">
    <w:name w:val="Salutation"/>
    <w:basedOn w:val="a0"/>
    <w:next w:val="a0"/>
    <w:rsid w:val="00B2065D"/>
    <w:rPr>
      <w:rFonts w:eastAsia="標楷體"/>
      <w:sz w:val="28"/>
      <w:szCs w:val="28"/>
    </w:rPr>
  </w:style>
  <w:style w:type="paragraph" w:customStyle="1" w:styleId="1">
    <w:name w:val="1."/>
    <w:basedOn w:val="a0"/>
    <w:rsid w:val="009644D0"/>
    <w:pPr>
      <w:numPr>
        <w:numId w:val="1"/>
      </w:numPr>
    </w:pPr>
    <w:rPr>
      <w:szCs w:val="20"/>
    </w:rPr>
  </w:style>
  <w:style w:type="character" w:customStyle="1" w:styleId="ms-sitemapdirectional">
    <w:name w:val="ms-sitemapdirectional"/>
    <w:basedOn w:val="a1"/>
    <w:rsid w:val="00091CDB"/>
  </w:style>
  <w:style w:type="character" w:customStyle="1" w:styleId="11">
    <w:name w:val="標題 1 字元"/>
    <w:link w:val="10"/>
    <w:rsid w:val="00B57D9D"/>
    <w:rPr>
      <w:rFonts w:ascii="標楷體" w:eastAsia="標楷體"/>
      <w:kern w:val="2"/>
      <w:sz w:val="32"/>
      <w:szCs w:val="24"/>
      <w:lang w:val="en-US" w:eastAsia="zh-TW" w:bidi="ar-SA"/>
    </w:rPr>
  </w:style>
  <w:style w:type="paragraph" w:customStyle="1" w:styleId="xmsonormal">
    <w:name w:val="x_msonormal"/>
    <w:basedOn w:val="a0"/>
    <w:rsid w:val="009049BD"/>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1"/>
    <w:rsid w:val="009049BD"/>
  </w:style>
  <w:style w:type="character" w:styleId="af4">
    <w:name w:val="annotation reference"/>
    <w:rsid w:val="00BB7482"/>
    <w:rPr>
      <w:sz w:val="18"/>
      <w:szCs w:val="18"/>
    </w:rPr>
  </w:style>
  <w:style w:type="paragraph" w:styleId="af5">
    <w:name w:val="annotation text"/>
    <w:basedOn w:val="a0"/>
    <w:link w:val="af6"/>
    <w:rsid w:val="00BB7482"/>
  </w:style>
  <w:style w:type="character" w:customStyle="1" w:styleId="af6">
    <w:name w:val="註解文字 字元"/>
    <w:link w:val="af5"/>
    <w:rsid w:val="00BB7482"/>
    <w:rPr>
      <w:rFonts w:eastAsia="新細明體"/>
      <w:kern w:val="2"/>
      <w:sz w:val="24"/>
      <w:szCs w:val="24"/>
      <w:lang w:val="en-US" w:eastAsia="zh-TW" w:bidi="ar-SA"/>
    </w:rPr>
  </w:style>
  <w:style w:type="paragraph" w:styleId="af7">
    <w:name w:val="annotation subject"/>
    <w:basedOn w:val="af5"/>
    <w:next w:val="af5"/>
    <w:rsid w:val="00BB7482"/>
    <w:rPr>
      <w:b/>
      <w:bCs/>
    </w:rPr>
  </w:style>
  <w:style w:type="character" w:customStyle="1" w:styleId="hascaption">
    <w:name w:val="hascaption"/>
    <w:rsid w:val="00BB7482"/>
  </w:style>
  <w:style w:type="paragraph" w:customStyle="1" w:styleId="dash516765871">
    <w:name w:val="dash5167_65871"/>
    <w:basedOn w:val="a0"/>
    <w:rsid w:val="00622045"/>
    <w:pPr>
      <w:widowControl/>
    </w:pPr>
    <w:rPr>
      <w:kern w:val="0"/>
    </w:rPr>
  </w:style>
  <w:style w:type="character" w:customStyle="1" w:styleId="dash51676587char1">
    <w:name w:val="dash5167_6587__char1"/>
    <w:rsid w:val="00622045"/>
    <w:rPr>
      <w:rFonts w:ascii="Times New Roman" w:hAnsi="Times New Roman" w:cs="Times New Roman" w:hint="default"/>
      <w:strike w:val="0"/>
      <w:dstrike w:val="0"/>
      <w:sz w:val="24"/>
      <w:szCs w:val="24"/>
      <w:u w:val="none"/>
      <w:effect w:val="none"/>
    </w:rPr>
  </w:style>
  <w:style w:type="character" w:customStyle="1" w:styleId="dash5167005f65871char1">
    <w:name w:val="dash5167_005f65871__char1"/>
    <w:rsid w:val="00622045"/>
    <w:rPr>
      <w:rFonts w:ascii="Times New Roman" w:hAnsi="Times New Roman" w:cs="Times New Roman" w:hint="default"/>
      <w:strike w:val="0"/>
      <w:dstrike w:val="0"/>
      <w:sz w:val="24"/>
      <w:szCs w:val="24"/>
      <w:u w:val="none"/>
      <w:effect w:val="none"/>
    </w:rPr>
  </w:style>
  <w:style w:type="paragraph" w:customStyle="1" w:styleId="af8">
    <w:name w:val="主旨說明擬辦"/>
    <w:basedOn w:val="a0"/>
    <w:rsid w:val="00E56911"/>
    <w:pPr>
      <w:kinsoku w:val="0"/>
      <w:overflowPunct w:val="0"/>
      <w:ind w:left="1200" w:hanging="1200"/>
    </w:pPr>
    <w:rPr>
      <w:rFonts w:eastAsia="標楷體"/>
      <w:sz w:val="40"/>
      <w:szCs w:val="20"/>
    </w:rPr>
  </w:style>
  <w:style w:type="paragraph" w:customStyle="1" w:styleId="110">
    <w:name w:val="字元1 字元 字元 字元 字元 字元 字元 字元 字元 字元 字元 字元 字元 字元 字元 字元 字元 字元 字元1 字元 字元 字元 字元 字元 字元 字元 字元 字元 字元 字元 字元"/>
    <w:basedOn w:val="a0"/>
    <w:rsid w:val="008132C7"/>
    <w:pPr>
      <w:widowControl/>
      <w:spacing w:after="160" w:line="240" w:lineRule="exact"/>
    </w:pPr>
    <w:rPr>
      <w:rFonts w:ascii="Verdana" w:hAnsi="Verdana"/>
      <w:kern w:val="0"/>
      <w:sz w:val="20"/>
      <w:szCs w:val="20"/>
      <w:lang w:eastAsia="en-US"/>
    </w:rPr>
  </w:style>
  <w:style w:type="paragraph" w:customStyle="1" w:styleId="12">
    <w:name w:val="清單段落1"/>
    <w:basedOn w:val="a0"/>
    <w:rsid w:val="00396563"/>
    <w:pPr>
      <w:ind w:leftChars="200" w:left="480"/>
    </w:pPr>
    <w:rPr>
      <w:rFonts w:ascii="Calibri" w:hAnsi="Calibri"/>
      <w:szCs w:val="22"/>
    </w:rPr>
  </w:style>
  <w:style w:type="paragraph" w:customStyle="1" w:styleId="dash51676587">
    <w:name w:val="dash5167_6587"/>
    <w:basedOn w:val="a0"/>
    <w:rsid w:val="00EE2AB3"/>
    <w:pPr>
      <w:widowControl/>
      <w:spacing w:before="100" w:beforeAutospacing="1" w:after="100" w:afterAutospacing="1"/>
    </w:pPr>
    <w:rPr>
      <w:rFonts w:ascii="新細明體" w:hAnsi="新細明體" w:cs="新細明體"/>
      <w:kern w:val="0"/>
    </w:rPr>
  </w:style>
  <w:style w:type="character" w:customStyle="1" w:styleId="dash51676587char">
    <w:name w:val="dash5167_6587__char"/>
    <w:basedOn w:val="a1"/>
    <w:rsid w:val="00EE2AB3"/>
  </w:style>
  <w:style w:type="character" w:customStyle="1" w:styleId="dash5167005f6587char">
    <w:name w:val="dash5167_005f6587__char"/>
    <w:basedOn w:val="a1"/>
    <w:rsid w:val="00EE2AB3"/>
  </w:style>
  <w:style w:type="character" w:customStyle="1" w:styleId="applestylespanchar">
    <w:name w:val="apple__style__span__char"/>
    <w:basedOn w:val="a1"/>
    <w:rsid w:val="00EE2AB3"/>
  </w:style>
  <w:style w:type="character" w:customStyle="1" w:styleId="apple-converted-space">
    <w:name w:val="apple-converted-space"/>
    <w:basedOn w:val="a1"/>
    <w:rsid w:val="00EE2AB3"/>
  </w:style>
  <w:style w:type="character" w:customStyle="1" w:styleId="dash8d8590237d50char">
    <w:name w:val="dash8d85_9023_7d50__char"/>
    <w:basedOn w:val="a1"/>
    <w:rsid w:val="00EE2AB3"/>
  </w:style>
  <w:style w:type="paragraph" w:customStyle="1" w:styleId="M">
    <w:name w:val="M"/>
    <w:basedOn w:val="a0"/>
    <w:link w:val="M0"/>
    <w:rsid w:val="000024EF"/>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0024EF"/>
    <w:rPr>
      <w:rFonts w:ascii="標楷體" w:eastAsia="標楷體" w:hAnsi="標楷體"/>
      <w:b/>
      <w:kern w:val="2"/>
      <w:sz w:val="36"/>
      <w:szCs w:val="36"/>
      <w:lang w:val="en-US" w:eastAsia="zh-TW" w:bidi="ar-SA"/>
    </w:rPr>
  </w:style>
  <w:style w:type="character" w:customStyle="1" w:styleId="usercontent">
    <w:name w:val="usercontent"/>
    <w:rsid w:val="000024EF"/>
  </w:style>
  <w:style w:type="character" w:styleId="HTML">
    <w:name w:val="HTML Typewriter"/>
    <w:rsid w:val="000024EF"/>
    <w:rPr>
      <w:rFonts w:ascii="Arial Unicode MS" w:eastAsia="Arial Unicode MS" w:hAnsi="Arial Unicode MS" w:cs="Arial Unicode MS" w:hint="eastAsia"/>
      <w:sz w:val="24"/>
      <w:szCs w:val="24"/>
    </w:rPr>
  </w:style>
  <w:style w:type="paragraph" w:customStyle="1" w:styleId="Default">
    <w:name w:val="Default"/>
    <w:rsid w:val="0039568B"/>
    <w:pPr>
      <w:widowControl w:val="0"/>
      <w:autoSpaceDE w:val="0"/>
      <w:autoSpaceDN w:val="0"/>
      <w:adjustRightInd w:val="0"/>
    </w:pPr>
    <w:rPr>
      <w:rFonts w:ascii="新細明體" w:cs="新細明體"/>
      <w:color w:val="000000"/>
      <w:sz w:val="24"/>
      <w:szCs w:val="24"/>
    </w:rPr>
  </w:style>
  <w:style w:type="paragraph" w:styleId="a">
    <w:name w:val="List Bullet"/>
    <w:basedOn w:val="a0"/>
    <w:rsid w:val="0039568B"/>
    <w:pPr>
      <w:numPr>
        <w:numId w:val="2"/>
      </w:numPr>
      <w:contextualSpacing/>
    </w:pPr>
  </w:style>
  <w:style w:type="table" w:customStyle="1" w:styleId="13">
    <w:name w:val="表格格線1"/>
    <w:basedOn w:val="a2"/>
    <w:next w:val="a5"/>
    <w:uiPriority w:val="39"/>
    <w:rsid w:val="001B327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0"/>
    <w:link w:val="afa"/>
    <w:rsid w:val="007E2164"/>
    <w:pPr>
      <w:spacing w:after="120"/>
    </w:pPr>
  </w:style>
  <w:style w:type="character" w:customStyle="1" w:styleId="afa">
    <w:name w:val="本文 字元"/>
    <w:basedOn w:val="a1"/>
    <w:link w:val="af9"/>
    <w:rsid w:val="007E2164"/>
    <w:rPr>
      <w:kern w:val="2"/>
      <w:sz w:val="24"/>
      <w:szCs w:val="24"/>
    </w:rPr>
  </w:style>
  <w:style w:type="table" w:customStyle="1" w:styleId="20">
    <w:name w:val="表格格線2"/>
    <w:basedOn w:val="a2"/>
    <w:next w:val="a5"/>
    <w:uiPriority w:val="59"/>
    <w:rsid w:val="00042573"/>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格格線3"/>
    <w:basedOn w:val="a2"/>
    <w:next w:val="a5"/>
    <w:uiPriority w:val="59"/>
    <w:rsid w:val="00286B6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rsid w:val="00115087"/>
    <w:pPr>
      <w:snapToGrid w:val="0"/>
      <w:spacing w:line="0" w:lineRule="atLeast"/>
      <w:ind w:left="560" w:hangingChars="200" w:hanging="560"/>
    </w:pPr>
    <w:rPr>
      <w:rFonts w:ascii="標楷體" w:eastAsia="標楷體"/>
      <w:sz w:val="28"/>
    </w:rPr>
  </w:style>
  <w:style w:type="character" w:customStyle="1" w:styleId="22">
    <w:name w:val="本文縮排 2 字元"/>
    <w:basedOn w:val="a1"/>
    <w:link w:val="21"/>
    <w:rsid w:val="00115087"/>
    <w:rPr>
      <w:rFonts w:ascii="標楷體" w:eastAsia="標楷體"/>
      <w:kern w:val="2"/>
      <w:sz w:val="28"/>
      <w:szCs w:val="24"/>
    </w:rPr>
  </w:style>
  <w:style w:type="paragraph" w:customStyle="1" w:styleId="font5">
    <w:name w:val="font5"/>
    <w:basedOn w:val="a0"/>
    <w:rsid w:val="00115087"/>
    <w:pPr>
      <w:widowControl/>
      <w:spacing w:before="100" w:beforeAutospacing="1" w:after="100" w:afterAutospacing="1"/>
    </w:pPr>
    <w:rPr>
      <w:rFonts w:ascii="新細明體" w:hAnsi="新細明體" w:cs="Arial Unicode MS" w:hint="eastAsia"/>
      <w:kern w:val="0"/>
      <w:sz w:val="18"/>
      <w:szCs w:val="18"/>
    </w:rPr>
  </w:style>
  <w:style w:type="paragraph" w:customStyle="1" w:styleId="111">
    <w:name w:val="字元1 字元 字元 字元 字元 字元 字元 字元 字元 字元 字元 字元 字元 字元 字元 字元 字元 字元 字元1 字元 字元 字元 字元 字元 字元 字元 字元 字元 字元 字元 字元"/>
    <w:basedOn w:val="a0"/>
    <w:rsid w:val="0025370A"/>
    <w:pPr>
      <w:widowControl/>
      <w:spacing w:after="160" w:line="240" w:lineRule="exact"/>
    </w:pPr>
    <w:rPr>
      <w:rFonts w:ascii="Verdana" w:hAnsi="Verdana"/>
      <w:kern w:val="0"/>
      <w:sz w:val="20"/>
      <w:szCs w:val="20"/>
      <w:lang w:eastAsia="en-US"/>
    </w:rPr>
  </w:style>
  <w:style w:type="character" w:customStyle="1" w:styleId="a7">
    <w:name w:val="頁尾 字元"/>
    <w:link w:val="a6"/>
    <w:rsid w:val="00285C0A"/>
    <w:rPr>
      <w:kern w:val="2"/>
    </w:rPr>
  </w:style>
  <w:style w:type="paragraph" w:customStyle="1" w:styleId="112">
    <w:name w:val="字元1 字元 字元 字元 字元 字元 字元 字元 字元 字元 字元 字元 字元 字元 字元 字元 字元 字元 字元1 字元 字元 字元 字元 字元 字元 字元 字元 字元 字元 字元 字元"/>
    <w:basedOn w:val="a0"/>
    <w:rsid w:val="00873FB3"/>
    <w:pPr>
      <w:widowControl/>
      <w:spacing w:after="160" w:line="240" w:lineRule="exact"/>
    </w:pPr>
    <w:rPr>
      <w:rFonts w:ascii="Verdana" w:hAnsi="Verdana"/>
      <w:kern w:val="0"/>
      <w:sz w:val="20"/>
      <w:szCs w:val="20"/>
      <w:lang w:eastAsia="en-US"/>
    </w:rPr>
  </w:style>
  <w:style w:type="paragraph" w:customStyle="1" w:styleId="xmsolistparagraph">
    <w:name w:val="x_msolistparagraph"/>
    <w:basedOn w:val="a0"/>
    <w:rsid w:val="009A069D"/>
    <w:pPr>
      <w:widowControl/>
      <w:spacing w:before="100" w:beforeAutospacing="1" w:after="100" w:afterAutospacing="1"/>
    </w:pPr>
    <w:rPr>
      <w:rFonts w:ascii="新細明體" w:hAnsi="新細明體" w:cs="新細明體"/>
      <w:kern w:val="0"/>
    </w:rPr>
  </w:style>
  <w:style w:type="character" w:customStyle="1" w:styleId="ab">
    <w:name w:val="本文縮排 字元"/>
    <w:link w:val="aa"/>
    <w:rsid w:val="009A4865"/>
    <w:rPr>
      <w:kern w:val="2"/>
      <w:sz w:val="24"/>
      <w:szCs w:val="24"/>
    </w:rPr>
  </w:style>
  <w:style w:type="character" w:customStyle="1" w:styleId="normalchar">
    <w:name w:val="normal__char"/>
    <w:basedOn w:val="a1"/>
    <w:rsid w:val="00EC5D97"/>
  </w:style>
  <w:style w:type="paragraph" w:customStyle="1" w:styleId="14">
    <w:name w:val="內文1"/>
    <w:basedOn w:val="a0"/>
    <w:rsid w:val="00EC5D97"/>
    <w:pPr>
      <w:widowControl/>
      <w:spacing w:before="100" w:beforeAutospacing="1" w:after="100" w:afterAutospacing="1"/>
    </w:pPr>
    <w:rPr>
      <w:rFonts w:ascii="新細明體" w:hAnsi="新細明體" w:cs="新細明體"/>
      <w:kern w:val="0"/>
    </w:rPr>
  </w:style>
  <w:style w:type="paragraph" w:customStyle="1" w:styleId="m1601301262477104195gmail-msolistparagraph">
    <w:name w:val="m_1601301262477104195gmail-msolistparagraph"/>
    <w:basedOn w:val="a0"/>
    <w:rsid w:val="000B0FCD"/>
    <w:pPr>
      <w:widowControl/>
      <w:spacing w:before="100" w:beforeAutospacing="1" w:after="100" w:afterAutospacing="1"/>
    </w:pPr>
    <w:rPr>
      <w:rFonts w:ascii="新細明體" w:hAnsi="新細明體" w:cs="新細明體"/>
      <w:kern w:val="0"/>
    </w:rPr>
  </w:style>
  <w:style w:type="paragraph" w:customStyle="1" w:styleId="afb">
    <w:name w:val="一、"/>
    <w:basedOn w:val="a0"/>
    <w:rsid w:val="00FE38CE"/>
    <w:pPr>
      <w:overflowPunct w:val="0"/>
      <w:autoSpaceDE w:val="0"/>
      <w:autoSpaceDN w:val="0"/>
      <w:ind w:left="416" w:hangingChars="199" w:hanging="416"/>
      <w:jc w:val="both"/>
    </w:pPr>
    <w:rPr>
      <w:rFonts w:eastAsia="華康中明體"/>
      <w:sz w:val="21"/>
    </w:rPr>
  </w:style>
  <w:style w:type="paragraph" w:customStyle="1" w:styleId="Textbody">
    <w:name w:val="Text body"/>
    <w:rsid w:val="004213F9"/>
    <w:pPr>
      <w:widowControl w:val="0"/>
      <w:suppressAutoHyphens/>
      <w:autoSpaceDN w:val="0"/>
      <w:textAlignment w:val="baseline"/>
    </w:pPr>
    <w:rPr>
      <w:rFonts w:ascii="Calibri" w:hAnsi="Calibri"/>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4"/>
    </w:rPr>
  </w:style>
  <w:style w:type="paragraph" w:styleId="10">
    <w:name w:val="heading 1"/>
    <w:basedOn w:val="a0"/>
    <w:next w:val="a0"/>
    <w:link w:val="11"/>
    <w:qFormat/>
    <w:rsid w:val="00B5619C"/>
    <w:pPr>
      <w:keepNext/>
      <w:jc w:val="center"/>
      <w:outlineLvl w:val="0"/>
    </w:pPr>
    <w:rPr>
      <w:rFonts w:ascii="標楷體" w:eastAsia="標楷體"/>
      <w:sz w:val="32"/>
    </w:rPr>
  </w:style>
  <w:style w:type="paragraph" w:styleId="2">
    <w:name w:val="heading 2"/>
    <w:basedOn w:val="a0"/>
    <w:next w:val="a0"/>
    <w:qFormat/>
    <w:rsid w:val="00B51996"/>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4E171E"/>
    <w:rPr>
      <w:rFonts w:ascii="Arial" w:hAnsi="Arial"/>
      <w:sz w:val="18"/>
      <w:szCs w:val="18"/>
    </w:rPr>
  </w:style>
  <w:style w:type="table" w:styleId="a5">
    <w:name w:val="Table Grid"/>
    <w:basedOn w:val="a2"/>
    <w:rsid w:val="004E17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link w:val="a7"/>
    <w:rsid w:val="004D02E3"/>
    <w:pPr>
      <w:tabs>
        <w:tab w:val="center" w:pos="4153"/>
        <w:tab w:val="right" w:pos="8306"/>
      </w:tabs>
      <w:snapToGrid w:val="0"/>
    </w:pPr>
    <w:rPr>
      <w:sz w:val="20"/>
      <w:szCs w:val="20"/>
    </w:rPr>
  </w:style>
  <w:style w:type="character" w:styleId="a8">
    <w:name w:val="page number"/>
    <w:basedOn w:val="a1"/>
    <w:rsid w:val="004D02E3"/>
  </w:style>
  <w:style w:type="paragraph" w:styleId="a9">
    <w:name w:val="header"/>
    <w:basedOn w:val="a0"/>
    <w:rsid w:val="004D02E3"/>
    <w:pPr>
      <w:tabs>
        <w:tab w:val="center" w:pos="4153"/>
        <w:tab w:val="right" w:pos="8306"/>
      </w:tabs>
      <w:snapToGrid w:val="0"/>
    </w:pPr>
    <w:rPr>
      <w:sz w:val="20"/>
      <w:szCs w:val="20"/>
    </w:rPr>
  </w:style>
  <w:style w:type="paragraph" w:styleId="aa">
    <w:name w:val="Body Text Indent"/>
    <w:basedOn w:val="a0"/>
    <w:link w:val="ab"/>
    <w:rsid w:val="00E675A1"/>
    <w:pPr>
      <w:ind w:left="480" w:hangingChars="200" w:hanging="480"/>
    </w:pPr>
  </w:style>
  <w:style w:type="character" w:styleId="ac">
    <w:name w:val="Hyperlink"/>
    <w:basedOn w:val="a1"/>
    <w:rsid w:val="00E675A1"/>
    <w:rPr>
      <w:color w:val="0000FF"/>
      <w:u w:val="single"/>
    </w:rPr>
  </w:style>
  <w:style w:type="character" w:styleId="ad">
    <w:name w:val="FollowedHyperlink"/>
    <w:basedOn w:val="a1"/>
    <w:rsid w:val="00E675A1"/>
    <w:rPr>
      <w:color w:val="800080"/>
      <w:u w:val="single"/>
    </w:rPr>
  </w:style>
  <w:style w:type="paragraph" w:styleId="Web">
    <w:name w:val="Normal (Web)"/>
    <w:basedOn w:val="a0"/>
    <w:uiPriority w:val="99"/>
    <w:rsid w:val="00C124AE"/>
    <w:pPr>
      <w:widowControl/>
      <w:spacing w:before="100" w:beforeAutospacing="1" w:after="100" w:afterAutospacing="1"/>
    </w:pPr>
    <w:rPr>
      <w:rFonts w:ascii="新細明體" w:hAnsi="新細明體" w:cs="新細明體"/>
      <w:kern w:val="0"/>
    </w:rPr>
  </w:style>
  <w:style w:type="paragraph" w:styleId="ae">
    <w:name w:val="Date"/>
    <w:basedOn w:val="a0"/>
    <w:next w:val="a0"/>
    <w:rsid w:val="00520961"/>
    <w:pPr>
      <w:jc w:val="right"/>
    </w:pPr>
  </w:style>
  <w:style w:type="character" w:styleId="af">
    <w:name w:val="Strong"/>
    <w:basedOn w:val="a1"/>
    <w:qFormat/>
    <w:rsid w:val="001E7572"/>
    <w:rPr>
      <w:b/>
      <w:bCs/>
    </w:rPr>
  </w:style>
  <w:style w:type="paragraph" w:customStyle="1" w:styleId="-d">
    <w:name w:val="內文-d"/>
    <w:basedOn w:val="a0"/>
    <w:rsid w:val="00F621BD"/>
    <w:pPr>
      <w:adjustRightInd w:val="0"/>
      <w:jc w:val="both"/>
      <w:textAlignment w:val="baseline"/>
    </w:pPr>
    <w:rPr>
      <w:rFonts w:ascii="華康儷楷書" w:eastAsia="華康儷楷書"/>
      <w:kern w:val="0"/>
      <w:szCs w:val="20"/>
    </w:rPr>
  </w:style>
  <w:style w:type="paragraph" w:styleId="3">
    <w:name w:val="Body Text Indent 3"/>
    <w:basedOn w:val="a0"/>
    <w:rsid w:val="002B2567"/>
    <w:pPr>
      <w:spacing w:after="120"/>
      <w:ind w:leftChars="200" w:left="480"/>
    </w:pPr>
    <w:rPr>
      <w:sz w:val="16"/>
      <w:szCs w:val="16"/>
    </w:rPr>
  </w:style>
  <w:style w:type="paragraph" w:styleId="af0">
    <w:name w:val="Normal Indent"/>
    <w:basedOn w:val="a0"/>
    <w:rsid w:val="00C54DF4"/>
    <w:pPr>
      <w:ind w:leftChars="200" w:left="480"/>
    </w:pPr>
  </w:style>
  <w:style w:type="paragraph" w:customStyle="1" w:styleId="af1">
    <w:name w:val="寄件者簡短地址"/>
    <w:basedOn w:val="a0"/>
    <w:rsid w:val="00C54DF4"/>
  </w:style>
  <w:style w:type="paragraph" w:styleId="af2">
    <w:name w:val="List Paragraph"/>
    <w:basedOn w:val="a0"/>
    <w:uiPriority w:val="34"/>
    <w:qFormat/>
    <w:rsid w:val="008B3FF2"/>
    <w:pPr>
      <w:ind w:leftChars="200" w:left="480"/>
    </w:pPr>
  </w:style>
  <w:style w:type="paragraph" w:styleId="af3">
    <w:name w:val="Salutation"/>
    <w:basedOn w:val="a0"/>
    <w:next w:val="a0"/>
    <w:rsid w:val="00B2065D"/>
    <w:rPr>
      <w:rFonts w:eastAsia="標楷體"/>
      <w:sz w:val="28"/>
      <w:szCs w:val="28"/>
    </w:rPr>
  </w:style>
  <w:style w:type="paragraph" w:customStyle="1" w:styleId="1">
    <w:name w:val="1."/>
    <w:basedOn w:val="a0"/>
    <w:rsid w:val="009644D0"/>
    <w:pPr>
      <w:numPr>
        <w:numId w:val="1"/>
      </w:numPr>
    </w:pPr>
    <w:rPr>
      <w:szCs w:val="20"/>
    </w:rPr>
  </w:style>
  <w:style w:type="character" w:customStyle="1" w:styleId="ms-sitemapdirectional">
    <w:name w:val="ms-sitemapdirectional"/>
    <w:basedOn w:val="a1"/>
    <w:rsid w:val="00091CDB"/>
  </w:style>
  <w:style w:type="character" w:customStyle="1" w:styleId="11">
    <w:name w:val="標題 1 字元"/>
    <w:link w:val="10"/>
    <w:rsid w:val="00B57D9D"/>
    <w:rPr>
      <w:rFonts w:ascii="標楷體" w:eastAsia="標楷體"/>
      <w:kern w:val="2"/>
      <w:sz w:val="32"/>
      <w:szCs w:val="24"/>
      <w:lang w:val="en-US" w:eastAsia="zh-TW" w:bidi="ar-SA"/>
    </w:rPr>
  </w:style>
  <w:style w:type="paragraph" w:customStyle="1" w:styleId="xmsonormal">
    <w:name w:val="x_msonormal"/>
    <w:basedOn w:val="a0"/>
    <w:rsid w:val="009049BD"/>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1"/>
    <w:rsid w:val="009049BD"/>
  </w:style>
  <w:style w:type="character" w:styleId="af4">
    <w:name w:val="annotation reference"/>
    <w:rsid w:val="00BB7482"/>
    <w:rPr>
      <w:sz w:val="18"/>
      <w:szCs w:val="18"/>
    </w:rPr>
  </w:style>
  <w:style w:type="paragraph" w:styleId="af5">
    <w:name w:val="annotation text"/>
    <w:basedOn w:val="a0"/>
    <w:link w:val="af6"/>
    <w:rsid w:val="00BB7482"/>
  </w:style>
  <w:style w:type="character" w:customStyle="1" w:styleId="af6">
    <w:name w:val="註解文字 字元"/>
    <w:link w:val="af5"/>
    <w:rsid w:val="00BB7482"/>
    <w:rPr>
      <w:rFonts w:eastAsia="新細明體"/>
      <w:kern w:val="2"/>
      <w:sz w:val="24"/>
      <w:szCs w:val="24"/>
      <w:lang w:val="en-US" w:eastAsia="zh-TW" w:bidi="ar-SA"/>
    </w:rPr>
  </w:style>
  <w:style w:type="paragraph" w:styleId="af7">
    <w:name w:val="annotation subject"/>
    <w:basedOn w:val="af5"/>
    <w:next w:val="af5"/>
    <w:rsid w:val="00BB7482"/>
    <w:rPr>
      <w:b/>
      <w:bCs/>
    </w:rPr>
  </w:style>
  <w:style w:type="character" w:customStyle="1" w:styleId="hascaption">
    <w:name w:val="hascaption"/>
    <w:rsid w:val="00BB7482"/>
  </w:style>
  <w:style w:type="paragraph" w:customStyle="1" w:styleId="dash516765871">
    <w:name w:val="dash5167_65871"/>
    <w:basedOn w:val="a0"/>
    <w:rsid w:val="00622045"/>
    <w:pPr>
      <w:widowControl/>
    </w:pPr>
    <w:rPr>
      <w:kern w:val="0"/>
    </w:rPr>
  </w:style>
  <w:style w:type="character" w:customStyle="1" w:styleId="dash51676587char1">
    <w:name w:val="dash5167_6587__char1"/>
    <w:rsid w:val="00622045"/>
    <w:rPr>
      <w:rFonts w:ascii="Times New Roman" w:hAnsi="Times New Roman" w:cs="Times New Roman" w:hint="default"/>
      <w:strike w:val="0"/>
      <w:dstrike w:val="0"/>
      <w:sz w:val="24"/>
      <w:szCs w:val="24"/>
      <w:u w:val="none"/>
      <w:effect w:val="none"/>
    </w:rPr>
  </w:style>
  <w:style w:type="character" w:customStyle="1" w:styleId="dash5167005f65871char1">
    <w:name w:val="dash5167_005f65871__char1"/>
    <w:rsid w:val="00622045"/>
    <w:rPr>
      <w:rFonts w:ascii="Times New Roman" w:hAnsi="Times New Roman" w:cs="Times New Roman" w:hint="default"/>
      <w:strike w:val="0"/>
      <w:dstrike w:val="0"/>
      <w:sz w:val="24"/>
      <w:szCs w:val="24"/>
      <w:u w:val="none"/>
      <w:effect w:val="none"/>
    </w:rPr>
  </w:style>
  <w:style w:type="paragraph" w:customStyle="1" w:styleId="af8">
    <w:name w:val="主旨說明擬辦"/>
    <w:basedOn w:val="a0"/>
    <w:rsid w:val="00E56911"/>
    <w:pPr>
      <w:kinsoku w:val="0"/>
      <w:overflowPunct w:val="0"/>
      <w:ind w:left="1200" w:hanging="1200"/>
    </w:pPr>
    <w:rPr>
      <w:rFonts w:eastAsia="標楷體"/>
      <w:sz w:val="40"/>
      <w:szCs w:val="20"/>
    </w:rPr>
  </w:style>
  <w:style w:type="paragraph" w:customStyle="1" w:styleId="110">
    <w:name w:val="字元1 字元 字元 字元 字元 字元 字元 字元 字元 字元 字元 字元 字元 字元 字元 字元 字元 字元 字元1 字元 字元 字元 字元 字元 字元 字元 字元 字元 字元 字元 字元"/>
    <w:basedOn w:val="a0"/>
    <w:rsid w:val="008132C7"/>
    <w:pPr>
      <w:widowControl/>
      <w:spacing w:after="160" w:line="240" w:lineRule="exact"/>
    </w:pPr>
    <w:rPr>
      <w:rFonts w:ascii="Verdana" w:hAnsi="Verdana"/>
      <w:kern w:val="0"/>
      <w:sz w:val="20"/>
      <w:szCs w:val="20"/>
      <w:lang w:eastAsia="en-US"/>
    </w:rPr>
  </w:style>
  <w:style w:type="paragraph" w:customStyle="1" w:styleId="12">
    <w:name w:val="清單段落1"/>
    <w:basedOn w:val="a0"/>
    <w:rsid w:val="00396563"/>
    <w:pPr>
      <w:ind w:leftChars="200" w:left="480"/>
    </w:pPr>
    <w:rPr>
      <w:rFonts w:ascii="Calibri" w:hAnsi="Calibri"/>
      <w:szCs w:val="22"/>
    </w:rPr>
  </w:style>
  <w:style w:type="paragraph" w:customStyle="1" w:styleId="dash51676587">
    <w:name w:val="dash5167_6587"/>
    <w:basedOn w:val="a0"/>
    <w:rsid w:val="00EE2AB3"/>
    <w:pPr>
      <w:widowControl/>
      <w:spacing w:before="100" w:beforeAutospacing="1" w:after="100" w:afterAutospacing="1"/>
    </w:pPr>
    <w:rPr>
      <w:rFonts w:ascii="新細明體" w:hAnsi="新細明體" w:cs="新細明體"/>
      <w:kern w:val="0"/>
    </w:rPr>
  </w:style>
  <w:style w:type="character" w:customStyle="1" w:styleId="dash51676587char">
    <w:name w:val="dash5167_6587__char"/>
    <w:basedOn w:val="a1"/>
    <w:rsid w:val="00EE2AB3"/>
  </w:style>
  <w:style w:type="character" w:customStyle="1" w:styleId="dash5167005f6587char">
    <w:name w:val="dash5167_005f6587__char"/>
    <w:basedOn w:val="a1"/>
    <w:rsid w:val="00EE2AB3"/>
  </w:style>
  <w:style w:type="character" w:customStyle="1" w:styleId="applestylespanchar">
    <w:name w:val="apple__style__span__char"/>
    <w:basedOn w:val="a1"/>
    <w:rsid w:val="00EE2AB3"/>
  </w:style>
  <w:style w:type="character" w:customStyle="1" w:styleId="apple-converted-space">
    <w:name w:val="apple-converted-space"/>
    <w:basedOn w:val="a1"/>
    <w:rsid w:val="00EE2AB3"/>
  </w:style>
  <w:style w:type="character" w:customStyle="1" w:styleId="dash8d8590237d50char">
    <w:name w:val="dash8d85_9023_7d50__char"/>
    <w:basedOn w:val="a1"/>
    <w:rsid w:val="00EE2AB3"/>
  </w:style>
  <w:style w:type="paragraph" w:customStyle="1" w:styleId="M">
    <w:name w:val="M"/>
    <w:basedOn w:val="a0"/>
    <w:link w:val="M0"/>
    <w:rsid w:val="000024EF"/>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link w:val="M"/>
    <w:rsid w:val="000024EF"/>
    <w:rPr>
      <w:rFonts w:ascii="標楷體" w:eastAsia="標楷體" w:hAnsi="標楷體"/>
      <w:b/>
      <w:kern w:val="2"/>
      <w:sz w:val="36"/>
      <w:szCs w:val="36"/>
      <w:lang w:val="en-US" w:eastAsia="zh-TW" w:bidi="ar-SA"/>
    </w:rPr>
  </w:style>
  <w:style w:type="character" w:customStyle="1" w:styleId="usercontent">
    <w:name w:val="usercontent"/>
    <w:rsid w:val="000024EF"/>
  </w:style>
  <w:style w:type="character" w:styleId="HTML">
    <w:name w:val="HTML Typewriter"/>
    <w:rsid w:val="000024EF"/>
    <w:rPr>
      <w:rFonts w:ascii="Arial Unicode MS" w:eastAsia="Arial Unicode MS" w:hAnsi="Arial Unicode MS" w:cs="Arial Unicode MS" w:hint="eastAsia"/>
      <w:sz w:val="24"/>
      <w:szCs w:val="24"/>
    </w:rPr>
  </w:style>
  <w:style w:type="paragraph" w:customStyle="1" w:styleId="Default">
    <w:name w:val="Default"/>
    <w:rsid w:val="0039568B"/>
    <w:pPr>
      <w:widowControl w:val="0"/>
      <w:autoSpaceDE w:val="0"/>
      <w:autoSpaceDN w:val="0"/>
      <w:adjustRightInd w:val="0"/>
    </w:pPr>
    <w:rPr>
      <w:rFonts w:ascii="新細明體" w:cs="新細明體"/>
      <w:color w:val="000000"/>
      <w:sz w:val="24"/>
      <w:szCs w:val="24"/>
    </w:rPr>
  </w:style>
  <w:style w:type="paragraph" w:styleId="a">
    <w:name w:val="List Bullet"/>
    <w:basedOn w:val="a0"/>
    <w:rsid w:val="0039568B"/>
    <w:pPr>
      <w:numPr>
        <w:numId w:val="2"/>
      </w:numPr>
      <w:contextualSpacing/>
    </w:pPr>
  </w:style>
  <w:style w:type="table" w:customStyle="1" w:styleId="13">
    <w:name w:val="表格格線1"/>
    <w:basedOn w:val="a2"/>
    <w:next w:val="a5"/>
    <w:uiPriority w:val="39"/>
    <w:rsid w:val="001B327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0"/>
    <w:link w:val="afa"/>
    <w:rsid w:val="007E2164"/>
    <w:pPr>
      <w:spacing w:after="120"/>
    </w:pPr>
  </w:style>
  <w:style w:type="character" w:customStyle="1" w:styleId="afa">
    <w:name w:val="本文 字元"/>
    <w:basedOn w:val="a1"/>
    <w:link w:val="af9"/>
    <w:rsid w:val="007E2164"/>
    <w:rPr>
      <w:kern w:val="2"/>
      <w:sz w:val="24"/>
      <w:szCs w:val="24"/>
    </w:rPr>
  </w:style>
  <w:style w:type="table" w:customStyle="1" w:styleId="20">
    <w:name w:val="表格格線2"/>
    <w:basedOn w:val="a2"/>
    <w:next w:val="a5"/>
    <w:uiPriority w:val="59"/>
    <w:rsid w:val="00042573"/>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格格線3"/>
    <w:basedOn w:val="a2"/>
    <w:next w:val="a5"/>
    <w:uiPriority w:val="59"/>
    <w:rsid w:val="00286B6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rsid w:val="00115087"/>
    <w:pPr>
      <w:snapToGrid w:val="0"/>
      <w:spacing w:line="0" w:lineRule="atLeast"/>
      <w:ind w:left="560" w:hangingChars="200" w:hanging="560"/>
    </w:pPr>
    <w:rPr>
      <w:rFonts w:ascii="標楷體" w:eastAsia="標楷體"/>
      <w:sz w:val="28"/>
    </w:rPr>
  </w:style>
  <w:style w:type="character" w:customStyle="1" w:styleId="22">
    <w:name w:val="本文縮排 2 字元"/>
    <w:basedOn w:val="a1"/>
    <w:link w:val="21"/>
    <w:rsid w:val="00115087"/>
    <w:rPr>
      <w:rFonts w:ascii="標楷體" w:eastAsia="標楷體"/>
      <w:kern w:val="2"/>
      <w:sz w:val="28"/>
      <w:szCs w:val="24"/>
    </w:rPr>
  </w:style>
  <w:style w:type="paragraph" w:customStyle="1" w:styleId="font5">
    <w:name w:val="font5"/>
    <w:basedOn w:val="a0"/>
    <w:rsid w:val="00115087"/>
    <w:pPr>
      <w:widowControl/>
      <w:spacing w:before="100" w:beforeAutospacing="1" w:after="100" w:afterAutospacing="1"/>
    </w:pPr>
    <w:rPr>
      <w:rFonts w:ascii="新細明體" w:hAnsi="新細明體" w:cs="Arial Unicode MS" w:hint="eastAsia"/>
      <w:kern w:val="0"/>
      <w:sz w:val="18"/>
      <w:szCs w:val="18"/>
    </w:rPr>
  </w:style>
  <w:style w:type="paragraph" w:customStyle="1" w:styleId="111">
    <w:name w:val="字元1 字元 字元 字元 字元 字元 字元 字元 字元 字元 字元 字元 字元 字元 字元 字元 字元 字元 字元1 字元 字元 字元 字元 字元 字元 字元 字元 字元 字元 字元 字元"/>
    <w:basedOn w:val="a0"/>
    <w:rsid w:val="0025370A"/>
    <w:pPr>
      <w:widowControl/>
      <w:spacing w:after="160" w:line="240" w:lineRule="exact"/>
    </w:pPr>
    <w:rPr>
      <w:rFonts w:ascii="Verdana" w:hAnsi="Verdana"/>
      <w:kern w:val="0"/>
      <w:sz w:val="20"/>
      <w:szCs w:val="20"/>
      <w:lang w:eastAsia="en-US"/>
    </w:rPr>
  </w:style>
  <w:style w:type="character" w:customStyle="1" w:styleId="a7">
    <w:name w:val="頁尾 字元"/>
    <w:link w:val="a6"/>
    <w:rsid w:val="00285C0A"/>
    <w:rPr>
      <w:kern w:val="2"/>
    </w:rPr>
  </w:style>
  <w:style w:type="paragraph" w:customStyle="1" w:styleId="112">
    <w:name w:val="字元1 字元 字元 字元 字元 字元 字元 字元 字元 字元 字元 字元 字元 字元 字元 字元 字元 字元 字元1 字元 字元 字元 字元 字元 字元 字元 字元 字元 字元 字元 字元"/>
    <w:basedOn w:val="a0"/>
    <w:rsid w:val="00873FB3"/>
    <w:pPr>
      <w:widowControl/>
      <w:spacing w:after="160" w:line="240" w:lineRule="exact"/>
    </w:pPr>
    <w:rPr>
      <w:rFonts w:ascii="Verdana" w:hAnsi="Verdana"/>
      <w:kern w:val="0"/>
      <w:sz w:val="20"/>
      <w:szCs w:val="20"/>
      <w:lang w:eastAsia="en-US"/>
    </w:rPr>
  </w:style>
  <w:style w:type="paragraph" w:customStyle="1" w:styleId="xmsolistparagraph">
    <w:name w:val="x_msolistparagraph"/>
    <w:basedOn w:val="a0"/>
    <w:rsid w:val="009A069D"/>
    <w:pPr>
      <w:widowControl/>
      <w:spacing w:before="100" w:beforeAutospacing="1" w:after="100" w:afterAutospacing="1"/>
    </w:pPr>
    <w:rPr>
      <w:rFonts w:ascii="新細明體" w:hAnsi="新細明體" w:cs="新細明體"/>
      <w:kern w:val="0"/>
    </w:rPr>
  </w:style>
  <w:style w:type="character" w:customStyle="1" w:styleId="ab">
    <w:name w:val="本文縮排 字元"/>
    <w:link w:val="aa"/>
    <w:rsid w:val="009A4865"/>
    <w:rPr>
      <w:kern w:val="2"/>
      <w:sz w:val="24"/>
      <w:szCs w:val="24"/>
    </w:rPr>
  </w:style>
  <w:style w:type="character" w:customStyle="1" w:styleId="normalchar">
    <w:name w:val="normal__char"/>
    <w:basedOn w:val="a1"/>
    <w:rsid w:val="00EC5D97"/>
  </w:style>
  <w:style w:type="paragraph" w:customStyle="1" w:styleId="14">
    <w:name w:val="內文1"/>
    <w:basedOn w:val="a0"/>
    <w:rsid w:val="00EC5D97"/>
    <w:pPr>
      <w:widowControl/>
      <w:spacing w:before="100" w:beforeAutospacing="1" w:after="100" w:afterAutospacing="1"/>
    </w:pPr>
    <w:rPr>
      <w:rFonts w:ascii="新細明體" w:hAnsi="新細明體" w:cs="新細明體"/>
      <w:kern w:val="0"/>
    </w:rPr>
  </w:style>
  <w:style w:type="paragraph" w:customStyle="1" w:styleId="m1601301262477104195gmail-msolistparagraph">
    <w:name w:val="m_1601301262477104195gmail-msolistparagraph"/>
    <w:basedOn w:val="a0"/>
    <w:rsid w:val="000B0FCD"/>
    <w:pPr>
      <w:widowControl/>
      <w:spacing w:before="100" w:beforeAutospacing="1" w:after="100" w:afterAutospacing="1"/>
    </w:pPr>
    <w:rPr>
      <w:rFonts w:ascii="新細明體" w:hAnsi="新細明體" w:cs="新細明體"/>
      <w:kern w:val="0"/>
    </w:rPr>
  </w:style>
  <w:style w:type="paragraph" w:customStyle="1" w:styleId="afb">
    <w:name w:val="一、"/>
    <w:basedOn w:val="a0"/>
    <w:rsid w:val="00FE38CE"/>
    <w:pPr>
      <w:overflowPunct w:val="0"/>
      <w:autoSpaceDE w:val="0"/>
      <w:autoSpaceDN w:val="0"/>
      <w:ind w:left="416" w:hangingChars="199" w:hanging="416"/>
      <w:jc w:val="both"/>
    </w:pPr>
    <w:rPr>
      <w:rFonts w:eastAsia="華康中明體"/>
      <w:sz w:val="21"/>
    </w:rPr>
  </w:style>
  <w:style w:type="paragraph" w:customStyle="1" w:styleId="Textbody">
    <w:name w:val="Text body"/>
    <w:rsid w:val="004213F9"/>
    <w:pPr>
      <w:widowControl w:val="0"/>
      <w:suppressAutoHyphens/>
      <w:autoSpaceDN w:val="0"/>
      <w:textAlignment w:val="baseline"/>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67">
      <w:bodyDiv w:val="1"/>
      <w:marLeft w:val="0"/>
      <w:marRight w:val="0"/>
      <w:marTop w:val="0"/>
      <w:marBottom w:val="0"/>
      <w:divBdr>
        <w:top w:val="none" w:sz="0" w:space="0" w:color="auto"/>
        <w:left w:val="none" w:sz="0" w:space="0" w:color="auto"/>
        <w:bottom w:val="none" w:sz="0" w:space="0" w:color="auto"/>
        <w:right w:val="none" w:sz="0" w:space="0" w:color="auto"/>
      </w:divBdr>
    </w:div>
    <w:div w:id="78908161">
      <w:bodyDiv w:val="1"/>
      <w:marLeft w:val="0"/>
      <w:marRight w:val="0"/>
      <w:marTop w:val="0"/>
      <w:marBottom w:val="0"/>
      <w:divBdr>
        <w:top w:val="none" w:sz="0" w:space="0" w:color="auto"/>
        <w:left w:val="none" w:sz="0" w:space="0" w:color="auto"/>
        <w:bottom w:val="none" w:sz="0" w:space="0" w:color="auto"/>
        <w:right w:val="none" w:sz="0" w:space="0" w:color="auto"/>
      </w:divBdr>
      <w:divsChild>
        <w:div w:id="92171746">
          <w:marLeft w:val="0"/>
          <w:marRight w:val="0"/>
          <w:marTop w:val="0"/>
          <w:marBottom w:val="0"/>
          <w:divBdr>
            <w:top w:val="none" w:sz="0" w:space="0" w:color="auto"/>
            <w:left w:val="none" w:sz="0" w:space="0" w:color="auto"/>
            <w:bottom w:val="none" w:sz="0" w:space="0" w:color="auto"/>
            <w:right w:val="none" w:sz="0" w:space="0" w:color="auto"/>
          </w:divBdr>
        </w:div>
        <w:div w:id="235630893">
          <w:marLeft w:val="0"/>
          <w:marRight w:val="0"/>
          <w:marTop w:val="0"/>
          <w:marBottom w:val="0"/>
          <w:divBdr>
            <w:top w:val="none" w:sz="0" w:space="0" w:color="auto"/>
            <w:left w:val="none" w:sz="0" w:space="0" w:color="auto"/>
            <w:bottom w:val="none" w:sz="0" w:space="0" w:color="auto"/>
            <w:right w:val="none" w:sz="0" w:space="0" w:color="auto"/>
          </w:divBdr>
        </w:div>
        <w:div w:id="686324066">
          <w:marLeft w:val="0"/>
          <w:marRight w:val="0"/>
          <w:marTop w:val="0"/>
          <w:marBottom w:val="0"/>
          <w:divBdr>
            <w:top w:val="none" w:sz="0" w:space="0" w:color="auto"/>
            <w:left w:val="none" w:sz="0" w:space="0" w:color="auto"/>
            <w:bottom w:val="none" w:sz="0" w:space="0" w:color="auto"/>
            <w:right w:val="none" w:sz="0" w:space="0" w:color="auto"/>
          </w:divBdr>
        </w:div>
        <w:div w:id="1150444189">
          <w:marLeft w:val="0"/>
          <w:marRight w:val="0"/>
          <w:marTop w:val="0"/>
          <w:marBottom w:val="0"/>
          <w:divBdr>
            <w:top w:val="none" w:sz="0" w:space="0" w:color="auto"/>
            <w:left w:val="none" w:sz="0" w:space="0" w:color="auto"/>
            <w:bottom w:val="none" w:sz="0" w:space="0" w:color="auto"/>
            <w:right w:val="none" w:sz="0" w:space="0" w:color="auto"/>
          </w:divBdr>
        </w:div>
        <w:div w:id="1449929468">
          <w:marLeft w:val="0"/>
          <w:marRight w:val="0"/>
          <w:marTop w:val="0"/>
          <w:marBottom w:val="0"/>
          <w:divBdr>
            <w:top w:val="none" w:sz="0" w:space="0" w:color="auto"/>
            <w:left w:val="none" w:sz="0" w:space="0" w:color="auto"/>
            <w:bottom w:val="none" w:sz="0" w:space="0" w:color="auto"/>
            <w:right w:val="none" w:sz="0" w:space="0" w:color="auto"/>
          </w:divBdr>
        </w:div>
      </w:divsChild>
    </w:div>
    <w:div w:id="216162282">
      <w:bodyDiv w:val="1"/>
      <w:marLeft w:val="0"/>
      <w:marRight w:val="0"/>
      <w:marTop w:val="0"/>
      <w:marBottom w:val="0"/>
      <w:divBdr>
        <w:top w:val="none" w:sz="0" w:space="0" w:color="auto"/>
        <w:left w:val="none" w:sz="0" w:space="0" w:color="auto"/>
        <w:bottom w:val="none" w:sz="0" w:space="0" w:color="auto"/>
        <w:right w:val="none" w:sz="0" w:space="0" w:color="auto"/>
      </w:divBdr>
    </w:div>
    <w:div w:id="277027022">
      <w:bodyDiv w:val="1"/>
      <w:marLeft w:val="0"/>
      <w:marRight w:val="0"/>
      <w:marTop w:val="0"/>
      <w:marBottom w:val="0"/>
      <w:divBdr>
        <w:top w:val="none" w:sz="0" w:space="0" w:color="auto"/>
        <w:left w:val="none" w:sz="0" w:space="0" w:color="auto"/>
        <w:bottom w:val="none" w:sz="0" w:space="0" w:color="auto"/>
        <w:right w:val="none" w:sz="0" w:space="0" w:color="auto"/>
      </w:divBdr>
    </w:div>
    <w:div w:id="511143088">
      <w:bodyDiv w:val="1"/>
      <w:marLeft w:val="0"/>
      <w:marRight w:val="0"/>
      <w:marTop w:val="0"/>
      <w:marBottom w:val="0"/>
      <w:divBdr>
        <w:top w:val="none" w:sz="0" w:space="0" w:color="auto"/>
        <w:left w:val="none" w:sz="0" w:space="0" w:color="auto"/>
        <w:bottom w:val="none" w:sz="0" w:space="0" w:color="auto"/>
        <w:right w:val="none" w:sz="0" w:space="0" w:color="auto"/>
      </w:divBdr>
    </w:div>
    <w:div w:id="850877458">
      <w:bodyDiv w:val="1"/>
      <w:marLeft w:val="0"/>
      <w:marRight w:val="0"/>
      <w:marTop w:val="0"/>
      <w:marBottom w:val="0"/>
      <w:divBdr>
        <w:top w:val="none" w:sz="0" w:space="0" w:color="auto"/>
        <w:left w:val="none" w:sz="0" w:space="0" w:color="auto"/>
        <w:bottom w:val="none" w:sz="0" w:space="0" w:color="auto"/>
        <w:right w:val="none" w:sz="0" w:space="0" w:color="auto"/>
      </w:divBdr>
      <w:divsChild>
        <w:div w:id="602028928">
          <w:marLeft w:val="0"/>
          <w:marRight w:val="0"/>
          <w:marTop w:val="0"/>
          <w:marBottom w:val="0"/>
          <w:divBdr>
            <w:top w:val="none" w:sz="0" w:space="0" w:color="auto"/>
            <w:left w:val="none" w:sz="0" w:space="0" w:color="auto"/>
            <w:bottom w:val="none" w:sz="0" w:space="0" w:color="auto"/>
            <w:right w:val="none" w:sz="0" w:space="0" w:color="auto"/>
          </w:divBdr>
        </w:div>
      </w:divsChild>
    </w:div>
    <w:div w:id="1591544714">
      <w:bodyDiv w:val="1"/>
      <w:marLeft w:val="0"/>
      <w:marRight w:val="0"/>
      <w:marTop w:val="0"/>
      <w:marBottom w:val="0"/>
      <w:divBdr>
        <w:top w:val="none" w:sz="0" w:space="0" w:color="auto"/>
        <w:left w:val="none" w:sz="0" w:space="0" w:color="auto"/>
        <w:bottom w:val="none" w:sz="0" w:space="0" w:color="auto"/>
        <w:right w:val="none" w:sz="0" w:space="0" w:color="auto"/>
      </w:divBdr>
    </w:div>
    <w:div w:id="1663973035">
      <w:bodyDiv w:val="1"/>
      <w:marLeft w:val="0"/>
      <w:marRight w:val="0"/>
      <w:marTop w:val="0"/>
      <w:marBottom w:val="0"/>
      <w:divBdr>
        <w:top w:val="none" w:sz="0" w:space="0" w:color="auto"/>
        <w:left w:val="none" w:sz="0" w:space="0" w:color="auto"/>
        <w:bottom w:val="none" w:sz="0" w:space="0" w:color="auto"/>
        <w:right w:val="none" w:sz="0" w:space="0" w:color="auto"/>
      </w:divBdr>
    </w:div>
    <w:div w:id="1708338662">
      <w:bodyDiv w:val="1"/>
      <w:marLeft w:val="0"/>
      <w:marRight w:val="0"/>
      <w:marTop w:val="0"/>
      <w:marBottom w:val="0"/>
      <w:divBdr>
        <w:top w:val="none" w:sz="0" w:space="0" w:color="auto"/>
        <w:left w:val="none" w:sz="0" w:space="0" w:color="auto"/>
        <w:bottom w:val="none" w:sz="0" w:space="0" w:color="auto"/>
        <w:right w:val="none" w:sz="0" w:space="0" w:color="auto"/>
      </w:divBdr>
      <w:divsChild>
        <w:div w:id="1506088615">
          <w:marLeft w:val="0"/>
          <w:marRight w:val="0"/>
          <w:marTop w:val="0"/>
          <w:marBottom w:val="0"/>
          <w:divBdr>
            <w:top w:val="none" w:sz="0" w:space="0" w:color="auto"/>
            <w:left w:val="none" w:sz="0" w:space="0" w:color="auto"/>
            <w:bottom w:val="none" w:sz="0" w:space="0" w:color="auto"/>
            <w:right w:val="none" w:sz="0" w:space="0" w:color="auto"/>
          </w:divBdr>
        </w:div>
        <w:div w:id="4720668">
          <w:marLeft w:val="0"/>
          <w:marRight w:val="0"/>
          <w:marTop w:val="0"/>
          <w:marBottom w:val="0"/>
          <w:divBdr>
            <w:top w:val="none" w:sz="0" w:space="0" w:color="auto"/>
            <w:left w:val="none" w:sz="0" w:space="0" w:color="auto"/>
            <w:bottom w:val="none" w:sz="0" w:space="0" w:color="auto"/>
            <w:right w:val="none" w:sz="0" w:space="0" w:color="auto"/>
          </w:divBdr>
        </w:div>
        <w:div w:id="637343918">
          <w:marLeft w:val="0"/>
          <w:marRight w:val="0"/>
          <w:marTop w:val="0"/>
          <w:marBottom w:val="0"/>
          <w:divBdr>
            <w:top w:val="none" w:sz="0" w:space="0" w:color="auto"/>
            <w:left w:val="none" w:sz="0" w:space="0" w:color="auto"/>
            <w:bottom w:val="none" w:sz="0" w:space="0" w:color="auto"/>
            <w:right w:val="none" w:sz="0" w:space="0" w:color="auto"/>
          </w:divBdr>
        </w:div>
      </w:divsChild>
    </w:div>
    <w:div w:id="1754009633">
      <w:bodyDiv w:val="1"/>
      <w:marLeft w:val="0"/>
      <w:marRight w:val="0"/>
      <w:marTop w:val="0"/>
      <w:marBottom w:val="0"/>
      <w:divBdr>
        <w:top w:val="none" w:sz="0" w:space="0" w:color="auto"/>
        <w:left w:val="none" w:sz="0" w:space="0" w:color="auto"/>
        <w:bottom w:val="none" w:sz="0" w:space="0" w:color="auto"/>
        <w:right w:val="none" w:sz="0" w:space="0" w:color="auto"/>
      </w:divBdr>
    </w:div>
    <w:div w:id="2089884495">
      <w:bodyDiv w:val="1"/>
      <w:marLeft w:val="0"/>
      <w:marRight w:val="0"/>
      <w:marTop w:val="0"/>
      <w:marBottom w:val="0"/>
      <w:divBdr>
        <w:top w:val="none" w:sz="0" w:space="0" w:color="auto"/>
        <w:left w:val="none" w:sz="0" w:space="0" w:color="auto"/>
        <w:bottom w:val="none" w:sz="0" w:space="0" w:color="auto"/>
        <w:right w:val="none" w:sz="0" w:space="0" w:color="auto"/>
      </w:divBdr>
      <w:divsChild>
        <w:div w:id="1281185714">
          <w:marLeft w:val="0"/>
          <w:marRight w:val="0"/>
          <w:marTop w:val="0"/>
          <w:marBottom w:val="0"/>
          <w:divBdr>
            <w:top w:val="none" w:sz="0" w:space="0" w:color="auto"/>
            <w:left w:val="none" w:sz="0" w:space="0" w:color="auto"/>
            <w:bottom w:val="none" w:sz="0" w:space="0" w:color="auto"/>
            <w:right w:val="none" w:sz="0" w:space="0" w:color="auto"/>
          </w:divBdr>
        </w:div>
        <w:div w:id="1719089790">
          <w:marLeft w:val="0"/>
          <w:marRight w:val="0"/>
          <w:marTop w:val="0"/>
          <w:marBottom w:val="0"/>
          <w:divBdr>
            <w:top w:val="none" w:sz="0" w:space="0" w:color="auto"/>
            <w:left w:val="none" w:sz="0" w:space="0" w:color="auto"/>
            <w:bottom w:val="none" w:sz="0" w:space="0" w:color="auto"/>
            <w:right w:val="none" w:sz="0" w:space="0" w:color="auto"/>
          </w:divBdr>
        </w:div>
        <w:div w:id="215512462">
          <w:marLeft w:val="0"/>
          <w:marRight w:val="0"/>
          <w:marTop w:val="0"/>
          <w:marBottom w:val="0"/>
          <w:divBdr>
            <w:top w:val="none" w:sz="0" w:space="0" w:color="auto"/>
            <w:left w:val="none" w:sz="0" w:space="0" w:color="auto"/>
            <w:bottom w:val="none" w:sz="0" w:space="0" w:color="auto"/>
            <w:right w:val="none" w:sz="0" w:space="0" w:color="auto"/>
          </w:divBdr>
        </w:div>
        <w:div w:id="1672367972">
          <w:marLeft w:val="0"/>
          <w:marRight w:val="0"/>
          <w:marTop w:val="0"/>
          <w:marBottom w:val="0"/>
          <w:divBdr>
            <w:top w:val="none" w:sz="0" w:space="0" w:color="auto"/>
            <w:left w:val="none" w:sz="0" w:space="0" w:color="auto"/>
            <w:bottom w:val="none" w:sz="0" w:space="0" w:color="auto"/>
            <w:right w:val="none" w:sz="0" w:space="0" w:color="auto"/>
          </w:divBdr>
        </w:div>
        <w:div w:id="1396975276">
          <w:marLeft w:val="0"/>
          <w:marRight w:val="0"/>
          <w:marTop w:val="0"/>
          <w:marBottom w:val="0"/>
          <w:divBdr>
            <w:top w:val="none" w:sz="0" w:space="0" w:color="auto"/>
            <w:left w:val="none" w:sz="0" w:space="0" w:color="auto"/>
            <w:bottom w:val="none" w:sz="0" w:space="0" w:color="auto"/>
            <w:right w:val="none" w:sz="0" w:space="0" w:color="auto"/>
          </w:divBdr>
        </w:div>
        <w:div w:id="966544332">
          <w:marLeft w:val="0"/>
          <w:marRight w:val="0"/>
          <w:marTop w:val="0"/>
          <w:marBottom w:val="0"/>
          <w:divBdr>
            <w:top w:val="none" w:sz="0" w:space="0" w:color="auto"/>
            <w:left w:val="none" w:sz="0" w:space="0" w:color="auto"/>
            <w:bottom w:val="none" w:sz="0" w:space="0" w:color="auto"/>
            <w:right w:val="none" w:sz="0" w:space="0" w:color="auto"/>
          </w:divBdr>
        </w:div>
      </w:divsChild>
    </w:div>
    <w:div w:id="2098095169">
      <w:bodyDiv w:val="1"/>
      <w:marLeft w:val="0"/>
      <w:marRight w:val="0"/>
      <w:marTop w:val="0"/>
      <w:marBottom w:val="0"/>
      <w:divBdr>
        <w:top w:val="none" w:sz="0" w:space="0" w:color="auto"/>
        <w:left w:val="none" w:sz="0" w:space="0" w:color="auto"/>
        <w:bottom w:val="none" w:sz="0" w:space="0" w:color="auto"/>
        <w:right w:val="none" w:sz="0" w:space="0" w:color="auto"/>
      </w:divBdr>
    </w:div>
    <w:div w:id="21408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EF2D9-A313-4D8B-AA2C-1C1D8F85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4988</Words>
  <Characters>28433</Characters>
  <Application>Microsoft Office Word</Application>
  <DocSecurity>0</DocSecurity>
  <Lines>236</Lines>
  <Paragraphs>66</Paragraphs>
  <ScaleCrop>false</ScaleCrop>
  <Company/>
  <LinksUpToDate>false</LinksUpToDate>
  <CharactersWithSpaces>33355</CharactersWithSpaces>
  <SharedDoc>false</SharedDoc>
  <HLinks>
    <vt:vector size="30" baseType="variant">
      <vt:variant>
        <vt:i4>3604515</vt:i4>
      </vt:variant>
      <vt:variant>
        <vt:i4>12</vt:i4>
      </vt:variant>
      <vt:variant>
        <vt:i4>0</vt:i4>
      </vt:variant>
      <vt:variant>
        <vt:i4>5</vt:i4>
      </vt:variant>
      <vt:variant>
        <vt:lpwstr>http://163.32.84.100/math/</vt:lpwstr>
      </vt:variant>
      <vt:variant>
        <vt:lpwstr/>
      </vt:variant>
      <vt:variant>
        <vt:i4>720911</vt:i4>
      </vt:variant>
      <vt:variant>
        <vt:i4>9</vt:i4>
      </vt:variant>
      <vt:variant>
        <vt:i4>0</vt:i4>
      </vt:variant>
      <vt:variant>
        <vt:i4>5</vt:i4>
      </vt:variant>
      <vt:variant>
        <vt:lpwstr>https://eservice.labor.gov.tw/cla/ clas/CLAS101Q.aspx</vt:lpwstr>
      </vt:variant>
      <vt:variant>
        <vt:lpwstr/>
      </vt:variant>
      <vt:variant>
        <vt:i4>1986517082</vt:i4>
      </vt:variant>
      <vt:variant>
        <vt:i4>6</vt:i4>
      </vt:variant>
      <vt:variant>
        <vt:i4>0</vt:i4>
      </vt:variant>
      <vt:variant>
        <vt:i4>5</vt:i4>
      </vt:variant>
      <vt:variant>
        <vt:lpwstr>http://163.32.84.1/master/即發證/index.htm</vt:lpwstr>
      </vt:variant>
      <vt:variant>
        <vt:lpwstr/>
      </vt:variant>
      <vt:variant>
        <vt:i4>6357103</vt:i4>
      </vt:variant>
      <vt:variant>
        <vt:i4>3</vt:i4>
      </vt:variant>
      <vt:variant>
        <vt:i4>0</vt:i4>
      </vt:variant>
      <vt:variant>
        <vt:i4>5</vt:i4>
      </vt:variant>
      <vt:variant>
        <vt:lpwstr>http://tm.nkuht.edu.tw/</vt:lpwstr>
      </vt:variant>
      <vt:variant>
        <vt:lpwstr/>
      </vt:variant>
      <vt:variant>
        <vt:i4>6750265</vt:i4>
      </vt:variant>
      <vt:variant>
        <vt:i4>0</vt:i4>
      </vt:variant>
      <vt:variant>
        <vt:i4>0</vt:i4>
      </vt:variant>
      <vt:variant>
        <vt:i4>5</vt:i4>
      </vt:variant>
      <vt:variant>
        <vt:lpwstr>http://163.32.83.99/owa/redir.aspx?C=6f7b2697bc33496c94a47baf656c812c&amp;URL=http%3a%2f%2f163.32.84.68%2fsbwis%2f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人事室報告：</dc:title>
  <dc:creator>user</dc:creator>
  <cp:lastModifiedBy>人事室</cp:lastModifiedBy>
  <cp:revision>2</cp:revision>
  <cp:lastPrinted>2016-02-19T06:08:00Z</cp:lastPrinted>
  <dcterms:created xsi:type="dcterms:W3CDTF">2021-07-26T03:30:00Z</dcterms:created>
  <dcterms:modified xsi:type="dcterms:W3CDTF">2021-07-26T03:30:00Z</dcterms:modified>
</cp:coreProperties>
</file>